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192C" w14:textId="77777777" w:rsidR="009976C3" w:rsidRPr="0029289A" w:rsidRDefault="009976C3" w:rsidP="0090030F">
      <w:pPr>
        <w:jc w:val="center"/>
        <w:rPr>
          <w:rFonts w:asciiTheme="minorHAnsi" w:hAnsiTheme="minorHAnsi" w:cstheme="minorHAnsi"/>
        </w:rPr>
      </w:pPr>
    </w:p>
    <w:p w14:paraId="742286AC" w14:textId="77777777" w:rsidR="009976C3" w:rsidRPr="0029289A" w:rsidRDefault="009976C3" w:rsidP="0090030F">
      <w:pPr>
        <w:jc w:val="center"/>
        <w:rPr>
          <w:rFonts w:asciiTheme="minorHAnsi" w:hAnsiTheme="minorHAnsi" w:cstheme="minorHAnsi"/>
        </w:rPr>
      </w:pPr>
    </w:p>
    <w:p w14:paraId="6B955E95" w14:textId="77777777" w:rsidR="009976C3" w:rsidRPr="0029289A" w:rsidRDefault="009976C3" w:rsidP="0090030F">
      <w:pPr>
        <w:jc w:val="center"/>
        <w:rPr>
          <w:rFonts w:asciiTheme="minorHAnsi" w:hAnsiTheme="minorHAnsi" w:cstheme="minorHAnsi"/>
        </w:rPr>
      </w:pPr>
    </w:p>
    <w:p w14:paraId="5C5A5BC2" w14:textId="77777777" w:rsidR="009976C3" w:rsidRPr="0029289A" w:rsidRDefault="009976C3" w:rsidP="0090030F">
      <w:pPr>
        <w:jc w:val="center"/>
        <w:rPr>
          <w:rFonts w:asciiTheme="minorHAnsi" w:hAnsiTheme="minorHAnsi" w:cstheme="minorHAnsi"/>
        </w:rPr>
      </w:pPr>
    </w:p>
    <w:p w14:paraId="117F1565" w14:textId="77777777" w:rsidR="009976C3" w:rsidRPr="0029289A" w:rsidRDefault="009976C3" w:rsidP="0090030F">
      <w:pPr>
        <w:jc w:val="center"/>
        <w:rPr>
          <w:rFonts w:asciiTheme="minorHAnsi" w:hAnsiTheme="minorHAnsi" w:cstheme="minorHAnsi"/>
        </w:rPr>
      </w:pPr>
    </w:p>
    <w:p w14:paraId="53647717" w14:textId="77777777" w:rsidR="009976C3" w:rsidRPr="0029289A" w:rsidRDefault="009976C3" w:rsidP="0090030F">
      <w:pPr>
        <w:jc w:val="center"/>
        <w:rPr>
          <w:rFonts w:asciiTheme="minorHAnsi" w:hAnsiTheme="minorHAnsi" w:cstheme="minorHAnsi"/>
        </w:rPr>
      </w:pPr>
    </w:p>
    <w:p w14:paraId="50399E6C" w14:textId="77777777" w:rsidR="009976C3" w:rsidRPr="0029289A" w:rsidRDefault="009976C3" w:rsidP="0090030F">
      <w:pPr>
        <w:jc w:val="center"/>
        <w:rPr>
          <w:rFonts w:asciiTheme="minorHAnsi" w:hAnsiTheme="minorHAnsi" w:cstheme="minorHAnsi"/>
        </w:rPr>
      </w:pPr>
    </w:p>
    <w:p w14:paraId="4D7F72BF" w14:textId="77777777" w:rsidR="00312ED3" w:rsidRPr="0029289A" w:rsidRDefault="00312ED3" w:rsidP="0090030F">
      <w:pPr>
        <w:jc w:val="center"/>
        <w:rPr>
          <w:rFonts w:asciiTheme="minorHAnsi" w:hAnsiTheme="minorHAnsi" w:cstheme="minorHAnsi"/>
        </w:rPr>
      </w:pPr>
    </w:p>
    <w:p w14:paraId="2D61D73D" w14:textId="77777777" w:rsidR="009976C3" w:rsidRPr="0029289A" w:rsidRDefault="009976C3" w:rsidP="0090030F">
      <w:pPr>
        <w:jc w:val="center"/>
        <w:rPr>
          <w:rFonts w:asciiTheme="minorHAnsi" w:hAnsiTheme="minorHAnsi" w:cstheme="minorHAnsi"/>
        </w:rPr>
      </w:pPr>
    </w:p>
    <w:p w14:paraId="26BF237C" w14:textId="26432D68" w:rsidR="0074487D" w:rsidRPr="0029289A" w:rsidRDefault="0074487D" w:rsidP="0090030F">
      <w:pPr>
        <w:jc w:val="center"/>
        <w:rPr>
          <w:rFonts w:asciiTheme="minorHAnsi" w:hAnsiTheme="minorHAnsi" w:cstheme="minorHAnsi"/>
        </w:rPr>
      </w:pPr>
    </w:p>
    <w:p w14:paraId="606AA990" w14:textId="0D305CFD" w:rsidR="00943E89" w:rsidRPr="0090030F" w:rsidRDefault="00943E89"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Rail Baltic</w:t>
      </w:r>
      <w:r w:rsidR="000D643B" w:rsidRPr="0090030F">
        <w:rPr>
          <w:rFonts w:asciiTheme="minorHAnsi" w:hAnsiTheme="minorHAnsi" w:cstheme="minorHAnsi"/>
          <w:b/>
          <w:bCs/>
          <w:caps/>
          <w:color w:val="026CB6"/>
          <w:sz w:val="36"/>
          <w:szCs w:val="36"/>
        </w:rPr>
        <w:t>u</w:t>
      </w:r>
      <w:r w:rsidRPr="0090030F">
        <w:rPr>
          <w:rFonts w:asciiTheme="minorHAnsi" w:hAnsiTheme="minorHAnsi" w:cstheme="minorHAnsi"/>
          <w:b/>
          <w:bCs/>
          <w:caps/>
          <w:color w:val="026CB6"/>
          <w:sz w:val="36"/>
          <w:szCs w:val="36"/>
        </w:rPr>
        <w:t xml:space="preserve"> uue raudtee joonduse </w:t>
      </w:r>
    </w:p>
    <w:p w14:paraId="10E8CCE9" w14:textId="77777777" w:rsidR="00943E89" w:rsidRPr="0090030F" w:rsidRDefault="00943E89"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 xml:space="preserve">projekteerimisprioriteedi 1. jao (DPS1) </w:t>
      </w:r>
    </w:p>
    <w:p w14:paraId="76F7DBFD" w14:textId="083B56BB" w:rsidR="00943E89" w:rsidRPr="0090030F" w:rsidRDefault="008E7090"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 xml:space="preserve">TOOTSI-pärnu lõigu km </w:t>
      </w:r>
      <w:r w:rsidR="00413E45" w:rsidRPr="0090030F">
        <w:rPr>
          <w:rFonts w:asciiTheme="minorHAnsi" w:hAnsiTheme="minorHAnsi" w:cstheme="minorHAnsi"/>
          <w:b/>
          <w:bCs/>
          <w:caps/>
          <w:color w:val="026CB6"/>
          <w:sz w:val="36"/>
          <w:szCs w:val="36"/>
        </w:rPr>
        <w:t>17+459</w:t>
      </w:r>
    </w:p>
    <w:p w14:paraId="7435D7BE" w14:textId="72481C26" w:rsidR="00B02C07" w:rsidRPr="0090030F" w:rsidRDefault="00943E89"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 xml:space="preserve">kavandatud </w:t>
      </w:r>
      <w:r w:rsidR="00A025EA" w:rsidRPr="0090030F">
        <w:rPr>
          <w:rFonts w:asciiTheme="minorHAnsi" w:hAnsiTheme="minorHAnsi" w:cstheme="minorHAnsi"/>
          <w:b/>
          <w:bCs/>
          <w:caps/>
          <w:color w:val="026CB6"/>
          <w:sz w:val="36"/>
          <w:szCs w:val="36"/>
        </w:rPr>
        <w:t>maanteeviadukt</w:t>
      </w:r>
      <w:r w:rsidR="008E7090" w:rsidRPr="0090030F">
        <w:rPr>
          <w:rFonts w:asciiTheme="minorHAnsi" w:hAnsiTheme="minorHAnsi" w:cstheme="minorHAnsi"/>
          <w:b/>
          <w:bCs/>
          <w:caps/>
          <w:color w:val="026CB6"/>
          <w:sz w:val="36"/>
          <w:szCs w:val="36"/>
        </w:rPr>
        <w:t>i</w:t>
      </w:r>
      <w:r w:rsidRPr="0090030F">
        <w:rPr>
          <w:rFonts w:asciiTheme="minorHAnsi" w:hAnsiTheme="minorHAnsi" w:cstheme="minorHAnsi"/>
          <w:b/>
          <w:bCs/>
          <w:caps/>
          <w:color w:val="026CB6"/>
          <w:sz w:val="36"/>
          <w:szCs w:val="36"/>
        </w:rPr>
        <w:t xml:space="preserve"> </w:t>
      </w:r>
      <w:r w:rsidR="00312CC0" w:rsidRPr="0090030F">
        <w:rPr>
          <w:rFonts w:asciiTheme="minorHAnsi" w:hAnsiTheme="minorHAnsi" w:cstheme="minorHAnsi"/>
          <w:b/>
          <w:bCs/>
          <w:caps/>
          <w:color w:val="026CB6"/>
          <w:sz w:val="36"/>
          <w:szCs w:val="36"/>
        </w:rPr>
        <w:t>(</w:t>
      </w:r>
      <w:r w:rsidRPr="0090030F">
        <w:rPr>
          <w:rFonts w:asciiTheme="minorHAnsi" w:hAnsiTheme="minorHAnsi" w:cstheme="minorHAnsi"/>
          <w:b/>
          <w:bCs/>
          <w:caps/>
          <w:color w:val="026CB6"/>
          <w:sz w:val="36"/>
          <w:szCs w:val="36"/>
        </w:rPr>
        <w:t>BR</w:t>
      </w:r>
      <w:r w:rsidR="008E7090" w:rsidRPr="0090030F">
        <w:rPr>
          <w:rFonts w:asciiTheme="minorHAnsi" w:hAnsiTheme="minorHAnsi" w:cstheme="minorHAnsi"/>
          <w:b/>
          <w:bCs/>
          <w:caps/>
          <w:color w:val="026CB6"/>
          <w:sz w:val="36"/>
          <w:szCs w:val="36"/>
        </w:rPr>
        <w:t>2218</w:t>
      </w:r>
      <w:r w:rsidR="00312CC0" w:rsidRPr="0090030F">
        <w:rPr>
          <w:rFonts w:asciiTheme="minorHAnsi" w:hAnsiTheme="minorHAnsi" w:cstheme="minorHAnsi"/>
          <w:b/>
          <w:bCs/>
          <w:caps/>
          <w:color w:val="026CB6"/>
          <w:sz w:val="36"/>
          <w:szCs w:val="36"/>
        </w:rPr>
        <w:t>)</w:t>
      </w:r>
      <w:r w:rsidRPr="0090030F">
        <w:rPr>
          <w:rFonts w:asciiTheme="minorHAnsi" w:hAnsiTheme="minorHAnsi" w:cstheme="minorHAnsi"/>
          <w:b/>
          <w:bCs/>
          <w:caps/>
          <w:color w:val="026CB6"/>
          <w:sz w:val="36"/>
          <w:szCs w:val="36"/>
        </w:rPr>
        <w:t xml:space="preserve"> </w:t>
      </w:r>
    </w:p>
    <w:p w14:paraId="6AF9D0B3" w14:textId="0FCAA44A" w:rsidR="00943E89" w:rsidRPr="0090030F" w:rsidRDefault="00312CC0"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 xml:space="preserve">ja </w:t>
      </w:r>
      <w:r w:rsidR="008E7090" w:rsidRPr="0090030F">
        <w:rPr>
          <w:rFonts w:asciiTheme="minorHAnsi" w:hAnsiTheme="minorHAnsi" w:cstheme="minorHAnsi"/>
          <w:b/>
          <w:bCs/>
          <w:i/>
          <w:iCs/>
          <w:caps/>
          <w:color w:val="026CB6"/>
          <w:sz w:val="36"/>
          <w:szCs w:val="36"/>
        </w:rPr>
        <w:t>kivisilla</w:t>
      </w:r>
      <w:r w:rsidR="00B02C07" w:rsidRPr="0090030F">
        <w:rPr>
          <w:rFonts w:asciiTheme="minorHAnsi" w:hAnsiTheme="minorHAnsi" w:cstheme="minorHAnsi"/>
          <w:b/>
          <w:bCs/>
          <w:i/>
          <w:iCs/>
          <w:caps/>
          <w:color w:val="026CB6"/>
          <w:sz w:val="36"/>
          <w:szCs w:val="36"/>
        </w:rPr>
        <w:t xml:space="preserve"> tee</w:t>
      </w:r>
      <w:r w:rsidRPr="0090030F">
        <w:rPr>
          <w:rFonts w:asciiTheme="minorHAnsi" w:hAnsiTheme="minorHAnsi" w:cstheme="minorHAnsi"/>
          <w:b/>
          <w:bCs/>
          <w:caps/>
          <w:color w:val="026CB6"/>
          <w:sz w:val="36"/>
          <w:szCs w:val="36"/>
        </w:rPr>
        <w:t>le pealesõidutee (OR2218)</w:t>
      </w:r>
    </w:p>
    <w:p w14:paraId="5E460EB7" w14:textId="237FB4B6" w:rsidR="008F4439" w:rsidRPr="0090030F" w:rsidRDefault="00943E89" w:rsidP="0090030F">
      <w:pPr>
        <w:spacing w:after="0" w:line="276" w:lineRule="auto"/>
        <w:jc w:val="center"/>
        <w:rPr>
          <w:rFonts w:asciiTheme="minorHAnsi" w:hAnsiTheme="minorHAnsi" w:cstheme="minorHAnsi"/>
          <w:b/>
          <w:bCs/>
          <w:caps/>
          <w:color w:val="026CB6"/>
          <w:sz w:val="36"/>
          <w:szCs w:val="36"/>
        </w:rPr>
      </w:pPr>
      <w:r w:rsidRPr="0090030F">
        <w:rPr>
          <w:rFonts w:asciiTheme="minorHAnsi" w:hAnsiTheme="minorHAnsi" w:cstheme="minorHAnsi"/>
          <w:b/>
          <w:bCs/>
          <w:caps/>
          <w:color w:val="026CB6"/>
          <w:sz w:val="36"/>
          <w:szCs w:val="36"/>
        </w:rPr>
        <w:t>põhiprojekti keskkonnamõju eelhinnang</w:t>
      </w:r>
    </w:p>
    <w:p w14:paraId="53583CDF" w14:textId="77777777" w:rsidR="0059024A" w:rsidRPr="0090030F" w:rsidRDefault="0059024A" w:rsidP="0090030F">
      <w:pPr>
        <w:spacing w:after="0" w:line="276" w:lineRule="auto"/>
        <w:jc w:val="center"/>
        <w:rPr>
          <w:rFonts w:asciiTheme="minorHAnsi" w:hAnsiTheme="minorHAnsi" w:cstheme="minorHAnsi"/>
          <w:bCs/>
          <w:caps/>
          <w:sz w:val="28"/>
          <w:szCs w:val="28"/>
        </w:rPr>
      </w:pPr>
    </w:p>
    <w:p w14:paraId="442385F8" w14:textId="77777777" w:rsidR="009976C3" w:rsidRPr="0090030F" w:rsidRDefault="009976C3" w:rsidP="0090030F">
      <w:pPr>
        <w:jc w:val="center"/>
        <w:rPr>
          <w:rFonts w:asciiTheme="minorHAnsi" w:hAnsiTheme="minorHAnsi" w:cstheme="minorHAnsi"/>
        </w:rPr>
      </w:pPr>
    </w:p>
    <w:p w14:paraId="21D7669E" w14:textId="77777777" w:rsidR="009976C3" w:rsidRPr="0090030F" w:rsidRDefault="009976C3" w:rsidP="0090030F">
      <w:pPr>
        <w:jc w:val="center"/>
        <w:rPr>
          <w:rFonts w:asciiTheme="minorHAnsi" w:hAnsiTheme="minorHAnsi" w:cstheme="minorHAnsi"/>
        </w:rPr>
      </w:pPr>
    </w:p>
    <w:p w14:paraId="5F8887F9" w14:textId="77777777" w:rsidR="009976C3" w:rsidRPr="0090030F" w:rsidRDefault="009976C3" w:rsidP="0090030F">
      <w:pPr>
        <w:jc w:val="center"/>
        <w:rPr>
          <w:rFonts w:asciiTheme="minorHAnsi" w:hAnsiTheme="minorHAnsi" w:cstheme="minorHAnsi"/>
        </w:rPr>
      </w:pPr>
    </w:p>
    <w:p w14:paraId="13D54DBA" w14:textId="77777777" w:rsidR="009976C3" w:rsidRPr="0090030F" w:rsidRDefault="009976C3" w:rsidP="0090030F">
      <w:pPr>
        <w:jc w:val="center"/>
        <w:rPr>
          <w:rFonts w:asciiTheme="minorHAnsi" w:hAnsiTheme="minorHAnsi" w:cstheme="minorHAnsi"/>
        </w:rPr>
      </w:pPr>
    </w:p>
    <w:p w14:paraId="79138C1E" w14:textId="77777777" w:rsidR="009976C3" w:rsidRPr="0090030F" w:rsidRDefault="009976C3" w:rsidP="0090030F">
      <w:pPr>
        <w:jc w:val="center"/>
        <w:rPr>
          <w:rFonts w:asciiTheme="minorHAnsi" w:hAnsiTheme="minorHAnsi" w:cstheme="minorHAnsi"/>
        </w:rPr>
      </w:pPr>
      <w:r w:rsidRPr="0090030F">
        <w:rPr>
          <w:rFonts w:asciiTheme="minorHAnsi" w:hAnsiTheme="minorHAnsi" w:cstheme="minorHAnsi"/>
          <w:noProof/>
          <w:lang w:eastAsia="et-EE"/>
        </w:rPr>
        <w:drawing>
          <wp:inline distT="0" distB="0" distL="0" distR="0" wp14:anchorId="484BC568" wp14:editId="1DE0FF59">
            <wp:extent cx="1060450" cy="1555750"/>
            <wp:effectExtent l="19050" t="0" r="6350" b="0"/>
            <wp:docPr id="6" name="Picture 2" desc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0450" cy="1555750"/>
                    </a:xfrm>
                    <a:prstGeom prst="rect">
                      <a:avLst/>
                    </a:prstGeom>
                    <a:noFill/>
                    <a:ln w="9525">
                      <a:noFill/>
                      <a:miter lim="800000"/>
                      <a:headEnd/>
                      <a:tailEnd/>
                    </a:ln>
                  </pic:spPr>
                </pic:pic>
              </a:graphicData>
            </a:graphic>
          </wp:inline>
        </w:drawing>
      </w:r>
    </w:p>
    <w:p w14:paraId="7DF359E6" w14:textId="77777777" w:rsidR="009976C3" w:rsidRPr="0090030F" w:rsidRDefault="009976C3" w:rsidP="0090030F">
      <w:pPr>
        <w:jc w:val="center"/>
        <w:rPr>
          <w:rFonts w:asciiTheme="minorHAnsi" w:hAnsiTheme="minorHAnsi" w:cstheme="minorHAnsi"/>
        </w:rPr>
      </w:pPr>
    </w:p>
    <w:p w14:paraId="4571490F" w14:textId="77777777" w:rsidR="009976C3" w:rsidRPr="0090030F" w:rsidRDefault="009976C3" w:rsidP="0090030F">
      <w:pPr>
        <w:jc w:val="center"/>
        <w:rPr>
          <w:rFonts w:asciiTheme="minorHAnsi" w:hAnsiTheme="minorHAnsi" w:cstheme="minorHAnsi"/>
        </w:rPr>
      </w:pPr>
    </w:p>
    <w:p w14:paraId="6C03A010" w14:textId="7DF079D7" w:rsidR="00EC15E7" w:rsidRPr="0090030F" w:rsidRDefault="00EC15E7" w:rsidP="0090030F">
      <w:pPr>
        <w:jc w:val="center"/>
        <w:rPr>
          <w:rFonts w:asciiTheme="minorHAnsi" w:hAnsiTheme="minorHAnsi" w:cstheme="minorHAnsi"/>
        </w:rPr>
      </w:pPr>
    </w:p>
    <w:p w14:paraId="56FA7B70" w14:textId="387E4291" w:rsidR="007D4CC6" w:rsidRPr="0090030F" w:rsidRDefault="000F423D" w:rsidP="0090030F">
      <w:pPr>
        <w:jc w:val="center"/>
        <w:rPr>
          <w:rFonts w:asciiTheme="minorHAnsi" w:hAnsiTheme="minorHAnsi" w:cstheme="minorHAnsi"/>
        </w:rPr>
      </w:pPr>
      <w:r w:rsidRPr="0090030F">
        <w:rPr>
          <w:rFonts w:asciiTheme="minorHAnsi" w:hAnsiTheme="minorHAnsi" w:cstheme="minorHAnsi"/>
        </w:rPr>
        <w:t xml:space="preserve">Tallinn </w:t>
      </w:r>
    </w:p>
    <w:p w14:paraId="4E2CE591" w14:textId="5A668451" w:rsidR="00041C20" w:rsidRPr="0090030F" w:rsidRDefault="00041C20" w:rsidP="0090030F">
      <w:pPr>
        <w:spacing w:after="0" w:line="120" w:lineRule="auto"/>
        <w:jc w:val="left"/>
        <w:rPr>
          <w:rFonts w:asciiTheme="minorHAnsi" w:hAnsiTheme="minorHAnsi" w:cstheme="minorHAnsi"/>
        </w:rPr>
      </w:pPr>
      <w:r w:rsidRPr="0090030F">
        <w:rPr>
          <w:rFonts w:asciiTheme="minorHAnsi" w:hAnsiTheme="minorHAnsi" w:cstheme="minorHAnsi"/>
        </w:rPr>
        <w:br w:type="page"/>
      </w:r>
    </w:p>
    <w:tbl>
      <w:tblPr>
        <w:tblW w:w="5000" w:type="pct"/>
        <w:tblLook w:val="01E0" w:firstRow="1" w:lastRow="1" w:firstColumn="1" w:lastColumn="1" w:noHBand="0" w:noVBand="0"/>
      </w:tblPr>
      <w:tblGrid>
        <w:gridCol w:w="1843"/>
        <w:gridCol w:w="7229"/>
      </w:tblGrid>
      <w:tr w:rsidR="00321F72" w:rsidRPr="0090030F" w14:paraId="0062265C" w14:textId="77777777" w:rsidTr="00041C20">
        <w:tc>
          <w:tcPr>
            <w:tcW w:w="1016" w:type="pct"/>
          </w:tcPr>
          <w:p w14:paraId="0B5A74DC" w14:textId="77777777" w:rsidR="00321F72" w:rsidRPr="0090030F" w:rsidRDefault="00321F72" w:rsidP="0090030F">
            <w:pPr>
              <w:pStyle w:val="Tabelitekst"/>
              <w:rPr>
                <w:rFonts w:asciiTheme="minorHAnsi" w:hAnsiTheme="minorHAnsi" w:cstheme="minorHAnsi"/>
                <w:sz w:val="20"/>
                <w:szCs w:val="20"/>
              </w:rPr>
            </w:pPr>
          </w:p>
        </w:tc>
        <w:tc>
          <w:tcPr>
            <w:tcW w:w="3984" w:type="pct"/>
          </w:tcPr>
          <w:p w14:paraId="2841D3AC" w14:textId="77777777" w:rsidR="00321F72" w:rsidRPr="0090030F" w:rsidRDefault="00321F72" w:rsidP="0090030F">
            <w:pPr>
              <w:pStyle w:val="Tabelitekst11"/>
              <w:rPr>
                <w:rFonts w:asciiTheme="minorHAnsi" w:hAnsiTheme="minorHAnsi" w:cstheme="minorHAnsi"/>
                <w:sz w:val="20"/>
                <w:szCs w:val="20"/>
                <w:lang w:eastAsia="en-US"/>
              </w:rPr>
            </w:pPr>
          </w:p>
        </w:tc>
      </w:tr>
      <w:tr w:rsidR="00DC097C" w:rsidRPr="0090030F" w14:paraId="5FA09137" w14:textId="77777777" w:rsidTr="00041C20">
        <w:tc>
          <w:tcPr>
            <w:tcW w:w="1016" w:type="pct"/>
          </w:tcPr>
          <w:p w14:paraId="39180BD4" w14:textId="5E1F2921"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br w:type="page"/>
              <w:t>Nimetus</w:t>
            </w:r>
          </w:p>
        </w:tc>
        <w:tc>
          <w:tcPr>
            <w:tcW w:w="3984" w:type="pct"/>
          </w:tcPr>
          <w:p w14:paraId="6A8A886C" w14:textId="5CA45320" w:rsidR="00DC097C" w:rsidRPr="0090030F" w:rsidRDefault="00943E89"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Rail Baltic</w:t>
            </w:r>
            <w:r w:rsidR="000D643B" w:rsidRPr="0090030F">
              <w:rPr>
                <w:rFonts w:asciiTheme="minorHAnsi" w:hAnsiTheme="minorHAnsi" w:cstheme="minorHAnsi"/>
                <w:sz w:val="20"/>
                <w:szCs w:val="20"/>
                <w:lang w:eastAsia="en-US"/>
              </w:rPr>
              <w:t>u</w:t>
            </w:r>
            <w:r w:rsidRPr="0090030F">
              <w:rPr>
                <w:rFonts w:asciiTheme="minorHAnsi" w:hAnsiTheme="minorHAnsi" w:cstheme="minorHAnsi"/>
                <w:sz w:val="20"/>
                <w:szCs w:val="20"/>
                <w:lang w:eastAsia="en-US"/>
              </w:rPr>
              <w:t xml:space="preserve"> uue raudtee joonduse projekteerimisprioriteedi 1. jao (DPS1) kilomeetril </w:t>
            </w:r>
            <w:r w:rsidR="00413E45" w:rsidRPr="0090030F">
              <w:rPr>
                <w:rFonts w:asciiTheme="minorHAnsi" w:hAnsiTheme="minorHAnsi" w:cstheme="minorHAnsi"/>
                <w:sz w:val="20"/>
                <w:szCs w:val="20"/>
                <w:lang w:eastAsia="en-US"/>
              </w:rPr>
              <w:t>17+459</w:t>
            </w:r>
            <w:r w:rsidR="00122D93" w:rsidRPr="0090030F">
              <w:rPr>
                <w:rFonts w:asciiTheme="minorHAnsi" w:hAnsiTheme="minorHAnsi" w:cstheme="minorHAnsi"/>
                <w:sz w:val="20"/>
                <w:szCs w:val="20"/>
                <w:lang w:eastAsia="en-US"/>
              </w:rPr>
              <w:t xml:space="preserve"> </w:t>
            </w:r>
            <w:r w:rsidRPr="0090030F">
              <w:rPr>
                <w:rFonts w:asciiTheme="minorHAnsi" w:hAnsiTheme="minorHAnsi" w:cstheme="minorHAnsi"/>
                <w:sz w:val="20"/>
                <w:szCs w:val="20"/>
                <w:lang w:eastAsia="en-US"/>
              </w:rPr>
              <w:t xml:space="preserve">kavandatud </w:t>
            </w:r>
            <w:r w:rsidR="008E7090" w:rsidRPr="0090030F">
              <w:rPr>
                <w:rFonts w:asciiTheme="minorHAnsi" w:hAnsiTheme="minorHAnsi" w:cstheme="minorHAnsi"/>
                <w:sz w:val="20"/>
                <w:szCs w:val="20"/>
                <w:lang w:eastAsia="en-US"/>
              </w:rPr>
              <w:t>maanteeviadukti</w:t>
            </w:r>
            <w:r w:rsidRPr="0090030F">
              <w:rPr>
                <w:rFonts w:asciiTheme="minorHAnsi" w:hAnsiTheme="minorHAnsi" w:cstheme="minorHAnsi"/>
                <w:sz w:val="20"/>
                <w:szCs w:val="20"/>
                <w:lang w:eastAsia="en-US"/>
              </w:rPr>
              <w:t xml:space="preserve"> nr BR2</w:t>
            </w:r>
            <w:r w:rsidR="008E7090" w:rsidRPr="0090030F">
              <w:rPr>
                <w:rFonts w:asciiTheme="minorHAnsi" w:hAnsiTheme="minorHAnsi" w:cstheme="minorHAnsi"/>
                <w:sz w:val="20"/>
                <w:szCs w:val="20"/>
                <w:lang w:eastAsia="en-US"/>
              </w:rPr>
              <w:t>218</w:t>
            </w:r>
            <w:r w:rsidR="00122D93" w:rsidRPr="0090030F">
              <w:rPr>
                <w:rFonts w:asciiTheme="minorHAnsi" w:hAnsiTheme="minorHAnsi" w:cstheme="minorHAnsi"/>
                <w:sz w:val="20"/>
                <w:szCs w:val="20"/>
                <w:lang w:eastAsia="en-US"/>
              </w:rPr>
              <w:t xml:space="preserve"> (</w:t>
            </w:r>
            <w:r w:rsidR="008E7090" w:rsidRPr="0090030F">
              <w:rPr>
                <w:rFonts w:asciiTheme="minorHAnsi" w:hAnsiTheme="minorHAnsi" w:cstheme="minorHAnsi"/>
                <w:sz w:val="20"/>
                <w:szCs w:val="20"/>
                <w:lang w:eastAsia="en-US"/>
              </w:rPr>
              <w:t>Kivisilla</w:t>
            </w:r>
            <w:r w:rsidR="00122D93" w:rsidRPr="0090030F">
              <w:rPr>
                <w:rFonts w:asciiTheme="minorHAnsi" w:hAnsiTheme="minorHAnsi" w:cstheme="minorHAnsi"/>
                <w:sz w:val="20"/>
                <w:szCs w:val="20"/>
                <w:lang w:eastAsia="en-US"/>
              </w:rPr>
              <w:t>)</w:t>
            </w:r>
            <w:r w:rsidRPr="0090030F">
              <w:rPr>
                <w:rFonts w:asciiTheme="minorHAnsi" w:hAnsiTheme="minorHAnsi" w:cstheme="minorHAnsi"/>
                <w:sz w:val="20"/>
                <w:szCs w:val="20"/>
                <w:lang w:eastAsia="en-US"/>
              </w:rPr>
              <w:t xml:space="preserve"> põhiprojekti keskkonnamõju eelhinnang</w:t>
            </w:r>
          </w:p>
        </w:tc>
      </w:tr>
      <w:tr w:rsidR="00DC097C" w:rsidRPr="0090030F" w14:paraId="40155EE5" w14:textId="77777777" w:rsidTr="00041C20">
        <w:tc>
          <w:tcPr>
            <w:tcW w:w="1016" w:type="pct"/>
          </w:tcPr>
          <w:p w14:paraId="625E6096" w14:textId="1DD091C9" w:rsidR="00DC097C" w:rsidRPr="0090030F" w:rsidRDefault="00DC097C" w:rsidP="0090030F">
            <w:pPr>
              <w:pStyle w:val="Tabelitekst"/>
              <w:rPr>
                <w:rFonts w:asciiTheme="minorHAnsi" w:hAnsiTheme="minorHAnsi" w:cstheme="minorHAnsi"/>
                <w:sz w:val="20"/>
                <w:szCs w:val="20"/>
              </w:rPr>
            </w:pPr>
          </w:p>
        </w:tc>
        <w:tc>
          <w:tcPr>
            <w:tcW w:w="3984" w:type="pct"/>
          </w:tcPr>
          <w:p w14:paraId="59AC3FB8" w14:textId="44377000"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3B991B2E" w14:textId="77777777" w:rsidTr="00041C20">
        <w:trPr>
          <w:trHeight w:val="167"/>
        </w:trPr>
        <w:tc>
          <w:tcPr>
            <w:tcW w:w="1016" w:type="pct"/>
          </w:tcPr>
          <w:p w14:paraId="0EE643FF" w14:textId="77777777" w:rsidR="00DC097C" w:rsidRPr="0090030F" w:rsidRDefault="00DC097C" w:rsidP="0090030F">
            <w:pPr>
              <w:pStyle w:val="Tabelitekst"/>
              <w:rPr>
                <w:rFonts w:asciiTheme="minorHAnsi" w:hAnsiTheme="minorHAnsi" w:cstheme="minorHAnsi"/>
                <w:sz w:val="20"/>
                <w:szCs w:val="20"/>
              </w:rPr>
            </w:pPr>
          </w:p>
        </w:tc>
        <w:tc>
          <w:tcPr>
            <w:tcW w:w="3984" w:type="pct"/>
          </w:tcPr>
          <w:p w14:paraId="32CB4815" w14:textId="77777777"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32055FC4" w14:textId="77777777" w:rsidTr="00041C20">
        <w:trPr>
          <w:trHeight w:val="275"/>
        </w:trPr>
        <w:tc>
          <w:tcPr>
            <w:tcW w:w="1016" w:type="pct"/>
          </w:tcPr>
          <w:p w14:paraId="7BB48D79" w14:textId="77777777"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Versioon</w:t>
            </w:r>
          </w:p>
        </w:tc>
        <w:tc>
          <w:tcPr>
            <w:tcW w:w="3984" w:type="pct"/>
          </w:tcPr>
          <w:p w14:paraId="58A44C06" w14:textId="3107056A" w:rsidR="00DC097C" w:rsidRPr="0090030F" w:rsidRDefault="0059024A"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Esitamiseks</w:t>
            </w:r>
            <w:r w:rsidR="003740E7" w:rsidRPr="0090030F">
              <w:rPr>
                <w:rFonts w:asciiTheme="minorHAnsi" w:hAnsiTheme="minorHAnsi" w:cstheme="minorHAnsi"/>
                <w:sz w:val="20"/>
                <w:szCs w:val="20"/>
                <w:lang w:eastAsia="en-US"/>
              </w:rPr>
              <w:t xml:space="preserve"> arendajale/otsustajale</w:t>
            </w:r>
          </w:p>
        </w:tc>
      </w:tr>
      <w:tr w:rsidR="00DC097C" w:rsidRPr="0090030F" w14:paraId="393299D6" w14:textId="77777777" w:rsidTr="00041C20">
        <w:trPr>
          <w:trHeight w:val="175"/>
        </w:trPr>
        <w:tc>
          <w:tcPr>
            <w:tcW w:w="1016" w:type="pct"/>
          </w:tcPr>
          <w:p w14:paraId="1337B706" w14:textId="77777777"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Töö nr</w:t>
            </w:r>
          </w:p>
        </w:tc>
        <w:tc>
          <w:tcPr>
            <w:tcW w:w="3984" w:type="pct"/>
          </w:tcPr>
          <w:p w14:paraId="5B752C55" w14:textId="6776EF67" w:rsidR="00DC097C" w:rsidRPr="0090030F" w:rsidRDefault="00734406"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19PA109</w:t>
            </w:r>
          </w:p>
        </w:tc>
      </w:tr>
      <w:tr w:rsidR="00DC097C" w:rsidRPr="0090030F" w14:paraId="3DC39C75" w14:textId="77777777" w:rsidTr="00041C20">
        <w:tc>
          <w:tcPr>
            <w:tcW w:w="1016" w:type="pct"/>
          </w:tcPr>
          <w:p w14:paraId="6544823A" w14:textId="77777777"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Aeg</w:t>
            </w:r>
          </w:p>
        </w:tc>
        <w:tc>
          <w:tcPr>
            <w:tcW w:w="3984" w:type="pct"/>
          </w:tcPr>
          <w:p w14:paraId="1044E2F5" w14:textId="1E4DC0A9" w:rsidR="00DC097C" w:rsidRPr="0090030F" w:rsidRDefault="009D70DA" w:rsidP="0090030F">
            <w:pPr>
              <w:pStyle w:val="Tabelitekst11"/>
              <w:tabs>
                <w:tab w:val="left" w:pos="5094"/>
              </w:tabs>
              <w:rPr>
                <w:rFonts w:asciiTheme="minorHAnsi" w:hAnsiTheme="minorHAnsi" w:cstheme="minorHAnsi"/>
                <w:sz w:val="20"/>
                <w:szCs w:val="20"/>
                <w:lang w:eastAsia="en-US"/>
              </w:rPr>
            </w:pPr>
            <w:r>
              <w:rPr>
                <w:rFonts w:asciiTheme="minorHAnsi" w:hAnsiTheme="minorHAnsi" w:cstheme="minorHAnsi"/>
                <w:sz w:val="20"/>
                <w:szCs w:val="20"/>
                <w:lang w:eastAsia="en-US"/>
              </w:rPr>
              <w:t>04</w:t>
            </w:r>
            <w:r w:rsidR="00694B7B">
              <w:rPr>
                <w:rFonts w:asciiTheme="minorHAnsi" w:hAnsiTheme="minorHAnsi" w:cstheme="minorHAnsi"/>
                <w:sz w:val="20"/>
                <w:szCs w:val="20"/>
                <w:lang w:eastAsia="en-US"/>
              </w:rPr>
              <w:t>.</w:t>
            </w:r>
            <w:r>
              <w:rPr>
                <w:rFonts w:asciiTheme="minorHAnsi" w:hAnsiTheme="minorHAnsi" w:cstheme="minorHAnsi"/>
                <w:sz w:val="20"/>
                <w:szCs w:val="20"/>
                <w:lang w:eastAsia="en-US"/>
              </w:rPr>
              <w:t>11</w:t>
            </w:r>
            <w:r w:rsidR="00694B7B">
              <w:rPr>
                <w:rFonts w:asciiTheme="minorHAnsi" w:hAnsiTheme="minorHAnsi" w:cstheme="minorHAnsi"/>
                <w:sz w:val="20"/>
                <w:szCs w:val="20"/>
                <w:lang w:eastAsia="en-US"/>
              </w:rPr>
              <w:t>.2022</w:t>
            </w:r>
          </w:p>
        </w:tc>
      </w:tr>
      <w:tr w:rsidR="00DC097C" w:rsidRPr="0090030F" w14:paraId="5F442AE3" w14:textId="77777777" w:rsidTr="00041C20">
        <w:tc>
          <w:tcPr>
            <w:tcW w:w="1016" w:type="pct"/>
          </w:tcPr>
          <w:p w14:paraId="14560AF9" w14:textId="77777777" w:rsidR="00DC097C" w:rsidRPr="0090030F" w:rsidRDefault="00DC097C" w:rsidP="0090030F">
            <w:pPr>
              <w:pStyle w:val="Tabelitekst"/>
              <w:rPr>
                <w:rFonts w:asciiTheme="minorHAnsi" w:hAnsiTheme="minorHAnsi" w:cstheme="minorHAnsi"/>
                <w:sz w:val="20"/>
                <w:szCs w:val="20"/>
              </w:rPr>
            </w:pPr>
          </w:p>
        </w:tc>
        <w:tc>
          <w:tcPr>
            <w:tcW w:w="3984" w:type="pct"/>
          </w:tcPr>
          <w:p w14:paraId="43EFBD76" w14:textId="77777777"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416619AF" w14:textId="77777777" w:rsidTr="00041C20">
        <w:tc>
          <w:tcPr>
            <w:tcW w:w="1016" w:type="pct"/>
          </w:tcPr>
          <w:p w14:paraId="552E2A32" w14:textId="694D86B4" w:rsidR="00DC097C" w:rsidRPr="0090030F" w:rsidRDefault="00DC097C" w:rsidP="0090030F">
            <w:pPr>
              <w:pStyle w:val="Tabelitekst"/>
              <w:rPr>
                <w:rFonts w:asciiTheme="minorHAnsi" w:hAnsiTheme="minorHAnsi" w:cstheme="minorHAnsi"/>
                <w:sz w:val="20"/>
                <w:szCs w:val="20"/>
              </w:rPr>
            </w:pPr>
          </w:p>
        </w:tc>
        <w:tc>
          <w:tcPr>
            <w:tcW w:w="3984" w:type="pct"/>
          </w:tcPr>
          <w:p w14:paraId="671590EF" w14:textId="43DF51AF"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3447C065" w14:textId="77777777" w:rsidTr="00041C20">
        <w:tc>
          <w:tcPr>
            <w:tcW w:w="1016" w:type="pct"/>
          </w:tcPr>
          <w:p w14:paraId="2201D998" w14:textId="5AE6D3B1"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Tellija</w:t>
            </w:r>
          </w:p>
        </w:tc>
        <w:tc>
          <w:tcPr>
            <w:tcW w:w="3984" w:type="pct"/>
            <w:shd w:val="clear" w:color="auto" w:fill="auto"/>
          </w:tcPr>
          <w:p w14:paraId="3C055983" w14:textId="148F112C" w:rsidR="00DC097C" w:rsidRPr="0090030F" w:rsidRDefault="00501564"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RB Rail AS </w:t>
            </w:r>
          </w:p>
        </w:tc>
      </w:tr>
      <w:tr w:rsidR="00DC097C" w:rsidRPr="0090030F" w14:paraId="2749325C" w14:textId="77777777" w:rsidTr="00041C20">
        <w:tc>
          <w:tcPr>
            <w:tcW w:w="1016" w:type="pct"/>
          </w:tcPr>
          <w:p w14:paraId="3FACB94F" w14:textId="7253CB54"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604DE4A3" w14:textId="4F92771C" w:rsidR="00DC097C" w:rsidRPr="0090030F" w:rsidRDefault="00DC097C" w:rsidP="0090030F">
            <w:pPr>
              <w:pStyle w:val="Tabelitekst11"/>
              <w:rPr>
                <w:rFonts w:asciiTheme="minorHAnsi" w:hAnsiTheme="minorHAnsi" w:cstheme="minorHAnsi"/>
                <w:sz w:val="20"/>
                <w:szCs w:val="20"/>
                <w:lang w:eastAsia="en-US"/>
              </w:rPr>
            </w:pPr>
            <w:proofErr w:type="spellStart"/>
            <w:r w:rsidRPr="0090030F">
              <w:rPr>
                <w:rFonts w:asciiTheme="minorHAnsi" w:hAnsiTheme="minorHAnsi" w:cstheme="minorHAnsi"/>
                <w:sz w:val="20"/>
                <w:szCs w:val="20"/>
                <w:lang w:eastAsia="en-US"/>
              </w:rPr>
              <w:t>Reg</w:t>
            </w:r>
            <w:proofErr w:type="spellEnd"/>
            <w:r w:rsidRPr="0090030F">
              <w:rPr>
                <w:rFonts w:asciiTheme="minorHAnsi" w:hAnsiTheme="minorHAnsi" w:cstheme="minorHAnsi"/>
                <w:sz w:val="20"/>
                <w:szCs w:val="20"/>
                <w:lang w:eastAsia="en-US"/>
              </w:rPr>
              <w:t xml:space="preserve"> nr </w:t>
            </w:r>
            <w:r w:rsidR="00501564" w:rsidRPr="0090030F">
              <w:rPr>
                <w:rFonts w:asciiTheme="minorHAnsi" w:hAnsiTheme="minorHAnsi" w:cstheme="minorHAnsi"/>
                <w:sz w:val="20"/>
                <w:szCs w:val="20"/>
                <w:lang w:eastAsia="en-US"/>
              </w:rPr>
              <w:t>14168654</w:t>
            </w:r>
          </w:p>
        </w:tc>
      </w:tr>
      <w:tr w:rsidR="00DC097C" w:rsidRPr="0090030F" w14:paraId="391C9E45" w14:textId="77777777" w:rsidTr="00041C20">
        <w:tc>
          <w:tcPr>
            <w:tcW w:w="1016" w:type="pct"/>
          </w:tcPr>
          <w:p w14:paraId="285710C9" w14:textId="184EFE3B"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2F2BA9C4" w14:textId="504B8A02"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Aadress: </w:t>
            </w:r>
            <w:r w:rsidR="006E45A8" w:rsidRPr="0090030F">
              <w:rPr>
                <w:rFonts w:asciiTheme="minorHAnsi" w:hAnsiTheme="minorHAnsi" w:cstheme="minorHAnsi"/>
                <w:sz w:val="20"/>
                <w:szCs w:val="20"/>
                <w:lang w:eastAsia="en-US"/>
              </w:rPr>
              <w:t>Endla 16 Tallinn Harjumaa 10142</w:t>
            </w:r>
          </w:p>
        </w:tc>
      </w:tr>
      <w:tr w:rsidR="00DC097C" w:rsidRPr="0090030F" w14:paraId="2DFD21EF" w14:textId="77777777" w:rsidTr="00041C20">
        <w:tc>
          <w:tcPr>
            <w:tcW w:w="1016" w:type="pct"/>
          </w:tcPr>
          <w:p w14:paraId="3E1DB18A" w14:textId="36FC8B64"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1430C4DE" w14:textId="40F05ADE"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Telefon: </w:t>
            </w:r>
            <w:r w:rsidR="00501564" w:rsidRPr="0090030F">
              <w:rPr>
                <w:rFonts w:asciiTheme="minorHAnsi" w:hAnsiTheme="minorHAnsi" w:cstheme="minorHAnsi"/>
                <w:sz w:val="20"/>
                <w:szCs w:val="20"/>
                <w:lang w:eastAsia="en-US"/>
              </w:rPr>
              <w:t>+371 6696 7171</w:t>
            </w:r>
          </w:p>
        </w:tc>
      </w:tr>
      <w:tr w:rsidR="00DC097C" w:rsidRPr="0090030F" w14:paraId="25D641A6" w14:textId="77777777" w:rsidTr="00041C20">
        <w:tc>
          <w:tcPr>
            <w:tcW w:w="1016" w:type="pct"/>
          </w:tcPr>
          <w:p w14:paraId="792194B1" w14:textId="53F5467D"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18523C0B" w14:textId="5FDACD7D"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E-post: </w:t>
            </w:r>
            <w:r w:rsidR="00501564" w:rsidRPr="0090030F">
              <w:rPr>
                <w:rFonts w:asciiTheme="minorHAnsi" w:hAnsiTheme="minorHAnsi" w:cstheme="minorHAnsi"/>
                <w:sz w:val="20"/>
                <w:szCs w:val="20"/>
                <w:lang w:eastAsia="en-US"/>
              </w:rPr>
              <w:t>info@railbaltica.org</w:t>
            </w:r>
          </w:p>
        </w:tc>
      </w:tr>
      <w:tr w:rsidR="00DC097C" w:rsidRPr="0090030F" w14:paraId="6697926B" w14:textId="77777777" w:rsidTr="00041C20">
        <w:tc>
          <w:tcPr>
            <w:tcW w:w="1016" w:type="pct"/>
          </w:tcPr>
          <w:p w14:paraId="2F91C6D9" w14:textId="2821B8DD"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06863B24" w14:textId="43D9462D"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10140FE8" w14:textId="77777777" w:rsidTr="00041C20">
        <w:tc>
          <w:tcPr>
            <w:tcW w:w="1016" w:type="pct"/>
          </w:tcPr>
          <w:p w14:paraId="51A0A0E6" w14:textId="77777777" w:rsidR="00DC097C" w:rsidRPr="0090030F" w:rsidRDefault="00DC097C" w:rsidP="0090030F">
            <w:pPr>
              <w:pStyle w:val="Tabelitekst"/>
              <w:rPr>
                <w:rFonts w:asciiTheme="minorHAnsi" w:hAnsiTheme="minorHAnsi" w:cstheme="minorHAnsi"/>
                <w:sz w:val="20"/>
                <w:szCs w:val="20"/>
              </w:rPr>
            </w:pPr>
          </w:p>
        </w:tc>
        <w:tc>
          <w:tcPr>
            <w:tcW w:w="3984" w:type="pct"/>
            <w:shd w:val="clear" w:color="auto" w:fill="auto"/>
          </w:tcPr>
          <w:p w14:paraId="1A497B83" w14:textId="0166182C"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246D7CA7" w14:textId="77777777" w:rsidTr="00041C20">
        <w:tc>
          <w:tcPr>
            <w:tcW w:w="1016" w:type="pct"/>
          </w:tcPr>
          <w:p w14:paraId="630BAAE2" w14:textId="14760CF6"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Projekteerija</w:t>
            </w:r>
          </w:p>
        </w:tc>
        <w:tc>
          <w:tcPr>
            <w:tcW w:w="3984" w:type="pct"/>
          </w:tcPr>
          <w:p w14:paraId="51A790DE" w14:textId="7A3A4AD5" w:rsidR="00DC097C" w:rsidRPr="0090030F" w:rsidRDefault="00943E89"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OBERMEYER PLANEN + BERATEN GmbH &amp; PROINTEC S.A.</w:t>
            </w:r>
          </w:p>
        </w:tc>
      </w:tr>
      <w:tr w:rsidR="00DC097C" w:rsidRPr="0090030F" w14:paraId="6700425D" w14:textId="77777777" w:rsidTr="00041C20">
        <w:tc>
          <w:tcPr>
            <w:tcW w:w="1016" w:type="pct"/>
          </w:tcPr>
          <w:p w14:paraId="1753CAA4" w14:textId="77777777" w:rsidR="00DC097C" w:rsidRPr="0090030F" w:rsidRDefault="00DC097C" w:rsidP="0090030F">
            <w:pPr>
              <w:pStyle w:val="Tabelitekst"/>
              <w:rPr>
                <w:rFonts w:asciiTheme="minorHAnsi" w:hAnsiTheme="minorHAnsi" w:cstheme="minorHAnsi"/>
                <w:sz w:val="20"/>
                <w:szCs w:val="20"/>
              </w:rPr>
            </w:pPr>
          </w:p>
        </w:tc>
        <w:tc>
          <w:tcPr>
            <w:tcW w:w="3984" w:type="pct"/>
          </w:tcPr>
          <w:p w14:paraId="0491C35C" w14:textId="041CA163" w:rsidR="00DC097C" w:rsidRPr="0090030F" w:rsidRDefault="00BA3B11" w:rsidP="0090030F">
            <w:pPr>
              <w:pStyle w:val="Tabelitekst11"/>
              <w:rPr>
                <w:rFonts w:asciiTheme="minorHAnsi" w:hAnsiTheme="minorHAnsi" w:cstheme="minorHAnsi"/>
                <w:i/>
                <w:iCs/>
                <w:sz w:val="20"/>
                <w:szCs w:val="20"/>
                <w:lang w:eastAsia="en-US"/>
              </w:rPr>
            </w:pPr>
            <w:r w:rsidRPr="0090030F">
              <w:rPr>
                <w:rFonts w:asciiTheme="minorHAnsi" w:hAnsiTheme="minorHAnsi" w:cstheme="minorHAnsi"/>
                <w:i/>
                <w:iCs/>
                <w:sz w:val="20"/>
                <w:szCs w:val="20"/>
                <w:lang w:eastAsia="en-US"/>
              </w:rPr>
              <w:t xml:space="preserve">INDRA. C/ </w:t>
            </w:r>
            <w:proofErr w:type="spellStart"/>
            <w:r w:rsidRPr="0090030F">
              <w:rPr>
                <w:rFonts w:asciiTheme="minorHAnsi" w:hAnsiTheme="minorHAnsi" w:cstheme="minorHAnsi"/>
                <w:i/>
                <w:iCs/>
                <w:sz w:val="20"/>
                <w:szCs w:val="20"/>
                <w:lang w:eastAsia="en-US"/>
              </w:rPr>
              <w:t>Mar</w:t>
            </w:r>
            <w:proofErr w:type="spellEnd"/>
            <w:r w:rsidRPr="0090030F">
              <w:rPr>
                <w:rFonts w:asciiTheme="minorHAnsi" w:hAnsiTheme="minorHAnsi" w:cstheme="minorHAnsi"/>
                <w:i/>
                <w:iCs/>
                <w:sz w:val="20"/>
                <w:szCs w:val="20"/>
                <w:lang w:eastAsia="en-US"/>
              </w:rPr>
              <w:t xml:space="preserve"> </w:t>
            </w:r>
            <w:proofErr w:type="spellStart"/>
            <w:r w:rsidRPr="0090030F">
              <w:rPr>
                <w:rFonts w:asciiTheme="minorHAnsi" w:hAnsiTheme="minorHAnsi" w:cstheme="minorHAnsi"/>
                <w:i/>
                <w:iCs/>
                <w:sz w:val="20"/>
                <w:szCs w:val="20"/>
                <w:lang w:eastAsia="en-US"/>
              </w:rPr>
              <w:t>Egeo</w:t>
            </w:r>
            <w:proofErr w:type="spellEnd"/>
            <w:r w:rsidRPr="0090030F">
              <w:rPr>
                <w:rFonts w:asciiTheme="minorHAnsi" w:hAnsiTheme="minorHAnsi" w:cstheme="minorHAnsi"/>
                <w:i/>
                <w:iCs/>
                <w:sz w:val="20"/>
                <w:szCs w:val="20"/>
                <w:lang w:eastAsia="en-US"/>
              </w:rPr>
              <w:t xml:space="preserve"> 4, </w:t>
            </w:r>
            <w:proofErr w:type="spellStart"/>
            <w:r w:rsidRPr="0090030F">
              <w:rPr>
                <w:rFonts w:asciiTheme="minorHAnsi" w:hAnsiTheme="minorHAnsi" w:cstheme="minorHAnsi"/>
                <w:i/>
                <w:iCs/>
                <w:sz w:val="20"/>
                <w:szCs w:val="20"/>
                <w:lang w:eastAsia="en-US"/>
              </w:rPr>
              <w:t>Polígono</w:t>
            </w:r>
            <w:proofErr w:type="spellEnd"/>
            <w:r w:rsidRPr="0090030F">
              <w:rPr>
                <w:rFonts w:asciiTheme="minorHAnsi" w:hAnsiTheme="minorHAnsi" w:cstheme="minorHAnsi"/>
                <w:i/>
                <w:iCs/>
                <w:sz w:val="20"/>
                <w:szCs w:val="20"/>
                <w:lang w:eastAsia="en-US"/>
              </w:rPr>
              <w:t xml:space="preserve"> 1. 28830 San </w:t>
            </w:r>
            <w:proofErr w:type="spellStart"/>
            <w:r w:rsidRPr="0090030F">
              <w:rPr>
                <w:rFonts w:asciiTheme="minorHAnsi" w:hAnsiTheme="minorHAnsi" w:cstheme="minorHAnsi"/>
                <w:i/>
                <w:iCs/>
                <w:sz w:val="20"/>
                <w:szCs w:val="20"/>
                <w:lang w:eastAsia="en-US"/>
              </w:rPr>
              <w:t>Fernando</w:t>
            </w:r>
            <w:proofErr w:type="spellEnd"/>
            <w:r w:rsidRPr="0090030F">
              <w:rPr>
                <w:rFonts w:asciiTheme="minorHAnsi" w:hAnsiTheme="minorHAnsi" w:cstheme="minorHAnsi"/>
                <w:i/>
                <w:iCs/>
                <w:sz w:val="20"/>
                <w:szCs w:val="20"/>
                <w:lang w:eastAsia="en-US"/>
              </w:rPr>
              <w:t xml:space="preserve"> de </w:t>
            </w:r>
            <w:proofErr w:type="spellStart"/>
            <w:r w:rsidRPr="0090030F">
              <w:rPr>
                <w:rFonts w:asciiTheme="minorHAnsi" w:hAnsiTheme="minorHAnsi" w:cstheme="minorHAnsi"/>
                <w:i/>
                <w:iCs/>
                <w:sz w:val="20"/>
                <w:szCs w:val="20"/>
                <w:lang w:eastAsia="en-US"/>
              </w:rPr>
              <w:t>Henares</w:t>
            </w:r>
            <w:proofErr w:type="spellEnd"/>
            <w:r w:rsidRPr="0090030F">
              <w:rPr>
                <w:rFonts w:asciiTheme="minorHAnsi" w:hAnsiTheme="minorHAnsi" w:cstheme="minorHAnsi"/>
                <w:i/>
                <w:iCs/>
                <w:sz w:val="20"/>
                <w:szCs w:val="20"/>
                <w:lang w:eastAsia="en-US"/>
              </w:rPr>
              <w:t xml:space="preserve"> - Madrid (Spain)</w:t>
            </w:r>
          </w:p>
        </w:tc>
      </w:tr>
      <w:tr w:rsidR="00DC097C" w:rsidRPr="0090030F" w14:paraId="058B3FA6" w14:textId="77777777" w:rsidTr="00041C20">
        <w:tc>
          <w:tcPr>
            <w:tcW w:w="1016" w:type="pct"/>
          </w:tcPr>
          <w:p w14:paraId="0FFECE7E" w14:textId="31541E53" w:rsidR="00DC097C" w:rsidRPr="0090030F" w:rsidRDefault="00DC097C" w:rsidP="0090030F">
            <w:pPr>
              <w:pStyle w:val="Tabelitekst"/>
              <w:rPr>
                <w:rFonts w:asciiTheme="minorHAnsi" w:hAnsiTheme="minorHAnsi" w:cstheme="minorHAnsi"/>
                <w:sz w:val="20"/>
                <w:szCs w:val="20"/>
              </w:rPr>
            </w:pPr>
          </w:p>
        </w:tc>
        <w:tc>
          <w:tcPr>
            <w:tcW w:w="3984" w:type="pct"/>
          </w:tcPr>
          <w:p w14:paraId="3D44700C" w14:textId="733B244F" w:rsidR="00DC097C" w:rsidRPr="0090030F" w:rsidRDefault="00BA3B11" w:rsidP="0090030F">
            <w:pPr>
              <w:pStyle w:val="Tabelitekst11"/>
              <w:rPr>
                <w:rFonts w:asciiTheme="minorHAnsi" w:hAnsiTheme="minorHAnsi" w:cstheme="minorHAnsi"/>
                <w:i/>
                <w:iCs/>
                <w:sz w:val="20"/>
                <w:szCs w:val="20"/>
                <w:lang w:eastAsia="en-US"/>
              </w:rPr>
            </w:pPr>
            <w:proofErr w:type="spellStart"/>
            <w:r w:rsidRPr="0090030F">
              <w:rPr>
                <w:rFonts w:asciiTheme="minorHAnsi" w:hAnsiTheme="minorHAnsi" w:cstheme="minorHAnsi"/>
                <w:i/>
                <w:iCs/>
                <w:sz w:val="20"/>
                <w:szCs w:val="20"/>
                <w:lang w:eastAsia="en-US"/>
              </w:rPr>
              <w:t>Registration</w:t>
            </w:r>
            <w:proofErr w:type="spellEnd"/>
            <w:r w:rsidRPr="0090030F">
              <w:rPr>
                <w:rFonts w:asciiTheme="minorHAnsi" w:hAnsiTheme="minorHAnsi" w:cstheme="minorHAnsi"/>
                <w:i/>
                <w:iCs/>
                <w:sz w:val="20"/>
                <w:szCs w:val="20"/>
                <w:lang w:eastAsia="en-US"/>
              </w:rPr>
              <w:t xml:space="preserve"> Number: M-99.965</w:t>
            </w:r>
          </w:p>
        </w:tc>
      </w:tr>
      <w:tr w:rsidR="00DC097C" w:rsidRPr="0090030F" w14:paraId="5C8C7590" w14:textId="77777777" w:rsidTr="00041C20">
        <w:tc>
          <w:tcPr>
            <w:tcW w:w="1016" w:type="pct"/>
          </w:tcPr>
          <w:p w14:paraId="4A157B20" w14:textId="0547930E" w:rsidR="00DC097C" w:rsidRPr="0090030F" w:rsidRDefault="00DC097C" w:rsidP="0090030F">
            <w:pPr>
              <w:pStyle w:val="Tabelitekst"/>
              <w:rPr>
                <w:rFonts w:asciiTheme="minorHAnsi" w:hAnsiTheme="minorHAnsi" w:cstheme="minorHAnsi"/>
                <w:sz w:val="20"/>
                <w:szCs w:val="20"/>
              </w:rPr>
            </w:pPr>
            <w:r w:rsidRPr="0090030F">
              <w:rPr>
                <w:rFonts w:asciiTheme="minorHAnsi" w:hAnsiTheme="minorHAnsi" w:cstheme="minorHAnsi"/>
                <w:sz w:val="20"/>
                <w:szCs w:val="20"/>
              </w:rPr>
              <w:t>Eelhinnangu koostaja</w:t>
            </w:r>
          </w:p>
        </w:tc>
        <w:tc>
          <w:tcPr>
            <w:tcW w:w="3984" w:type="pct"/>
          </w:tcPr>
          <w:p w14:paraId="352160D4" w14:textId="25E13942"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Estonian, </w:t>
            </w:r>
            <w:proofErr w:type="spellStart"/>
            <w:r w:rsidRPr="0090030F">
              <w:rPr>
                <w:rFonts w:asciiTheme="minorHAnsi" w:hAnsiTheme="minorHAnsi" w:cstheme="minorHAnsi"/>
                <w:sz w:val="20"/>
                <w:szCs w:val="20"/>
                <w:lang w:eastAsia="en-US"/>
              </w:rPr>
              <w:t>Latvian</w:t>
            </w:r>
            <w:proofErr w:type="spellEnd"/>
            <w:r w:rsidRPr="0090030F">
              <w:rPr>
                <w:rFonts w:asciiTheme="minorHAnsi" w:hAnsiTheme="minorHAnsi" w:cstheme="minorHAnsi"/>
                <w:sz w:val="20"/>
                <w:szCs w:val="20"/>
                <w:lang w:eastAsia="en-US"/>
              </w:rPr>
              <w:t xml:space="preserve"> &amp; </w:t>
            </w:r>
            <w:proofErr w:type="spellStart"/>
            <w:r w:rsidRPr="0090030F">
              <w:rPr>
                <w:rFonts w:asciiTheme="minorHAnsi" w:hAnsiTheme="minorHAnsi" w:cstheme="minorHAnsi"/>
                <w:sz w:val="20"/>
                <w:szCs w:val="20"/>
                <w:lang w:eastAsia="en-US"/>
              </w:rPr>
              <w:t>Lithuanian</w:t>
            </w:r>
            <w:proofErr w:type="spellEnd"/>
            <w:r w:rsidRPr="0090030F">
              <w:rPr>
                <w:rFonts w:asciiTheme="minorHAnsi" w:hAnsiTheme="minorHAnsi" w:cstheme="minorHAnsi"/>
                <w:sz w:val="20"/>
                <w:szCs w:val="20"/>
                <w:lang w:eastAsia="en-US"/>
              </w:rPr>
              <w:t xml:space="preserve"> </w:t>
            </w:r>
            <w:proofErr w:type="spellStart"/>
            <w:r w:rsidRPr="0090030F">
              <w:rPr>
                <w:rFonts w:asciiTheme="minorHAnsi" w:hAnsiTheme="minorHAnsi" w:cstheme="minorHAnsi"/>
                <w:sz w:val="20"/>
                <w:szCs w:val="20"/>
                <w:lang w:eastAsia="en-US"/>
              </w:rPr>
              <w:t>Environment</w:t>
            </w:r>
            <w:proofErr w:type="spellEnd"/>
            <w:r w:rsidRPr="0090030F">
              <w:rPr>
                <w:rFonts w:asciiTheme="minorHAnsi" w:hAnsiTheme="minorHAnsi" w:cstheme="minorHAnsi"/>
                <w:sz w:val="20"/>
                <w:szCs w:val="20"/>
                <w:lang w:eastAsia="en-US"/>
              </w:rPr>
              <w:t xml:space="preserve"> OÜ (ELLE OÜ)</w:t>
            </w:r>
          </w:p>
        </w:tc>
      </w:tr>
      <w:tr w:rsidR="00DC097C" w:rsidRPr="0090030F" w14:paraId="2190F4BD" w14:textId="77777777" w:rsidTr="00041C20">
        <w:tc>
          <w:tcPr>
            <w:tcW w:w="1016" w:type="pct"/>
          </w:tcPr>
          <w:p w14:paraId="1386F945" w14:textId="77777777" w:rsidR="00DC097C" w:rsidRPr="0090030F" w:rsidRDefault="00DC097C" w:rsidP="0090030F">
            <w:pPr>
              <w:pStyle w:val="Tabelitekst"/>
              <w:rPr>
                <w:rFonts w:asciiTheme="minorHAnsi" w:hAnsiTheme="minorHAnsi" w:cstheme="minorHAnsi"/>
                <w:sz w:val="20"/>
                <w:szCs w:val="20"/>
              </w:rPr>
            </w:pPr>
          </w:p>
        </w:tc>
        <w:tc>
          <w:tcPr>
            <w:tcW w:w="3984" w:type="pct"/>
          </w:tcPr>
          <w:p w14:paraId="3C158B62" w14:textId="4C5E6328" w:rsidR="00DC097C" w:rsidRPr="0090030F" w:rsidRDefault="00DC097C" w:rsidP="0090030F">
            <w:pPr>
              <w:pStyle w:val="Tabelitekst11"/>
              <w:rPr>
                <w:rFonts w:asciiTheme="minorHAnsi" w:hAnsiTheme="minorHAnsi" w:cstheme="minorHAnsi"/>
                <w:sz w:val="20"/>
                <w:szCs w:val="20"/>
                <w:lang w:eastAsia="en-US"/>
              </w:rPr>
            </w:pPr>
            <w:proofErr w:type="spellStart"/>
            <w:r w:rsidRPr="0090030F">
              <w:rPr>
                <w:rFonts w:asciiTheme="minorHAnsi" w:hAnsiTheme="minorHAnsi" w:cstheme="minorHAnsi"/>
                <w:sz w:val="20"/>
                <w:szCs w:val="20"/>
                <w:lang w:eastAsia="en-US"/>
              </w:rPr>
              <w:t>Reg</w:t>
            </w:r>
            <w:proofErr w:type="spellEnd"/>
            <w:r w:rsidRPr="0090030F">
              <w:rPr>
                <w:rFonts w:asciiTheme="minorHAnsi" w:hAnsiTheme="minorHAnsi" w:cstheme="minorHAnsi"/>
                <w:sz w:val="20"/>
                <w:szCs w:val="20"/>
                <w:lang w:eastAsia="en-US"/>
              </w:rPr>
              <w:t xml:space="preserve"> nr 10705517</w:t>
            </w:r>
          </w:p>
        </w:tc>
      </w:tr>
      <w:tr w:rsidR="00DC097C" w:rsidRPr="0090030F" w14:paraId="2A57487B" w14:textId="77777777" w:rsidTr="00041C20">
        <w:tc>
          <w:tcPr>
            <w:tcW w:w="1016" w:type="pct"/>
          </w:tcPr>
          <w:p w14:paraId="5109AABC" w14:textId="679E60A8" w:rsidR="00DC097C" w:rsidRPr="0090030F" w:rsidRDefault="00DC097C" w:rsidP="0090030F">
            <w:pPr>
              <w:pStyle w:val="Tabelitekst"/>
              <w:rPr>
                <w:rFonts w:asciiTheme="minorHAnsi" w:hAnsiTheme="minorHAnsi" w:cstheme="minorHAnsi"/>
                <w:sz w:val="20"/>
                <w:szCs w:val="20"/>
              </w:rPr>
            </w:pPr>
          </w:p>
        </w:tc>
        <w:tc>
          <w:tcPr>
            <w:tcW w:w="3984" w:type="pct"/>
          </w:tcPr>
          <w:p w14:paraId="7AE7D159" w14:textId="5C0EC8A0"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Aadress: Tõnismägi 3a-15, 10119 Tallinn</w:t>
            </w:r>
          </w:p>
        </w:tc>
      </w:tr>
      <w:tr w:rsidR="00DC097C" w:rsidRPr="0090030F" w14:paraId="3482AC8D" w14:textId="77777777" w:rsidTr="00041C20">
        <w:tc>
          <w:tcPr>
            <w:tcW w:w="1016" w:type="pct"/>
          </w:tcPr>
          <w:p w14:paraId="718467FA" w14:textId="365E2295" w:rsidR="00DC097C" w:rsidRPr="0090030F" w:rsidRDefault="00DC097C" w:rsidP="0090030F">
            <w:pPr>
              <w:pStyle w:val="Tabelitekst"/>
              <w:rPr>
                <w:rFonts w:asciiTheme="minorHAnsi" w:hAnsiTheme="minorHAnsi" w:cstheme="minorHAnsi"/>
                <w:sz w:val="20"/>
                <w:szCs w:val="20"/>
              </w:rPr>
            </w:pPr>
          </w:p>
        </w:tc>
        <w:tc>
          <w:tcPr>
            <w:tcW w:w="3984" w:type="pct"/>
          </w:tcPr>
          <w:p w14:paraId="7F95E517" w14:textId="3E338CD3"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Telefon: 6117690</w:t>
            </w:r>
          </w:p>
        </w:tc>
      </w:tr>
      <w:tr w:rsidR="00DC097C" w:rsidRPr="0090030F" w14:paraId="696B279D" w14:textId="77777777" w:rsidTr="00041C20">
        <w:tc>
          <w:tcPr>
            <w:tcW w:w="1016" w:type="pct"/>
          </w:tcPr>
          <w:p w14:paraId="1422672E" w14:textId="18D0003E" w:rsidR="00DC097C" w:rsidRPr="0090030F" w:rsidRDefault="00DC097C" w:rsidP="0090030F">
            <w:pPr>
              <w:pStyle w:val="Tabelitekst"/>
              <w:rPr>
                <w:rFonts w:asciiTheme="minorHAnsi" w:hAnsiTheme="minorHAnsi" w:cstheme="minorHAnsi"/>
                <w:sz w:val="20"/>
                <w:szCs w:val="20"/>
              </w:rPr>
            </w:pPr>
          </w:p>
        </w:tc>
        <w:tc>
          <w:tcPr>
            <w:tcW w:w="3984" w:type="pct"/>
          </w:tcPr>
          <w:p w14:paraId="06DD0DE8" w14:textId="5AAE474D"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E-post: elle@environment.ee</w:t>
            </w:r>
          </w:p>
        </w:tc>
      </w:tr>
      <w:tr w:rsidR="00DC097C" w:rsidRPr="0090030F" w14:paraId="58E486A7" w14:textId="77777777" w:rsidTr="00041C20">
        <w:tc>
          <w:tcPr>
            <w:tcW w:w="1016" w:type="pct"/>
          </w:tcPr>
          <w:p w14:paraId="4EDBA3ED" w14:textId="77777777" w:rsidR="00DC097C" w:rsidRPr="0090030F" w:rsidRDefault="00DC097C" w:rsidP="0090030F">
            <w:pPr>
              <w:pStyle w:val="Tabelitekst"/>
              <w:rPr>
                <w:rFonts w:asciiTheme="minorHAnsi" w:hAnsiTheme="minorHAnsi" w:cstheme="minorHAnsi"/>
                <w:sz w:val="20"/>
                <w:szCs w:val="20"/>
              </w:rPr>
            </w:pPr>
          </w:p>
        </w:tc>
        <w:tc>
          <w:tcPr>
            <w:tcW w:w="3984" w:type="pct"/>
          </w:tcPr>
          <w:p w14:paraId="5B2C9888" w14:textId="137CCCA5"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53CED859" w14:textId="77777777" w:rsidTr="00041C20">
        <w:tc>
          <w:tcPr>
            <w:tcW w:w="1016" w:type="pct"/>
          </w:tcPr>
          <w:p w14:paraId="520E8810"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1286AE06" w14:textId="35C39136"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117EE168" w14:textId="77777777" w:rsidTr="00041C20">
        <w:tc>
          <w:tcPr>
            <w:tcW w:w="1016" w:type="pct"/>
          </w:tcPr>
          <w:p w14:paraId="414EA2B4" w14:textId="6AF24E34" w:rsidR="00DC097C" w:rsidRPr="0090030F" w:rsidRDefault="00DC097C" w:rsidP="0090030F">
            <w:pPr>
              <w:pStyle w:val="Tabelitekst"/>
              <w:rPr>
                <w:rFonts w:asciiTheme="minorHAnsi" w:hAnsiTheme="minorHAnsi" w:cstheme="minorHAnsi"/>
                <w:color w:val="C0C0C0"/>
                <w:sz w:val="20"/>
                <w:szCs w:val="20"/>
              </w:rPr>
            </w:pPr>
            <w:r w:rsidRPr="0090030F">
              <w:rPr>
                <w:rFonts w:asciiTheme="minorHAnsi" w:hAnsiTheme="minorHAnsi" w:cstheme="minorHAnsi"/>
                <w:sz w:val="20"/>
                <w:szCs w:val="20"/>
              </w:rPr>
              <w:t>Osalejad</w:t>
            </w:r>
          </w:p>
        </w:tc>
        <w:tc>
          <w:tcPr>
            <w:tcW w:w="3984" w:type="pct"/>
          </w:tcPr>
          <w:p w14:paraId="00C49B1A" w14:textId="6CAF1D0B"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20"/>
                <w:szCs w:val="20"/>
                <w:lang w:eastAsia="en-US"/>
              </w:rPr>
              <w:t xml:space="preserve">Toomas </w:t>
            </w:r>
            <w:proofErr w:type="spellStart"/>
            <w:r w:rsidRPr="0090030F">
              <w:rPr>
                <w:rFonts w:asciiTheme="minorHAnsi" w:hAnsiTheme="minorHAnsi" w:cstheme="minorHAnsi"/>
                <w:sz w:val="20"/>
                <w:szCs w:val="20"/>
                <w:lang w:eastAsia="en-US"/>
              </w:rPr>
              <w:t>Pallo</w:t>
            </w:r>
            <w:proofErr w:type="spellEnd"/>
            <w:r w:rsidRPr="0090030F">
              <w:rPr>
                <w:rFonts w:asciiTheme="minorHAnsi" w:hAnsiTheme="minorHAnsi" w:cstheme="minorHAnsi"/>
                <w:sz w:val="20"/>
                <w:szCs w:val="20"/>
                <w:lang w:eastAsia="en-US"/>
              </w:rPr>
              <w:t xml:space="preserve">, </w:t>
            </w:r>
            <w:proofErr w:type="spellStart"/>
            <w:r w:rsidRPr="0090030F">
              <w:rPr>
                <w:rFonts w:asciiTheme="minorHAnsi" w:hAnsiTheme="minorHAnsi" w:cstheme="minorHAnsi"/>
                <w:i/>
                <w:sz w:val="20"/>
                <w:szCs w:val="20"/>
                <w:lang w:eastAsia="en-US"/>
              </w:rPr>
              <w:t>MSc</w:t>
            </w:r>
            <w:proofErr w:type="spellEnd"/>
            <w:r w:rsidRPr="0090030F">
              <w:rPr>
                <w:rFonts w:asciiTheme="minorHAnsi" w:hAnsiTheme="minorHAnsi" w:cstheme="minorHAnsi"/>
                <w:sz w:val="20"/>
                <w:szCs w:val="20"/>
                <w:lang w:eastAsia="en-US"/>
              </w:rPr>
              <w:t xml:space="preserve"> (KMH litsents nr 0090)</w:t>
            </w:r>
          </w:p>
        </w:tc>
      </w:tr>
      <w:tr w:rsidR="00DC097C" w:rsidRPr="0090030F" w14:paraId="6D261DAD" w14:textId="77777777" w:rsidTr="00041C20">
        <w:tc>
          <w:tcPr>
            <w:tcW w:w="1016" w:type="pct"/>
          </w:tcPr>
          <w:p w14:paraId="4B9A05A9"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06C0D4A0" w14:textId="54743436" w:rsidR="00DC097C" w:rsidRPr="0090030F" w:rsidRDefault="00943E89" w:rsidP="0090030F">
            <w:pPr>
              <w:pStyle w:val="Tabelitekst11"/>
              <w:rPr>
                <w:rFonts w:asciiTheme="minorHAnsi" w:hAnsiTheme="minorHAnsi" w:cstheme="minorHAnsi"/>
                <w:iCs/>
                <w:sz w:val="20"/>
                <w:szCs w:val="20"/>
                <w:lang w:eastAsia="en-US"/>
              </w:rPr>
            </w:pPr>
            <w:r w:rsidRPr="0090030F">
              <w:rPr>
                <w:rFonts w:asciiTheme="minorHAnsi" w:hAnsiTheme="minorHAnsi" w:cstheme="minorHAnsi"/>
                <w:sz w:val="20"/>
                <w:szCs w:val="20"/>
                <w:lang w:eastAsia="en-US"/>
              </w:rPr>
              <w:t>Henn Pärnamets</w:t>
            </w:r>
            <w:r w:rsidR="00DC097C" w:rsidRPr="0090030F">
              <w:rPr>
                <w:rFonts w:asciiTheme="minorHAnsi" w:hAnsiTheme="minorHAnsi" w:cstheme="minorHAnsi"/>
                <w:sz w:val="20"/>
                <w:szCs w:val="20"/>
                <w:lang w:eastAsia="en-US"/>
              </w:rPr>
              <w:t xml:space="preserve">, </w:t>
            </w:r>
            <w:proofErr w:type="spellStart"/>
            <w:r w:rsidR="00DC097C" w:rsidRPr="0090030F">
              <w:rPr>
                <w:rFonts w:asciiTheme="minorHAnsi" w:hAnsiTheme="minorHAnsi" w:cstheme="minorHAnsi"/>
                <w:i/>
                <w:sz w:val="20"/>
                <w:szCs w:val="20"/>
                <w:lang w:eastAsia="en-US"/>
              </w:rPr>
              <w:t>MSc</w:t>
            </w:r>
            <w:proofErr w:type="spellEnd"/>
            <w:r w:rsidR="005E24BC" w:rsidRPr="0090030F">
              <w:rPr>
                <w:rFonts w:asciiTheme="minorHAnsi" w:hAnsiTheme="minorHAnsi" w:cstheme="minorHAnsi"/>
                <w:i/>
                <w:sz w:val="20"/>
                <w:szCs w:val="20"/>
                <w:lang w:eastAsia="en-US"/>
              </w:rPr>
              <w:t xml:space="preserve"> </w:t>
            </w:r>
            <w:r w:rsidR="005E24BC" w:rsidRPr="0090030F">
              <w:rPr>
                <w:rFonts w:asciiTheme="minorHAnsi" w:hAnsiTheme="minorHAnsi" w:cstheme="minorHAnsi"/>
                <w:iCs/>
                <w:sz w:val="20"/>
                <w:szCs w:val="20"/>
                <w:lang w:eastAsia="en-US"/>
              </w:rPr>
              <w:t>(vee-elupaigad, maastikuökoloogia</w:t>
            </w:r>
            <w:r w:rsidR="00671150" w:rsidRPr="0090030F">
              <w:rPr>
                <w:rFonts w:asciiTheme="minorHAnsi" w:hAnsiTheme="minorHAnsi" w:cstheme="minorHAnsi"/>
                <w:iCs/>
                <w:sz w:val="20"/>
                <w:szCs w:val="20"/>
                <w:lang w:eastAsia="en-US"/>
              </w:rPr>
              <w:t>, looduskaitse</w:t>
            </w:r>
            <w:r w:rsidR="005E24BC" w:rsidRPr="0090030F">
              <w:rPr>
                <w:rFonts w:asciiTheme="minorHAnsi" w:hAnsiTheme="minorHAnsi" w:cstheme="minorHAnsi"/>
                <w:iCs/>
                <w:sz w:val="20"/>
                <w:szCs w:val="20"/>
                <w:lang w:eastAsia="en-US"/>
              </w:rPr>
              <w:t>)</w:t>
            </w:r>
          </w:p>
          <w:p w14:paraId="795D446A" w14:textId="55835FF7" w:rsidR="005A2945" w:rsidRPr="0090030F" w:rsidRDefault="005A2945" w:rsidP="0090030F">
            <w:pPr>
              <w:pStyle w:val="Tabelitekst11"/>
              <w:rPr>
                <w:rFonts w:asciiTheme="minorHAnsi" w:hAnsiTheme="minorHAnsi" w:cstheme="minorHAnsi"/>
                <w:iCs/>
                <w:sz w:val="20"/>
                <w:szCs w:val="20"/>
                <w:lang w:eastAsia="en-US"/>
              </w:rPr>
            </w:pPr>
          </w:p>
          <w:p w14:paraId="6ED7F02F" w14:textId="7E51A5D9" w:rsidR="005A2945" w:rsidRPr="0090030F" w:rsidRDefault="005A2945" w:rsidP="0090030F">
            <w:pPr>
              <w:pStyle w:val="Tabelitekst11"/>
              <w:rPr>
                <w:rFonts w:asciiTheme="minorHAnsi" w:hAnsiTheme="minorHAnsi" w:cstheme="minorHAnsi"/>
                <w:iCs/>
                <w:sz w:val="20"/>
                <w:szCs w:val="20"/>
                <w:lang w:eastAsia="en-US"/>
              </w:rPr>
            </w:pPr>
          </w:p>
        </w:tc>
      </w:tr>
      <w:tr w:rsidR="00DC097C" w:rsidRPr="0090030F" w14:paraId="6F03FBC3" w14:textId="77777777" w:rsidTr="00041C20">
        <w:tc>
          <w:tcPr>
            <w:tcW w:w="1016" w:type="pct"/>
          </w:tcPr>
          <w:p w14:paraId="6A4D778C" w14:textId="533F7583"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38F01FE2" w14:textId="7E393A62"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623ABC68" w14:textId="77777777" w:rsidTr="00041C20">
        <w:tc>
          <w:tcPr>
            <w:tcW w:w="1016" w:type="pct"/>
          </w:tcPr>
          <w:p w14:paraId="06DE5FCE"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1C0E0DF9" w14:textId="448C17C7"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7AD472D9" w14:textId="77777777" w:rsidTr="00041C20">
        <w:tc>
          <w:tcPr>
            <w:tcW w:w="1016" w:type="pct"/>
          </w:tcPr>
          <w:p w14:paraId="025ACF68"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70D3724A" w14:textId="77777777"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7A1F46CE" w14:textId="77777777" w:rsidTr="00041C20">
        <w:tc>
          <w:tcPr>
            <w:tcW w:w="1016" w:type="pct"/>
          </w:tcPr>
          <w:p w14:paraId="4346EA3D"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1295064C" w14:textId="77777777" w:rsidR="00DC097C" w:rsidRPr="0090030F" w:rsidRDefault="00DC097C" w:rsidP="0090030F">
            <w:pPr>
              <w:pStyle w:val="Tabelitekst11"/>
              <w:rPr>
                <w:rFonts w:asciiTheme="minorHAnsi" w:hAnsiTheme="minorHAnsi" w:cstheme="minorHAnsi"/>
                <w:sz w:val="20"/>
                <w:szCs w:val="20"/>
                <w:lang w:eastAsia="en-US"/>
              </w:rPr>
            </w:pPr>
          </w:p>
        </w:tc>
      </w:tr>
      <w:tr w:rsidR="00DC097C" w:rsidRPr="0090030F" w14:paraId="6BC2D990" w14:textId="77777777" w:rsidTr="00041C20">
        <w:tc>
          <w:tcPr>
            <w:tcW w:w="1016" w:type="pct"/>
          </w:tcPr>
          <w:p w14:paraId="1CEC4BB1" w14:textId="77777777" w:rsidR="00DC097C" w:rsidRPr="0090030F" w:rsidRDefault="00DC097C" w:rsidP="0090030F">
            <w:pPr>
              <w:pStyle w:val="Tabelitekst"/>
              <w:rPr>
                <w:rFonts w:asciiTheme="minorHAnsi" w:hAnsiTheme="minorHAnsi" w:cstheme="minorHAnsi"/>
                <w:color w:val="C0C0C0"/>
                <w:sz w:val="20"/>
                <w:szCs w:val="20"/>
              </w:rPr>
            </w:pPr>
            <w:r w:rsidRPr="0090030F">
              <w:rPr>
                <w:rFonts w:asciiTheme="minorHAnsi" w:hAnsiTheme="minorHAnsi" w:cstheme="minorHAnsi"/>
                <w:sz w:val="18"/>
                <w:szCs w:val="18"/>
              </w:rPr>
              <w:t>Kasutustingimused</w:t>
            </w:r>
          </w:p>
        </w:tc>
        <w:tc>
          <w:tcPr>
            <w:tcW w:w="3984" w:type="pct"/>
          </w:tcPr>
          <w:p w14:paraId="30208CB5" w14:textId="77777777" w:rsidR="00DC097C" w:rsidRPr="0090030F" w:rsidRDefault="00DC097C" w:rsidP="0090030F">
            <w:pPr>
              <w:pStyle w:val="Tabelitekst11"/>
              <w:rPr>
                <w:rFonts w:asciiTheme="minorHAnsi" w:hAnsiTheme="minorHAnsi" w:cstheme="minorHAnsi"/>
                <w:sz w:val="20"/>
                <w:szCs w:val="20"/>
                <w:lang w:eastAsia="en-US"/>
              </w:rPr>
            </w:pPr>
            <w:r w:rsidRPr="0090030F">
              <w:rPr>
                <w:rFonts w:asciiTheme="minorHAnsi" w:hAnsiTheme="minorHAnsi" w:cstheme="minorHAnsi"/>
                <w:sz w:val="18"/>
                <w:szCs w:val="18"/>
                <w:lang w:eastAsia="en-US"/>
              </w:rPr>
              <w:t>© Käesolev aruanne on koostatud ja esitatud kasutamiseks tervikuna. Aruandes ja selle lisades esitatud kaardid, joonised, arvutused on autoriõiguse objekt ning selle kasutamisel tuleb järgida autoriõiguse seaduses sätestatud korda.</w:t>
            </w:r>
          </w:p>
        </w:tc>
      </w:tr>
      <w:tr w:rsidR="00DC097C" w:rsidRPr="0090030F" w14:paraId="02F1A231" w14:textId="77777777" w:rsidTr="00041C20">
        <w:tc>
          <w:tcPr>
            <w:tcW w:w="1016" w:type="pct"/>
          </w:tcPr>
          <w:p w14:paraId="2D21530A" w14:textId="77777777" w:rsidR="00DC097C" w:rsidRPr="0090030F" w:rsidRDefault="00DC097C" w:rsidP="0090030F">
            <w:pPr>
              <w:pStyle w:val="Tabelitekst"/>
              <w:rPr>
                <w:rFonts w:asciiTheme="minorHAnsi" w:hAnsiTheme="minorHAnsi" w:cstheme="minorHAnsi"/>
                <w:color w:val="C0C0C0"/>
                <w:sz w:val="18"/>
                <w:szCs w:val="18"/>
              </w:rPr>
            </w:pPr>
          </w:p>
        </w:tc>
        <w:tc>
          <w:tcPr>
            <w:tcW w:w="3984" w:type="pct"/>
          </w:tcPr>
          <w:p w14:paraId="727B657F" w14:textId="03AAA8FD" w:rsidR="00DC097C" w:rsidRPr="0090030F" w:rsidRDefault="00DC097C" w:rsidP="0090030F">
            <w:pPr>
              <w:pStyle w:val="Tabelitekst11"/>
              <w:rPr>
                <w:rFonts w:asciiTheme="minorHAnsi" w:hAnsiTheme="minorHAnsi" w:cstheme="minorHAnsi"/>
                <w:sz w:val="18"/>
                <w:szCs w:val="18"/>
                <w:lang w:eastAsia="en-US"/>
              </w:rPr>
            </w:pPr>
          </w:p>
        </w:tc>
      </w:tr>
      <w:tr w:rsidR="00DC097C" w:rsidRPr="0090030F" w14:paraId="75D6EE6B" w14:textId="77777777" w:rsidTr="00041C20">
        <w:tc>
          <w:tcPr>
            <w:tcW w:w="1016" w:type="pct"/>
          </w:tcPr>
          <w:p w14:paraId="0AE7D864" w14:textId="77777777" w:rsidR="00DC097C" w:rsidRPr="0090030F" w:rsidRDefault="00DC097C" w:rsidP="0090030F">
            <w:pPr>
              <w:pStyle w:val="Tabelitekst"/>
              <w:rPr>
                <w:rFonts w:asciiTheme="minorHAnsi" w:hAnsiTheme="minorHAnsi" w:cstheme="minorHAnsi"/>
                <w:color w:val="C0C0C0"/>
                <w:sz w:val="20"/>
                <w:szCs w:val="20"/>
              </w:rPr>
            </w:pPr>
          </w:p>
        </w:tc>
        <w:tc>
          <w:tcPr>
            <w:tcW w:w="3984" w:type="pct"/>
          </w:tcPr>
          <w:p w14:paraId="7B653CB5" w14:textId="257BB11C" w:rsidR="00DC097C" w:rsidRPr="0090030F" w:rsidRDefault="00DC097C" w:rsidP="0090030F">
            <w:pPr>
              <w:pStyle w:val="Tabelitekst11"/>
              <w:rPr>
                <w:rFonts w:asciiTheme="minorHAnsi" w:hAnsiTheme="minorHAnsi" w:cstheme="minorHAnsi"/>
                <w:sz w:val="20"/>
                <w:szCs w:val="20"/>
                <w:lang w:eastAsia="en-US"/>
              </w:rPr>
            </w:pPr>
          </w:p>
        </w:tc>
      </w:tr>
    </w:tbl>
    <w:p w14:paraId="5DA87A91" w14:textId="48751237" w:rsidR="00FE3785" w:rsidRPr="0090030F" w:rsidRDefault="00E7134D" w:rsidP="0090030F">
      <w:pPr>
        <w:rPr>
          <w:rFonts w:asciiTheme="minorHAnsi" w:hAnsiTheme="minorHAnsi" w:cstheme="minorHAnsi"/>
          <w:b/>
          <w:smallCaps/>
          <w:color w:val="026CB6"/>
          <w:sz w:val="40"/>
          <w:szCs w:val="36"/>
        </w:rPr>
      </w:pPr>
      <w:r w:rsidRPr="0090030F">
        <w:rPr>
          <w:rFonts w:asciiTheme="minorHAnsi" w:hAnsiTheme="minorHAnsi" w:cstheme="minorHAnsi"/>
          <w:b/>
          <w:smallCaps/>
          <w:color w:val="026CB6"/>
          <w:sz w:val="40"/>
          <w:szCs w:val="36"/>
        </w:rPr>
        <w:lastRenderedPageBreak/>
        <w:t>Sisukord</w:t>
      </w:r>
    </w:p>
    <w:sdt>
      <w:sdtPr>
        <w:rPr>
          <w:rFonts w:asciiTheme="minorHAnsi" w:eastAsia="Times New Roman" w:hAnsiTheme="minorHAnsi" w:cstheme="minorHAnsi"/>
          <w:color w:val="auto"/>
          <w:sz w:val="22"/>
          <w:szCs w:val="22"/>
          <w:lang w:val="et-EE"/>
        </w:rPr>
        <w:id w:val="578252429"/>
        <w:docPartObj>
          <w:docPartGallery w:val="Table of Contents"/>
          <w:docPartUnique/>
        </w:docPartObj>
      </w:sdtPr>
      <w:sdtEndPr>
        <w:rPr>
          <w:b/>
          <w:bCs/>
          <w:noProof/>
          <w:color w:val="000000"/>
          <w:sz w:val="24"/>
          <w:szCs w:val="24"/>
        </w:rPr>
      </w:sdtEndPr>
      <w:sdtContent>
        <w:p w14:paraId="63B844FF" w14:textId="20692D26" w:rsidR="009366D4" w:rsidRPr="0090030F" w:rsidRDefault="009366D4" w:rsidP="0090030F">
          <w:pPr>
            <w:pStyle w:val="Sisukorrapealkiri"/>
            <w:rPr>
              <w:rFonts w:asciiTheme="minorHAnsi" w:hAnsiTheme="minorHAnsi" w:cstheme="minorHAnsi"/>
              <w:lang w:val="et-EE"/>
            </w:rPr>
          </w:pPr>
        </w:p>
        <w:p w14:paraId="33D21DFC" w14:textId="7622A5B4" w:rsidR="009D70DA" w:rsidRDefault="009366D4">
          <w:pPr>
            <w:pStyle w:val="SK1"/>
            <w:rPr>
              <w:rFonts w:asciiTheme="minorHAnsi" w:eastAsiaTheme="minorEastAsia" w:hAnsiTheme="minorHAnsi" w:cstheme="minorBidi"/>
              <w:smallCaps w:val="0"/>
              <w:noProof/>
              <w:color w:val="auto"/>
              <w:sz w:val="22"/>
              <w:szCs w:val="22"/>
              <w:lang w:eastAsia="et-EE"/>
            </w:rPr>
          </w:pPr>
          <w:r w:rsidRPr="0090030F">
            <w:rPr>
              <w:rFonts w:asciiTheme="minorHAnsi" w:hAnsiTheme="minorHAnsi" w:cstheme="minorHAnsi"/>
            </w:rPr>
            <w:fldChar w:fldCharType="begin"/>
          </w:r>
          <w:r w:rsidRPr="0090030F">
            <w:rPr>
              <w:rFonts w:asciiTheme="minorHAnsi" w:hAnsiTheme="minorHAnsi" w:cstheme="minorHAnsi"/>
            </w:rPr>
            <w:instrText xml:space="preserve"> TOC \o "1-3" \h \z \u </w:instrText>
          </w:r>
          <w:r w:rsidRPr="0090030F">
            <w:rPr>
              <w:rFonts w:asciiTheme="minorHAnsi" w:hAnsiTheme="minorHAnsi" w:cstheme="minorHAnsi"/>
            </w:rPr>
            <w:fldChar w:fldCharType="separate"/>
          </w:r>
          <w:hyperlink w:anchor="_Toc118448978" w:history="1">
            <w:r w:rsidR="009D70DA" w:rsidRPr="0012070D">
              <w:rPr>
                <w:rStyle w:val="Hperlink"/>
                <w:rFonts w:eastAsia="Calibri" w:cs="Times New Roman"/>
                <w:noProof/>
              </w:rPr>
              <w:t>1</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Sissejuhatus</w:t>
            </w:r>
            <w:r w:rsidR="009D70DA">
              <w:rPr>
                <w:noProof/>
                <w:webHidden/>
              </w:rPr>
              <w:tab/>
            </w:r>
            <w:r w:rsidR="009D70DA">
              <w:rPr>
                <w:noProof/>
                <w:webHidden/>
              </w:rPr>
              <w:fldChar w:fldCharType="begin"/>
            </w:r>
            <w:r w:rsidR="009D70DA">
              <w:rPr>
                <w:noProof/>
                <w:webHidden/>
              </w:rPr>
              <w:instrText xml:space="preserve"> PAGEREF _Toc118448978 \h </w:instrText>
            </w:r>
            <w:r w:rsidR="009D70DA">
              <w:rPr>
                <w:noProof/>
                <w:webHidden/>
              </w:rPr>
            </w:r>
            <w:r w:rsidR="009D70DA">
              <w:rPr>
                <w:noProof/>
                <w:webHidden/>
              </w:rPr>
              <w:fldChar w:fldCharType="separate"/>
            </w:r>
            <w:r w:rsidR="009D70DA">
              <w:rPr>
                <w:noProof/>
                <w:webHidden/>
              </w:rPr>
              <w:t>5</w:t>
            </w:r>
            <w:r w:rsidR="009D70DA">
              <w:rPr>
                <w:noProof/>
                <w:webHidden/>
              </w:rPr>
              <w:fldChar w:fldCharType="end"/>
            </w:r>
          </w:hyperlink>
        </w:p>
        <w:p w14:paraId="1ED5244A" w14:textId="09D5AAAA"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8979" w:history="1">
            <w:r w:rsidR="009D70DA" w:rsidRPr="0012070D">
              <w:rPr>
                <w:rStyle w:val="Hperlink"/>
                <w:rFonts w:eastAsia="Calibri" w:cs="Times New Roman"/>
                <w:noProof/>
              </w:rPr>
              <w:t>2</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Kavandatav tegevus</w:t>
            </w:r>
            <w:r w:rsidR="009D70DA">
              <w:rPr>
                <w:noProof/>
                <w:webHidden/>
              </w:rPr>
              <w:tab/>
            </w:r>
            <w:r w:rsidR="009D70DA">
              <w:rPr>
                <w:noProof/>
                <w:webHidden/>
              </w:rPr>
              <w:fldChar w:fldCharType="begin"/>
            </w:r>
            <w:r w:rsidR="009D70DA">
              <w:rPr>
                <w:noProof/>
                <w:webHidden/>
              </w:rPr>
              <w:instrText xml:space="preserve"> PAGEREF _Toc118448979 \h </w:instrText>
            </w:r>
            <w:r w:rsidR="009D70DA">
              <w:rPr>
                <w:noProof/>
                <w:webHidden/>
              </w:rPr>
            </w:r>
            <w:r w:rsidR="009D70DA">
              <w:rPr>
                <w:noProof/>
                <w:webHidden/>
              </w:rPr>
              <w:fldChar w:fldCharType="separate"/>
            </w:r>
            <w:r w:rsidR="009D70DA">
              <w:rPr>
                <w:noProof/>
                <w:webHidden/>
              </w:rPr>
              <w:t>8</w:t>
            </w:r>
            <w:r w:rsidR="009D70DA">
              <w:rPr>
                <w:noProof/>
                <w:webHidden/>
              </w:rPr>
              <w:fldChar w:fldCharType="end"/>
            </w:r>
          </w:hyperlink>
        </w:p>
        <w:p w14:paraId="71DDF941" w14:textId="6C977031"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0" w:history="1">
            <w:r w:rsidR="009D70DA" w:rsidRPr="0012070D">
              <w:rPr>
                <w:rStyle w:val="Hperlink"/>
                <w:rFonts w:eastAsia="Calibri" w:cs="Times New Roman"/>
                <w:noProof/>
              </w:rPr>
              <w:t>2.1</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Tegevuse iseloom ja maht</w:t>
            </w:r>
            <w:r w:rsidR="009D70DA">
              <w:rPr>
                <w:noProof/>
                <w:webHidden/>
              </w:rPr>
              <w:tab/>
            </w:r>
            <w:r w:rsidR="009D70DA">
              <w:rPr>
                <w:noProof/>
                <w:webHidden/>
              </w:rPr>
              <w:fldChar w:fldCharType="begin"/>
            </w:r>
            <w:r w:rsidR="009D70DA">
              <w:rPr>
                <w:noProof/>
                <w:webHidden/>
              </w:rPr>
              <w:instrText xml:space="preserve"> PAGEREF _Toc118448980 \h </w:instrText>
            </w:r>
            <w:r w:rsidR="009D70DA">
              <w:rPr>
                <w:noProof/>
                <w:webHidden/>
              </w:rPr>
            </w:r>
            <w:r w:rsidR="009D70DA">
              <w:rPr>
                <w:noProof/>
                <w:webHidden/>
              </w:rPr>
              <w:fldChar w:fldCharType="separate"/>
            </w:r>
            <w:r w:rsidR="009D70DA">
              <w:rPr>
                <w:noProof/>
                <w:webHidden/>
              </w:rPr>
              <w:t>8</w:t>
            </w:r>
            <w:r w:rsidR="009D70DA">
              <w:rPr>
                <w:noProof/>
                <w:webHidden/>
              </w:rPr>
              <w:fldChar w:fldCharType="end"/>
            </w:r>
          </w:hyperlink>
        </w:p>
        <w:p w14:paraId="6BB032AA" w14:textId="767C1576" w:rsidR="009D70DA" w:rsidRDefault="00E86D6C">
          <w:pPr>
            <w:pStyle w:val="SK3"/>
            <w:tabs>
              <w:tab w:val="left" w:pos="1320"/>
              <w:tab w:val="right" w:leader="dot" w:pos="9062"/>
            </w:tabs>
            <w:rPr>
              <w:rFonts w:asciiTheme="minorHAnsi" w:eastAsiaTheme="minorEastAsia" w:hAnsiTheme="minorHAnsi" w:cstheme="minorBidi"/>
              <w:noProof/>
              <w:color w:val="auto"/>
              <w:sz w:val="22"/>
              <w:szCs w:val="22"/>
              <w:lang w:eastAsia="et-EE"/>
            </w:rPr>
          </w:pPr>
          <w:hyperlink w:anchor="_Toc118448981" w:history="1">
            <w:r w:rsidR="009D70DA" w:rsidRPr="0012070D">
              <w:rPr>
                <w:rStyle w:val="Hperlink"/>
                <w:rFonts w:eastAsia="Calibri" w:cs="Times New Roman"/>
                <w:noProof/>
              </w:rPr>
              <w:t>2.1.1</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Tehniline lahendus ja ehitustööd</w:t>
            </w:r>
            <w:r w:rsidR="009D70DA">
              <w:rPr>
                <w:noProof/>
                <w:webHidden/>
              </w:rPr>
              <w:tab/>
            </w:r>
            <w:r w:rsidR="009D70DA">
              <w:rPr>
                <w:noProof/>
                <w:webHidden/>
              </w:rPr>
              <w:fldChar w:fldCharType="begin"/>
            </w:r>
            <w:r w:rsidR="009D70DA">
              <w:rPr>
                <w:noProof/>
                <w:webHidden/>
              </w:rPr>
              <w:instrText xml:space="preserve"> PAGEREF _Toc118448981 \h </w:instrText>
            </w:r>
            <w:r w:rsidR="009D70DA">
              <w:rPr>
                <w:noProof/>
                <w:webHidden/>
              </w:rPr>
            </w:r>
            <w:r w:rsidR="009D70DA">
              <w:rPr>
                <w:noProof/>
                <w:webHidden/>
              </w:rPr>
              <w:fldChar w:fldCharType="separate"/>
            </w:r>
            <w:r w:rsidR="009D70DA">
              <w:rPr>
                <w:noProof/>
                <w:webHidden/>
              </w:rPr>
              <w:t>10</w:t>
            </w:r>
            <w:r w:rsidR="009D70DA">
              <w:rPr>
                <w:noProof/>
                <w:webHidden/>
              </w:rPr>
              <w:fldChar w:fldCharType="end"/>
            </w:r>
          </w:hyperlink>
        </w:p>
        <w:p w14:paraId="61948DEE" w14:textId="05FBAE88"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2" w:history="1">
            <w:r w:rsidR="009D70DA" w:rsidRPr="0012070D">
              <w:rPr>
                <w:rStyle w:val="Hperlink"/>
                <w:rFonts w:eastAsia="Calibri" w:cs="Times New Roman"/>
                <w:noProof/>
              </w:rPr>
              <w:t>2.2</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Seosed asjakohaste strateegiliste planeerimisdokumentidega ning lähipiirkonna praeguste ja projekteeritavate tegevustega</w:t>
            </w:r>
            <w:r w:rsidR="009D70DA">
              <w:rPr>
                <w:noProof/>
                <w:webHidden/>
              </w:rPr>
              <w:tab/>
            </w:r>
            <w:r w:rsidR="009D70DA">
              <w:rPr>
                <w:noProof/>
                <w:webHidden/>
              </w:rPr>
              <w:fldChar w:fldCharType="begin"/>
            </w:r>
            <w:r w:rsidR="009D70DA">
              <w:rPr>
                <w:noProof/>
                <w:webHidden/>
              </w:rPr>
              <w:instrText xml:space="preserve"> PAGEREF _Toc118448982 \h </w:instrText>
            </w:r>
            <w:r w:rsidR="009D70DA">
              <w:rPr>
                <w:noProof/>
                <w:webHidden/>
              </w:rPr>
            </w:r>
            <w:r w:rsidR="009D70DA">
              <w:rPr>
                <w:noProof/>
                <w:webHidden/>
              </w:rPr>
              <w:fldChar w:fldCharType="separate"/>
            </w:r>
            <w:r w:rsidR="009D70DA">
              <w:rPr>
                <w:noProof/>
                <w:webHidden/>
              </w:rPr>
              <w:t>14</w:t>
            </w:r>
            <w:r w:rsidR="009D70DA">
              <w:rPr>
                <w:noProof/>
                <w:webHidden/>
              </w:rPr>
              <w:fldChar w:fldCharType="end"/>
            </w:r>
          </w:hyperlink>
        </w:p>
        <w:p w14:paraId="1B15CC23" w14:textId="6548658F"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3" w:history="1">
            <w:r w:rsidR="009D70DA" w:rsidRPr="0012070D">
              <w:rPr>
                <w:rStyle w:val="Hperlink"/>
                <w:rFonts w:eastAsia="Calibri" w:cs="Times New Roman"/>
                <w:noProof/>
              </w:rPr>
              <w:t>2.3</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Ressursikasutus, sh loodusvarad</w:t>
            </w:r>
            <w:r w:rsidR="009D70DA">
              <w:rPr>
                <w:noProof/>
                <w:webHidden/>
              </w:rPr>
              <w:tab/>
            </w:r>
            <w:r w:rsidR="009D70DA">
              <w:rPr>
                <w:noProof/>
                <w:webHidden/>
              </w:rPr>
              <w:fldChar w:fldCharType="begin"/>
            </w:r>
            <w:r w:rsidR="009D70DA">
              <w:rPr>
                <w:noProof/>
                <w:webHidden/>
              </w:rPr>
              <w:instrText xml:space="preserve"> PAGEREF _Toc118448983 \h </w:instrText>
            </w:r>
            <w:r w:rsidR="009D70DA">
              <w:rPr>
                <w:noProof/>
                <w:webHidden/>
              </w:rPr>
            </w:r>
            <w:r w:rsidR="009D70DA">
              <w:rPr>
                <w:noProof/>
                <w:webHidden/>
              </w:rPr>
              <w:fldChar w:fldCharType="separate"/>
            </w:r>
            <w:r w:rsidR="009D70DA">
              <w:rPr>
                <w:noProof/>
                <w:webHidden/>
              </w:rPr>
              <w:t>15</w:t>
            </w:r>
            <w:r w:rsidR="009D70DA">
              <w:rPr>
                <w:noProof/>
                <w:webHidden/>
              </w:rPr>
              <w:fldChar w:fldCharType="end"/>
            </w:r>
          </w:hyperlink>
        </w:p>
        <w:p w14:paraId="2E452B0A" w14:textId="0C9440B3"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4" w:history="1">
            <w:r w:rsidR="009D70DA" w:rsidRPr="0012070D">
              <w:rPr>
                <w:rStyle w:val="Hperlink"/>
                <w:rFonts w:eastAsia="Calibri" w:cs="Times New Roman"/>
                <w:noProof/>
              </w:rPr>
              <w:t>2.4</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Avariiolukorrad</w:t>
            </w:r>
            <w:r w:rsidR="009D70DA">
              <w:rPr>
                <w:noProof/>
                <w:webHidden/>
              </w:rPr>
              <w:tab/>
            </w:r>
            <w:r w:rsidR="009D70DA">
              <w:rPr>
                <w:noProof/>
                <w:webHidden/>
              </w:rPr>
              <w:fldChar w:fldCharType="begin"/>
            </w:r>
            <w:r w:rsidR="009D70DA">
              <w:rPr>
                <w:noProof/>
                <w:webHidden/>
              </w:rPr>
              <w:instrText xml:space="preserve"> PAGEREF _Toc118448984 \h </w:instrText>
            </w:r>
            <w:r w:rsidR="009D70DA">
              <w:rPr>
                <w:noProof/>
                <w:webHidden/>
              </w:rPr>
            </w:r>
            <w:r w:rsidR="009D70DA">
              <w:rPr>
                <w:noProof/>
                <w:webHidden/>
              </w:rPr>
              <w:fldChar w:fldCharType="separate"/>
            </w:r>
            <w:r w:rsidR="009D70DA">
              <w:rPr>
                <w:noProof/>
                <w:webHidden/>
              </w:rPr>
              <w:t>16</w:t>
            </w:r>
            <w:r w:rsidR="009D70DA">
              <w:rPr>
                <w:noProof/>
                <w:webHidden/>
              </w:rPr>
              <w:fldChar w:fldCharType="end"/>
            </w:r>
          </w:hyperlink>
        </w:p>
        <w:p w14:paraId="2E90EDAF" w14:textId="1D5F9024"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8985" w:history="1">
            <w:r w:rsidR="009D70DA" w:rsidRPr="0012070D">
              <w:rPr>
                <w:rStyle w:val="Hperlink"/>
                <w:rFonts w:eastAsia="Calibri" w:cs="Times New Roman"/>
                <w:noProof/>
              </w:rPr>
              <w:t>3</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Kavandatava tegevuse asukoht ja mõjutatav keskkond</w:t>
            </w:r>
            <w:r w:rsidR="009D70DA">
              <w:rPr>
                <w:noProof/>
                <w:webHidden/>
              </w:rPr>
              <w:tab/>
            </w:r>
            <w:r w:rsidR="009D70DA">
              <w:rPr>
                <w:noProof/>
                <w:webHidden/>
              </w:rPr>
              <w:fldChar w:fldCharType="begin"/>
            </w:r>
            <w:r w:rsidR="009D70DA">
              <w:rPr>
                <w:noProof/>
                <w:webHidden/>
              </w:rPr>
              <w:instrText xml:space="preserve"> PAGEREF _Toc118448985 \h </w:instrText>
            </w:r>
            <w:r w:rsidR="009D70DA">
              <w:rPr>
                <w:noProof/>
                <w:webHidden/>
              </w:rPr>
            </w:r>
            <w:r w:rsidR="009D70DA">
              <w:rPr>
                <w:noProof/>
                <w:webHidden/>
              </w:rPr>
              <w:fldChar w:fldCharType="separate"/>
            </w:r>
            <w:r w:rsidR="009D70DA">
              <w:rPr>
                <w:noProof/>
                <w:webHidden/>
              </w:rPr>
              <w:t>17</w:t>
            </w:r>
            <w:r w:rsidR="009D70DA">
              <w:rPr>
                <w:noProof/>
                <w:webHidden/>
              </w:rPr>
              <w:fldChar w:fldCharType="end"/>
            </w:r>
          </w:hyperlink>
        </w:p>
        <w:p w14:paraId="08FB1E41" w14:textId="79CBCE36"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6" w:history="1">
            <w:r w:rsidR="009D70DA" w:rsidRPr="0012070D">
              <w:rPr>
                <w:rStyle w:val="Hperlink"/>
                <w:rFonts w:eastAsia="Calibri" w:cs="Times New Roman"/>
                <w:noProof/>
              </w:rPr>
              <w:t>3.1</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Asukoha üldiseloomustus</w:t>
            </w:r>
            <w:r w:rsidR="009D70DA">
              <w:rPr>
                <w:noProof/>
                <w:webHidden/>
              </w:rPr>
              <w:tab/>
            </w:r>
            <w:r w:rsidR="009D70DA">
              <w:rPr>
                <w:noProof/>
                <w:webHidden/>
              </w:rPr>
              <w:fldChar w:fldCharType="begin"/>
            </w:r>
            <w:r w:rsidR="009D70DA">
              <w:rPr>
                <w:noProof/>
                <w:webHidden/>
              </w:rPr>
              <w:instrText xml:space="preserve"> PAGEREF _Toc118448986 \h </w:instrText>
            </w:r>
            <w:r w:rsidR="009D70DA">
              <w:rPr>
                <w:noProof/>
                <w:webHidden/>
              </w:rPr>
            </w:r>
            <w:r w:rsidR="009D70DA">
              <w:rPr>
                <w:noProof/>
                <w:webHidden/>
              </w:rPr>
              <w:fldChar w:fldCharType="separate"/>
            </w:r>
            <w:r w:rsidR="009D70DA">
              <w:rPr>
                <w:noProof/>
                <w:webHidden/>
              </w:rPr>
              <w:t>17</w:t>
            </w:r>
            <w:r w:rsidR="009D70DA">
              <w:rPr>
                <w:noProof/>
                <w:webHidden/>
              </w:rPr>
              <w:fldChar w:fldCharType="end"/>
            </w:r>
          </w:hyperlink>
        </w:p>
        <w:p w14:paraId="24C468A0" w14:textId="343B2D8D"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7" w:history="1">
            <w:r w:rsidR="009D70DA" w:rsidRPr="0012070D">
              <w:rPr>
                <w:rStyle w:val="Hperlink"/>
                <w:rFonts w:eastAsia="Calibri" w:cs="Times New Roman"/>
                <w:noProof/>
              </w:rPr>
              <w:t>3.2</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Geoloogiline ehitus, pinnkate ja maavarad</w:t>
            </w:r>
            <w:r w:rsidR="009D70DA">
              <w:rPr>
                <w:noProof/>
                <w:webHidden/>
              </w:rPr>
              <w:tab/>
            </w:r>
            <w:r w:rsidR="009D70DA">
              <w:rPr>
                <w:noProof/>
                <w:webHidden/>
              </w:rPr>
              <w:fldChar w:fldCharType="begin"/>
            </w:r>
            <w:r w:rsidR="009D70DA">
              <w:rPr>
                <w:noProof/>
                <w:webHidden/>
              </w:rPr>
              <w:instrText xml:space="preserve"> PAGEREF _Toc118448987 \h </w:instrText>
            </w:r>
            <w:r w:rsidR="009D70DA">
              <w:rPr>
                <w:noProof/>
                <w:webHidden/>
              </w:rPr>
            </w:r>
            <w:r w:rsidR="009D70DA">
              <w:rPr>
                <w:noProof/>
                <w:webHidden/>
              </w:rPr>
              <w:fldChar w:fldCharType="separate"/>
            </w:r>
            <w:r w:rsidR="009D70DA">
              <w:rPr>
                <w:noProof/>
                <w:webHidden/>
              </w:rPr>
              <w:t>20</w:t>
            </w:r>
            <w:r w:rsidR="009D70DA">
              <w:rPr>
                <w:noProof/>
                <w:webHidden/>
              </w:rPr>
              <w:fldChar w:fldCharType="end"/>
            </w:r>
          </w:hyperlink>
        </w:p>
        <w:p w14:paraId="1DEE80C4" w14:textId="559089A7"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8" w:history="1">
            <w:r w:rsidR="009D70DA" w:rsidRPr="0012070D">
              <w:rPr>
                <w:rStyle w:val="Hperlink"/>
                <w:rFonts w:eastAsia="Calibri" w:cs="Times New Roman"/>
                <w:noProof/>
              </w:rPr>
              <w:t>3.3</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Pinna- ja põhjavesi</w:t>
            </w:r>
            <w:r w:rsidR="009D70DA">
              <w:rPr>
                <w:noProof/>
                <w:webHidden/>
              </w:rPr>
              <w:tab/>
            </w:r>
            <w:r w:rsidR="009D70DA">
              <w:rPr>
                <w:noProof/>
                <w:webHidden/>
              </w:rPr>
              <w:fldChar w:fldCharType="begin"/>
            </w:r>
            <w:r w:rsidR="009D70DA">
              <w:rPr>
                <w:noProof/>
                <w:webHidden/>
              </w:rPr>
              <w:instrText xml:space="preserve"> PAGEREF _Toc118448988 \h </w:instrText>
            </w:r>
            <w:r w:rsidR="009D70DA">
              <w:rPr>
                <w:noProof/>
                <w:webHidden/>
              </w:rPr>
            </w:r>
            <w:r w:rsidR="009D70DA">
              <w:rPr>
                <w:noProof/>
                <w:webHidden/>
              </w:rPr>
              <w:fldChar w:fldCharType="separate"/>
            </w:r>
            <w:r w:rsidR="009D70DA">
              <w:rPr>
                <w:noProof/>
                <w:webHidden/>
              </w:rPr>
              <w:t>23</w:t>
            </w:r>
            <w:r w:rsidR="009D70DA">
              <w:rPr>
                <w:noProof/>
                <w:webHidden/>
              </w:rPr>
              <w:fldChar w:fldCharType="end"/>
            </w:r>
          </w:hyperlink>
        </w:p>
        <w:p w14:paraId="61CEB359" w14:textId="239C0202"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89" w:history="1">
            <w:r w:rsidR="009D70DA" w:rsidRPr="0012070D">
              <w:rPr>
                <w:rStyle w:val="Hperlink"/>
                <w:rFonts w:eastAsia="Calibri" w:cs="Times New Roman"/>
                <w:noProof/>
              </w:rPr>
              <w:t>3.4</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Taimestik, loomastik ja looduskaitsealused objektid</w:t>
            </w:r>
            <w:r w:rsidR="009D70DA">
              <w:rPr>
                <w:noProof/>
                <w:webHidden/>
              </w:rPr>
              <w:tab/>
            </w:r>
            <w:r w:rsidR="009D70DA">
              <w:rPr>
                <w:noProof/>
                <w:webHidden/>
              </w:rPr>
              <w:fldChar w:fldCharType="begin"/>
            </w:r>
            <w:r w:rsidR="009D70DA">
              <w:rPr>
                <w:noProof/>
                <w:webHidden/>
              </w:rPr>
              <w:instrText xml:space="preserve"> PAGEREF _Toc118448989 \h </w:instrText>
            </w:r>
            <w:r w:rsidR="009D70DA">
              <w:rPr>
                <w:noProof/>
                <w:webHidden/>
              </w:rPr>
            </w:r>
            <w:r w:rsidR="009D70DA">
              <w:rPr>
                <w:noProof/>
                <w:webHidden/>
              </w:rPr>
              <w:fldChar w:fldCharType="separate"/>
            </w:r>
            <w:r w:rsidR="009D70DA">
              <w:rPr>
                <w:noProof/>
                <w:webHidden/>
              </w:rPr>
              <w:t>25</w:t>
            </w:r>
            <w:r w:rsidR="009D70DA">
              <w:rPr>
                <w:noProof/>
                <w:webHidden/>
              </w:rPr>
              <w:fldChar w:fldCharType="end"/>
            </w:r>
          </w:hyperlink>
        </w:p>
        <w:p w14:paraId="51C3367F" w14:textId="04B256E5"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0" w:history="1">
            <w:r w:rsidR="009D70DA" w:rsidRPr="0012070D">
              <w:rPr>
                <w:rStyle w:val="Hperlink"/>
                <w:rFonts w:eastAsia="Calibri" w:cs="Times New Roman"/>
                <w:noProof/>
              </w:rPr>
              <w:t>3.5</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noProof/>
              </w:rPr>
              <w:t>Rohevõrgustik</w:t>
            </w:r>
            <w:r w:rsidR="009D70DA">
              <w:rPr>
                <w:noProof/>
                <w:webHidden/>
              </w:rPr>
              <w:tab/>
            </w:r>
            <w:r w:rsidR="009D70DA">
              <w:rPr>
                <w:noProof/>
                <w:webHidden/>
              </w:rPr>
              <w:fldChar w:fldCharType="begin"/>
            </w:r>
            <w:r w:rsidR="009D70DA">
              <w:rPr>
                <w:noProof/>
                <w:webHidden/>
              </w:rPr>
              <w:instrText xml:space="preserve"> PAGEREF _Toc118448990 \h </w:instrText>
            </w:r>
            <w:r w:rsidR="009D70DA">
              <w:rPr>
                <w:noProof/>
                <w:webHidden/>
              </w:rPr>
            </w:r>
            <w:r w:rsidR="009D70DA">
              <w:rPr>
                <w:noProof/>
                <w:webHidden/>
              </w:rPr>
              <w:fldChar w:fldCharType="separate"/>
            </w:r>
            <w:r w:rsidR="009D70DA">
              <w:rPr>
                <w:noProof/>
                <w:webHidden/>
              </w:rPr>
              <w:t>27</w:t>
            </w:r>
            <w:r w:rsidR="009D70DA">
              <w:rPr>
                <w:noProof/>
                <w:webHidden/>
              </w:rPr>
              <w:fldChar w:fldCharType="end"/>
            </w:r>
          </w:hyperlink>
        </w:p>
        <w:p w14:paraId="490E85D2" w14:textId="719970EB"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1" w:history="1">
            <w:r w:rsidR="009D70DA" w:rsidRPr="0012070D">
              <w:rPr>
                <w:rStyle w:val="Hperlink"/>
                <w:rFonts w:eastAsia="Calibri" w:cs="Times New Roman"/>
                <w:noProof/>
              </w:rPr>
              <w:t>3.6</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Kultuuripärand</w:t>
            </w:r>
            <w:r w:rsidR="009D70DA">
              <w:rPr>
                <w:noProof/>
                <w:webHidden/>
              </w:rPr>
              <w:tab/>
            </w:r>
            <w:r w:rsidR="009D70DA">
              <w:rPr>
                <w:noProof/>
                <w:webHidden/>
              </w:rPr>
              <w:fldChar w:fldCharType="begin"/>
            </w:r>
            <w:r w:rsidR="009D70DA">
              <w:rPr>
                <w:noProof/>
                <w:webHidden/>
              </w:rPr>
              <w:instrText xml:space="preserve"> PAGEREF _Toc118448991 \h </w:instrText>
            </w:r>
            <w:r w:rsidR="009D70DA">
              <w:rPr>
                <w:noProof/>
                <w:webHidden/>
              </w:rPr>
            </w:r>
            <w:r w:rsidR="009D70DA">
              <w:rPr>
                <w:noProof/>
                <w:webHidden/>
              </w:rPr>
              <w:fldChar w:fldCharType="separate"/>
            </w:r>
            <w:r w:rsidR="009D70DA">
              <w:rPr>
                <w:noProof/>
                <w:webHidden/>
              </w:rPr>
              <w:t>27</w:t>
            </w:r>
            <w:r w:rsidR="009D70DA">
              <w:rPr>
                <w:noProof/>
                <w:webHidden/>
              </w:rPr>
              <w:fldChar w:fldCharType="end"/>
            </w:r>
          </w:hyperlink>
        </w:p>
        <w:p w14:paraId="4D30A167" w14:textId="487BCAE6"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2" w:history="1">
            <w:r w:rsidR="009D70DA" w:rsidRPr="0012070D">
              <w:rPr>
                <w:rStyle w:val="Hperlink"/>
                <w:rFonts w:eastAsia="Calibri" w:cs="Times New Roman"/>
                <w:noProof/>
              </w:rPr>
              <w:t>3.7</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Sotsiaalne keskkond</w:t>
            </w:r>
            <w:r w:rsidR="009D70DA">
              <w:rPr>
                <w:noProof/>
                <w:webHidden/>
              </w:rPr>
              <w:tab/>
            </w:r>
            <w:r w:rsidR="009D70DA">
              <w:rPr>
                <w:noProof/>
                <w:webHidden/>
              </w:rPr>
              <w:fldChar w:fldCharType="begin"/>
            </w:r>
            <w:r w:rsidR="009D70DA">
              <w:rPr>
                <w:noProof/>
                <w:webHidden/>
              </w:rPr>
              <w:instrText xml:space="preserve"> PAGEREF _Toc118448992 \h </w:instrText>
            </w:r>
            <w:r w:rsidR="009D70DA">
              <w:rPr>
                <w:noProof/>
                <w:webHidden/>
              </w:rPr>
            </w:r>
            <w:r w:rsidR="009D70DA">
              <w:rPr>
                <w:noProof/>
                <w:webHidden/>
              </w:rPr>
              <w:fldChar w:fldCharType="separate"/>
            </w:r>
            <w:r w:rsidR="009D70DA">
              <w:rPr>
                <w:noProof/>
                <w:webHidden/>
              </w:rPr>
              <w:t>28</w:t>
            </w:r>
            <w:r w:rsidR="009D70DA">
              <w:rPr>
                <w:noProof/>
                <w:webHidden/>
              </w:rPr>
              <w:fldChar w:fldCharType="end"/>
            </w:r>
          </w:hyperlink>
        </w:p>
        <w:p w14:paraId="5DACDDA2" w14:textId="7E1E52E5"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8993" w:history="1">
            <w:r w:rsidR="009D70DA" w:rsidRPr="0012070D">
              <w:rPr>
                <w:rStyle w:val="Hperlink"/>
                <w:rFonts w:eastAsia="Calibri" w:cs="Times New Roman"/>
                <w:noProof/>
              </w:rPr>
              <w:t>4</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Tegevuse eeldatav keskkonnamõju ja selle olulisus</w:t>
            </w:r>
            <w:r w:rsidR="009D70DA">
              <w:rPr>
                <w:noProof/>
                <w:webHidden/>
              </w:rPr>
              <w:tab/>
            </w:r>
            <w:r w:rsidR="009D70DA">
              <w:rPr>
                <w:noProof/>
                <w:webHidden/>
              </w:rPr>
              <w:fldChar w:fldCharType="begin"/>
            </w:r>
            <w:r w:rsidR="009D70DA">
              <w:rPr>
                <w:noProof/>
                <w:webHidden/>
              </w:rPr>
              <w:instrText xml:space="preserve"> PAGEREF _Toc118448993 \h </w:instrText>
            </w:r>
            <w:r w:rsidR="009D70DA">
              <w:rPr>
                <w:noProof/>
                <w:webHidden/>
              </w:rPr>
            </w:r>
            <w:r w:rsidR="009D70DA">
              <w:rPr>
                <w:noProof/>
                <w:webHidden/>
              </w:rPr>
              <w:fldChar w:fldCharType="separate"/>
            </w:r>
            <w:r w:rsidR="009D70DA">
              <w:rPr>
                <w:noProof/>
                <w:webHidden/>
              </w:rPr>
              <w:t>29</w:t>
            </w:r>
            <w:r w:rsidR="009D70DA">
              <w:rPr>
                <w:noProof/>
                <w:webHidden/>
              </w:rPr>
              <w:fldChar w:fldCharType="end"/>
            </w:r>
          </w:hyperlink>
        </w:p>
        <w:p w14:paraId="4BBF7B4C" w14:textId="08F0408C"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4" w:history="1">
            <w:r w:rsidR="009D70DA" w:rsidRPr="0012070D">
              <w:rPr>
                <w:rStyle w:val="Hperlink"/>
                <w:rFonts w:eastAsia="Calibri" w:cs="Times New Roman"/>
                <w:noProof/>
              </w:rPr>
              <w:t>4.1</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Keskkonnamõju olulisus sõltuvalt tegevuse iseloomust</w:t>
            </w:r>
            <w:r w:rsidR="009D70DA">
              <w:rPr>
                <w:noProof/>
                <w:webHidden/>
              </w:rPr>
              <w:tab/>
            </w:r>
            <w:r w:rsidR="009D70DA">
              <w:rPr>
                <w:noProof/>
                <w:webHidden/>
              </w:rPr>
              <w:fldChar w:fldCharType="begin"/>
            </w:r>
            <w:r w:rsidR="009D70DA">
              <w:rPr>
                <w:noProof/>
                <w:webHidden/>
              </w:rPr>
              <w:instrText xml:space="preserve"> PAGEREF _Toc118448994 \h </w:instrText>
            </w:r>
            <w:r w:rsidR="009D70DA">
              <w:rPr>
                <w:noProof/>
                <w:webHidden/>
              </w:rPr>
            </w:r>
            <w:r w:rsidR="009D70DA">
              <w:rPr>
                <w:noProof/>
                <w:webHidden/>
              </w:rPr>
              <w:fldChar w:fldCharType="separate"/>
            </w:r>
            <w:r w:rsidR="009D70DA">
              <w:rPr>
                <w:noProof/>
                <w:webHidden/>
              </w:rPr>
              <w:t>29</w:t>
            </w:r>
            <w:r w:rsidR="009D70DA">
              <w:rPr>
                <w:noProof/>
                <w:webHidden/>
              </w:rPr>
              <w:fldChar w:fldCharType="end"/>
            </w:r>
          </w:hyperlink>
        </w:p>
        <w:p w14:paraId="0BE9FE96" w14:textId="26DCA1F2"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5" w:history="1">
            <w:r w:rsidR="009D70DA" w:rsidRPr="0012070D">
              <w:rPr>
                <w:rStyle w:val="Hperlink"/>
                <w:rFonts w:eastAsia="Calibri" w:cs="Times New Roman"/>
                <w:noProof/>
              </w:rPr>
              <w:t>4.2</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maastikule, pinnasele ja maavaradele</w:t>
            </w:r>
            <w:r w:rsidR="009D70DA">
              <w:rPr>
                <w:noProof/>
                <w:webHidden/>
              </w:rPr>
              <w:tab/>
            </w:r>
            <w:r w:rsidR="009D70DA">
              <w:rPr>
                <w:noProof/>
                <w:webHidden/>
              </w:rPr>
              <w:fldChar w:fldCharType="begin"/>
            </w:r>
            <w:r w:rsidR="009D70DA">
              <w:rPr>
                <w:noProof/>
                <w:webHidden/>
              </w:rPr>
              <w:instrText xml:space="preserve"> PAGEREF _Toc118448995 \h </w:instrText>
            </w:r>
            <w:r w:rsidR="009D70DA">
              <w:rPr>
                <w:noProof/>
                <w:webHidden/>
              </w:rPr>
            </w:r>
            <w:r w:rsidR="009D70DA">
              <w:rPr>
                <w:noProof/>
                <w:webHidden/>
              </w:rPr>
              <w:fldChar w:fldCharType="separate"/>
            </w:r>
            <w:r w:rsidR="009D70DA">
              <w:rPr>
                <w:noProof/>
                <w:webHidden/>
              </w:rPr>
              <w:t>29</w:t>
            </w:r>
            <w:r w:rsidR="009D70DA">
              <w:rPr>
                <w:noProof/>
                <w:webHidden/>
              </w:rPr>
              <w:fldChar w:fldCharType="end"/>
            </w:r>
          </w:hyperlink>
        </w:p>
        <w:p w14:paraId="2AD86A27" w14:textId="5BEBBA3A"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6" w:history="1">
            <w:r w:rsidR="009D70DA" w:rsidRPr="0012070D">
              <w:rPr>
                <w:rStyle w:val="Hperlink"/>
                <w:rFonts w:eastAsia="Calibri" w:cs="Times New Roman"/>
                <w:noProof/>
              </w:rPr>
              <w:t>4.3</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pinnaveele, sh maaparandusobjektidele</w:t>
            </w:r>
            <w:r w:rsidR="009D70DA">
              <w:rPr>
                <w:noProof/>
                <w:webHidden/>
              </w:rPr>
              <w:tab/>
            </w:r>
            <w:r w:rsidR="009D70DA">
              <w:rPr>
                <w:noProof/>
                <w:webHidden/>
              </w:rPr>
              <w:fldChar w:fldCharType="begin"/>
            </w:r>
            <w:r w:rsidR="009D70DA">
              <w:rPr>
                <w:noProof/>
                <w:webHidden/>
              </w:rPr>
              <w:instrText xml:space="preserve"> PAGEREF _Toc118448996 \h </w:instrText>
            </w:r>
            <w:r w:rsidR="009D70DA">
              <w:rPr>
                <w:noProof/>
                <w:webHidden/>
              </w:rPr>
            </w:r>
            <w:r w:rsidR="009D70DA">
              <w:rPr>
                <w:noProof/>
                <w:webHidden/>
              </w:rPr>
              <w:fldChar w:fldCharType="separate"/>
            </w:r>
            <w:r w:rsidR="009D70DA">
              <w:rPr>
                <w:noProof/>
                <w:webHidden/>
              </w:rPr>
              <w:t>31</w:t>
            </w:r>
            <w:r w:rsidR="009D70DA">
              <w:rPr>
                <w:noProof/>
                <w:webHidden/>
              </w:rPr>
              <w:fldChar w:fldCharType="end"/>
            </w:r>
          </w:hyperlink>
        </w:p>
        <w:p w14:paraId="4B6D33B5" w14:textId="2815E8F1"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7" w:history="1">
            <w:r w:rsidR="009D70DA" w:rsidRPr="0012070D">
              <w:rPr>
                <w:rStyle w:val="Hperlink"/>
                <w:rFonts w:eastAsia="Calibri" w:cs="Times New Roman"/>
                <w:noProof/>
              </w:rPr>
              <w:t>4.4</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põhjaveele</w:t>
            </w:r>
            <w:r w:rsidR="009D70DA">
              <w:rPr>
                <w:noProof/>
                <w:webHidden/>
              </w:rPr>
              <w:tab/>
            </w:r>
            <w:r w:rsidR="009D70DA">
              <w:rPr>
                <w:noProof/>
                <w:webHidden/>
              </w:rPr>
              <w:fldChar w:fldCharType="begin"/>
            </w:r>
            <w:r w:rsidR="009D70DA">
              <w:rPr>
                <w:noProof/>
                <w:webHidden/>
              </w:rPr>
              <w:instrText xml:space="preserve"> PAGEREF _Toc118448997 \h </w:instrText>
            </w:r>
            <w:r w:rsidR="009D70DA">
              <w:rPr>
                <w:noProof/>
                <w:webHidden/>
              </w:rPr>
            </w:r>
            <w:r w:rsidR="009D70DA">
              <w:rPr>
                <w:noProof/>
                <w:webHidden/>
              </w:rPr>
              <w:fldChar w:fldCharType="separate"/>
            </w:r>
            <w:r w:rsidR="009D70DA">
              <w:rPr>
                <w:noProof/>
                <w:webHidden/>
              </w:rPr>
              <w:t>32</w:t>
            </w:r>
            <w:r w:rsidR="009D70DA">
              <w:rPr>
                <w:noProof/>
                <w:webHidden/>
              </w:rPr>
              <w:fldChar w:fldCharType="end"/>
            </w:r>
          </w:hyperlink>
        </w:p>
        <w:p w14:paraId="376582EB" w14:textId="3879ED7A"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8" w:history="1">
            <w:r w:rsidR="009D70DA" w:rsidRPr="0012070D">
              <w:rPr>
                <w:rStyle w:val="Hperlink"/>
                <w:rFonts w:eastAsia="Calibri" w:cs="Times New Roman"/>
                <w:noProof/>
              </w:rPr>
              <w:t>4.5</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bioloogilisele mitmekesisusele, populatsioonidele, taimedele ning loomadele</w:t>
            </w:r>
            <w:r w:rsidR="009D70DA">
              <w:rPr>
                <w:noProof/>
                <w:webHidden/>
              </w:rPr>
              <w:tab/>
            </w:r>
            <w:r w:rsidR="009D70DA">
              <w:rPr>
                <w:noProof/>
                <w:webHidden/>
              </w:rPr>
              <w:fldChar w:fldCharType="begin"/>
            </w:r>
            <w:r w:rsidR="009D70DA">
              <w:rPr>
                <w:noProof/>
                <w:webHidden/>
              </w:rPr>
              <w:instrText xml:space="preserve"> PAGEREF _Toc118448998 \h </w:instrText>
            </w:r>
            <w:r w:rsidR="009D70DA">
              <w:rPr>
                <w:noProof/>
                <w:webHidden/>
              </w:rPr>
            </w:r>
            <w:r w:rsidR="009D70DA">
              <w:rPr>
                <w:noProof/>
                <w:webHidden/>
              </w:rPr>
              <w:fldChar w:fldCharType="separate"/>
            </w:r>
            <w:r w:rsidR="009D70DA">
              <w:rPr>
                <w:noProof/>
                <w:webHidden/>
              </w:rPr>
              <w:t>33</w:t>
            </w:r>
            <w:r w:rsidR="009D70DA">
              <w:rPr>
                <w:noProof/>
                <w:webHidden/>
              </w:rPr>
              <w:fldChar w:fldCharType="end"/>
            </w:r>
          </w:hyperlink>
        </w:p>
        <w:p w14:paraId="4C5C34E2" w14:textId="1203B4D0"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8999" w:history="1">
            <w:r w:rsidR="009D70DA" w:rsidRPr="0012070D">
              <w:rPr>
                <w:rStyle w:val="Hperlink"/>
                <w:rFonts w:eastAsia="Calibri" w:cs="Times New Roman"/>
                <w:noProof/>
              </w:rPr>
              <w:t>4.6</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kultuuripärandile</w:t>
            </w:r>
            <w:r w:rsidR="009D70DA">
              <w:rPr>
                <w:noProof/>
                <w:webHidden/>
              </w:rPr>
              <w:tab/>
            </w:r>
            <w:r w:rsidR="009D70DA">
              <w:rPr>
                <w:noProof/>
                <w:webHidden/>
              </w:rPr>
              <w:fldChar w:fldCharType="begin"/>
            </w:r>
            <w:r w:rsidR="009D70DA">
              <w:rPr>
                <w:noProof/>
                <w:webHidden/>
              </w:rPr>
              <w:instrText xml:space="preserve"> PAGEREF _Toc118448999 \h </w:instrText>
            </w:r>
            <w:r w:rsidR="009D70DA">
              <w:rPr>
                <w:noProof/>
                <w:webHidden/>
              </w:rPr>
            </w:r>
            <w:r w:rsidR="009D70DA">
              <w:rPr>
                <w:noProof/>
                <w:webHidden/>
              </w:rPr>
              <w:fldChar w:fldCharType="separate"/>
            </w:r>
            <w:r w:rsidR="009D70DA">
              <w:rPr>
                <w:noProof/>
                <w:webHidden/>
              </w:rPr>
              <w:t>34</w:t>
            </w:r>
            <w:r w:rsidR="009D70DA">
              <w:rPr>
                <w:noProof/>
                <w:webHidden/>
              </w:rPr>
              <w:fldChar w:fldCharType="end"/>
            </w:r>
          </w:hyperlink>
        </w:p>
        <w:p w14:paraId="08658ED5" w14:textId="7315336E"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9000" w:history="1">
            <w:r w:rsidR="009D70DA" w:rsidRPr="0012070D">
              <w:rPr>
                <w:rStyle w:val="Hperlink"/>
                <w:rFonts w:eastAsia="Calibri" w:cs="Times New Roman"/>
                <w:noProof/>
              </w:rPr>
              <w:t>4.7</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välisõhu kvaliteedile, müra- ja vibratsioonitasemele</w:t>
            </w:r>
            <w:r w:rsidR="009D70DA">
              <w:rPr>
                <w:noProof/>
                <w:webHidden/>
              </w:rPr>
              <w:tab/>
            </w:r>
            <w:r w:rsidR="009D70DA">
              <w:rPr>
                <w:noProof/>
                <w:webHidden/>
              </w:rPr>
              <w:fldChar w:fldCharType="begin"/>
            </w:r>
            <w:r w:rsidR="009D70DA">
              <w:rPr>
                <w:noProof/>
                <w:webHidden/>
              </w:rPr>
              <w:instrText xml:space="preserve"> PAGEREF _Toc118449000 \h </w:instrText>
            </w:r>
            <w:r w:rsidR="009D70DA">
              <w:rPr>
                <w:noProof/>
                <w:webHidden/>
              </w:rPr>
            </w:r>
            <w:r w:rsidR="009D70DA">
              <w:rPr>
                <w:noProof/>
                <w:webHidden/>
              </w:rPr>
              <w:fldChar w:fldCharType="separate"/>
            </w:r>
            <w:r w:rsidR="009D70DA">
              <w:rPr>
                <w:noProof/>
                <w:webHidden/>
              </w:rPr>
              <w:t>34</w:t>
            </w:r>
            <w:r w:rsidR="009D70DA">
              <w:rPr>
                <w:noProof/>
                <w:webHidden/>
              </w:rPr>
              <w:fldChar w:fldCharType="end"/>
            </w:r>
          </w:hyperlink>
        </w:p>
        <w:p w14:paraId="3B2534DB" w14:textId="4BB52E31"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9001" w:history="1">
            <w:r w:rsidR="009D70DA" w:rsidRPr="0012070D">
              <w:rPr>
                <w:rStyle w:val="Hperlink"/>
                <w:rFonts w:eastAsia="Calibri" w:cs="Times New Roman"/>
                <w:noProof/>
              </w:rPr>
              <w:t>4.8</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 inimese tervisele, sotsiaalsetele vajadustele ja varale</w:t>
            </w:r>
            <w:r w:rsidR="009D70DA">
              <w:rPr>
                <w:noProof/>
                <w:webHidden/>
              </w:rPr>
              <w:tab/>
            </w:r>
            <w:r w:rsidR="009D70DA">
              <w:rPr>
                <w:noProof/>
                <w:webHidden/>
              </w:rPr>
              <w:fldChar w:fldCharType="begin"/>
            </w:r>
            <w:r w:rsidR="009D70DA">
              <w:rPr>
                <w:noProof/>
                <w:webHidden/>
              </w:rPr>
              <w:instrText xml:space="preserve"> PAGEREF _Toc118449001 \h </w:instrText>
            </w:r>
            <w:r w:rsidR="009D70DA">
              <w:rPr>
                <w:noProof/>
                <w:webHidden/>
              </w:rPr>
            </w:r>
            <w:r w:rsidR="009D70DA">
              <w:rPr>
                <w:noProof/>
                <w:webHidden/>
              </w:rPr>
              <w:fldChar w:fldCharType="separate"/>
            </w:r>
            <w:r w:rsidR="009D70DA">
              <w:rPr>
                <w:noProof/>
                <w:webHidden/>
              </w:rPr>
              <w:t>36</w:t>
            </w:r>
            <w:r w:rsidR="009D70DA">
              <w:rPr>
                <w:noProof/>
                <w:webHidden/>
              </w:rPr>
              <w:fldChar w:fldCharType="end"/>
            </w:r>
          </w:hyperlink>
        </w:p>
        <w:p w14:paraId="1D69873C" w14:textId="38ADF4F6" w:rsidR="009D70DA" w:rsidRDefault="00E86D6C">
          <w:pPr>
            <w:pStyle w:val="SK2"/>
            <w:tabs>
              <w:tab w:val="left" w:pos="880"/>
              <w:tab w:val="right" w:leader="dot" w:pos="9062"/>
            </w:tabs>
            <w:rPr>
              <w:rFonts w:asciiTheme="minorHAnsi" w:eastAsiaTheme="minorEastAsia" w:hAnsiTheme="minorHAnsi" w:cstheme="minorBidi"/>
              <w:noProof/>
              <w:color w:val="auto"/>
              <w:sz w:val="22"/>
              <w:szCs w:val="22"/>
              <w:lang w:eastAsia="et-EE"/>
            </w:rPr>
          </w:pPr>
          <w:hyperlink w:anchor="_Toc118449002" w:history="1">
            <w:r w:rsidR="009D70DA" w:rsidRPr="0012070D">
              <w:rPr>
                <w:rStyle w:val="Hperlink"/>
                <w:rFonts w:eastAsia="Calibri" w:cs="Times New Roman"/>
                <w:noProof/>
              </w:rPr>
              <w:t>4.9</w:t>
            </w:r>
            <w:r w:rsidR="009D70DA">
              <w:rPr>
                <w:rFonts w:asciiTheme="minorHAnsi" w:eastAsiaTheme="minorEastAsia" w:hAnsiTheme="minorHAnsi" w:cstheme="minorBidi"/>
                <w:noProof/>
                <w:color w:val="auto"/>
                <w:sz w:val="22"/>
                <w:szCs w:val="22"/>
                <w:lang w:eastAsia="et-EE"/>
              </w:rPr>
              <w:tab/>
            </w:r>
            <w:r w:rsidR="009D70DA" w:rsidRPr="0012070D">
              <w:rPr>
                <w:rStyle w:val="Hperlink"/>
                <w:rFonts w:eastAsia="Calibri" w:cstheme="minorHAnsi"/>
                <w:noProof/>
              </w:rPr>
              <w:t>Mõjude omavahelised seosed</w:t>
            </w:r>
            <w:r w:rsidR="009D70DA">
              <w:rPr>
                <w:noProof/>
                <w:webHidden/>
              </w:rPr>
              <w:tab/>
            </w:r>
            <w:r w:rsidR="009D70DA">
              <w:rPr>
                <w:noProof/>
                <w:webHidden/>
              </w:rPr>
              <w:fldChar w:fldCharType="begin"/>
            </w:r>
            <w:r w:rsidR="009D70DA">
              <w:rPr>
                <w:noProof/>
                <w:webHidden/>
              </w:rPr>
              <w:instrText xml:space="preserve"> PAGEREF _Toc118449002 \h </w:instrText>
            </w:r>
            <w:r w:rsidR="009D70DA">
              <w:rPr>
                <w:noProof/>
                <w:webHidden/>
              </w:rPr>
            </w:r>
            <w:r w:rsidR="009D70DA">
              <w:rPr>
                <w:noProof/>
                <w:webHidden/>
              </w:rPr>
              <w:fldChar w:fldCharType="separate"/>
            </w:r>
            <w:r w:rsidR="009D70DA">
              <w:rPr>
                <w:noProof/>
                <w:webHidden/>
              </w:rPr>
              <w:t>36</w:t>
            </w:r>
            <w:r w:rsidR="009D70DA">
              <w:rPr>
                <w:noProof/>
                <w:webHidden/>
              </w:rPr>
              <w:fldChar w:fldCharType="end"/>
            </w:r>
          </w:hyperlink>
        </w:p>
        <w:p w14:paraId="7475BBD2" w14:textId="5195000B"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9003" w:history="1">
            <w:r w:rsidR="009D70DA" w:rsidRPr="0012070D">
              <w:rPr>
                <w:rStyle w:val="Hperlink"/>
                <w:rFonts w:eastAsia="Calibri" w:cs="Times New Roman"/>
                <w:noProof/>
              </w:rPr>
              <w:t>5</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Ebasoodsa keskkonnamõju vältimiseks ja leevendamiseks kavandatud meetmed</w:t>
            </w:r>
            <w:r w:rsidR="009D70DA">
              <w:rPr>
                <w:noProof/>
                <w:webHidden/>
              </w:rPr>
              <w:tab/>
            </w:r>
            <w:r w:rsidR="009D70DA">
              <w:rPr>
                <w:noProof/>
                <w:webHidden/>
              </w:rPr>
              <w:fldChar w:fldCharType="begin"/>
            </w:r>
            <w:r w:rsidR="009D70DA">
              <w:rPr>
                <w:noProof/>
                <w:webHidden/>
              </w:rPr>
              <w:instrText xml:space="preserve"> PAGEREF _Toc118449003 \h </w:instrText>
            </w:r>
            <w:r w:rsidR="009D70DA">
              <w:rPr>
                <w:noProof/>
                <w:webHidden/>
              </w:rPr>
            </w:r>
            <w:r w:rsidR="009D70DA">
              <w:rPr>
                <w:noProof/>
                <w:webHidden/>
              </w:rPr>
              <w:fldChar w:fldCharType="separate"/>
            </w:r>
            <w:r w:rsidR="009D70DA">
              <w:rPr>
                <w:noProof/>
                <w:webHidden/>
              </w:rPr>
              <w:t>38</w:t>
            </w:r>
            <w:r w:rsidR="009D70DA">
              <w:rPr>
                <w:noProof/>
                <w:webHidden/>
              </w:rPr>
              <w:fldChar w:fldCharType="end"/>
            </w:r>
          </w:hyperlink>
        </w:p>
        <w:p w14:paraId="63B35BE0" w14:textId="19A7E8AD"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9004" w:history="1">
            <w:r w:rsidR="009D70DA" w:rsidRPr="0012070D">
              <w:rPr>
                <w:rStyle w:val="Hperlink"/>
                <w:rFonts w:eastAsia="Calibri" w:cs="Times New Roman"/>
                <w:noProof/>
              </w:rPr>
              <w:t>6</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Eelhinnangu järeldus</w:t>
            </w:r>
            <w:r w:rsidR="009D70DA">
              <w:rPr>
                <w:noProof/>
                <w:webHidden/>
              </w:rPr>
              <w:tab/>
            </w:r>
            <w:r w:rsidR="009D70DA">
              <w:rPr>
                <w:noProof/>
                <w:webHidden/>
              </w:rPr>
              <w:fldChar w:fldCharType="begin"/>
            </w:r>
            <w:r w:rsidR="009D70DA">
              <w:rPr>
                <w:noProof/>
                <w:webHidden/>
              </w:rPr>
              <w:instrText xml:space="preserve"> PAGEREF _Toc118449004 \h </w:instrText>
            </w:r>
            <w:r w:rsidR="009D70DA">
              <w:rPr>
                <w:noProof/>
                <w:webHidden/>
              </w:rPr>
            </w:r>
            <w:r w:rsidR="009D70DA">
              <w:rPr>
                <w:noProof/>
                <w:webHidden/>
              </w:rPr>
              <w:fldChar w:fldCharType="separate"/>
            </w:r>
            <w:r w:rsidR="009D70DA">
              <w:rPr>
                <w:noProof/>
                <w:webHidden/>
              </w:rPr>
              <w:t>43</w:t>
            </w:r>
            <w:r w:rsidR="009D70DA">
              <w:rPr>
                <w:noProof/>
                <w:webHidden/>
              </w:rPr>
              <w:fldChar w:fldCharType="end"/>
            </w:r>
          </w:hyperlink>
        </w:p>
        <w:p w14:paraId="72D8927D" w14:textId="3C2189D3" w:rsidR="009D70DA" w:rsidRDefault="00E86D6C">
          <w:pPr>
            <w:pStyle w:val="SK1"/>
            <w:rPr>
              <w:rFonts w:asciiTheme="minorHAnsi" w:eastAsiaTheme="minorEastAsia" w:hAnsiTheme="minorHAnsi" w:cstheme="minorBidi"/>
              <w:smallCaps w:val="0"/>
              <w:noProof/>
              <w:color w:val="auto"/>
              <w:sz w:val="22"/>
              <w:szCs w:val="22"/>
              <w:lang w:eastAsia="et-EE"/>
            </w:rPr>
          </w:pPr>
          <w:hyperlink w:anchor="_Toc118449005" w:history="1">
            <w:r w:rsidR="009D70DA" w:rsidRPr="0012070D">
              <w:rPr>
                <w:rStyle w:val="Hperlink"/>
                <w:rFonts w:eastAsia="Calibri" w:cs="Times New Roman"/>
                <w:noProof/>
              </w:rPr>
              <w:t>7</w:t>
            </w:r>
            <w:r w:rsidR="009D70DA">
              <w:rPr>
                <w:rFonts w:asciiTheme="minorHAnsi" w:eastAsiaTheme="minorEastAsia" w:hAnsiTheme="minorHAnsi" w:cstheme="minorBidi"/>
                <w:smallCaps w:val="0"/>
                <w:noProof/>
                <w:color w:val="auto"/>
                <w:sz w:val="22"/>
                <w:szCs w:val="22"/>
                <w:lang w:eastAsia="et-EE"/>
              </w:rPr>
              <w:tab/>
            </w:r>
            <w:r w:rsidR="009D70DA" w:rsidRPr="0012070D">
              <w:rPr>
                <w:rStyle w:val="Hperlink"/>
                <w:rFonts w:eastAsia="Calibri" w:cstheme="minorHAnsi"/>
                <w:noProof/>
              </w:rPr>
              <w:t>Kasutatud materjalid</w:t>
            </w:r>
            <w:r w:rsidR="009D70DA">
              <w:rPr>
                <w:noProof/>
                <w:webHidden/>
              </w:rPr>
              <w:tab/>
            </w:r>
            <w:r w:rsidR="009D70DA">
              <w:rPr>
                <w:noProof/>
                <w:webHidden/>
              </w:rPr>
              <w:fldChar w:fldCharType="begin"/>
            </w:r>
            <w:r w:rsidR="009D70DA">
              <w:rPr>
                <w:noProof/>
                <w:webHidden/>
              </w:rPr>
              <w:instrText xml:space="preserve"> PAGEREF _Toc118449005 \h </w:instrText>
            </w:r>
            <w:r w:rsidR="009D70DA">
              <w:rPr>
                <w:noProof/>
                <w:webHidden/>
              </w:rPr>
            </w:r>
            <w:r w:rsidR="009D70DA">
              <w:rPr>
                <w:noProof/>
                <w:webHidden/>
              </w:rPr>
              <w:fldChar w:fldCharType="separate"/>
            </w:r>
            <w:r w:rsidR="009D70DA">
              <w:rPr>
                <w:noProof/>
                <w:webHidden/>
              </w:rPr>
              <w:t>45</w:t>
            </w:r>
            <w:r w:rsidR="009D70DA">
              <w:rPr>
                <w:noProof/>
                <w:webHidden/>
              </w:rPr>
              <w:fldChar w:fldCharType="end"/>
            </w:r>
          </w:hyperlink>
        </w:p>
        <w:p w14:paraId="02867A54" w14:textId="7978B7BF" w:rsidR="0011402B" w:rsidRPr="0090030F" w:rsidRDefault="009366D4" w:rsidP="0090030F">
          <w:pPr>
            <w:rPr>
              <w:rFonts w:asciiTheme="minorHAnsi" w:hAnsiTheme="minorHAnsi" w:cstheme="minorHAnsi"/>
              <w:b/>
              <w:bCs/>
              <w:noProof/>
            </w:rPr>
          </w:pPr>
          <w:r w:rsidRPr="0090030F">
            <w:rPr>
              <w:rFonts w:asciiTheme="minorHAnsi" w:hAnsiTheme="minorHAnsi" w:cstheme="minorHAnsi"/>
              <w:b/>
              <w:bCs/>
              <w:noProof/>
            </w:rPr>
            <w:fldChar w:fldCharType="end"/>
          </w:r>
        </w:p>
        <w:p w14:paraId="02D0BF23" w14:textId="68D51A77" w:rsidR="0011402B" w:rsidRPr="0090030F" w:rsidRDefault="0011402B" w:rsidP="0090030F">
          <w:pPr>
            <w:pStyle w:val="Illustratsiooniloend"/>
            <w:tabs>
              <w:tab w:val="right" w:leader="dot" w:pos="9062"/>
            </w:tabs>
            <w:rPr>
              <w:rFonts w:asciiTheme="minorHAnsi" w:eastAsiaTheme="minorEastAsia" w:hAnsiTheme="minorHAnsi" w:cstheme="minorBidi"/>
              <w:noProof/>
              <w:color w:val="auto"/>
              <w:sz w:val="22"/>
              <w:szCs w:val="22"/>
            </w:rPr>
          </w:pPr>
          <w:r w:rsidRPr="0090030F">
            <w:fldChar w:fldCharType="begin"/>
          </w:r>
          <w:r w:rsidRPr="0090030F">
            <w:instrText xml:space="preserve"> TOC \h \z \c "Joonis" </w:instrText>
          </w:r>
          <w:r w:rsidRPr="0090030F">
            <w:fldChar w:fldCharType="separate"/>
          </w:r>
          <w:hyperlink w:anchor="_Toc87281150" w:history="1">
            <w:r w:rsidRPr="0090030F">
              <w:rPr>
                <w:rStyle w:val="Hperlink"/>
                <w:rFonts w:cstheme="minorHAnsi"/>
                <w:noProof/>
              </w:rPr>
              <w:t xml:space="preserve">Joonis 1. Projekteeritava maanteeviadukti nr BR2218 asukoha ülevaade. </w:t>
            </w:r>
            <w:r w:rsidRPr="0090030F">
              <w:rPr>
                <w:rStyle w:val="Hperlink"/>
                <w:rFonts w:cstheme="minorHAnsi"/>
                <w:i/>
                <w:iCs/>
                <w:noProof/>
              </w:rPr>
              <w:t>Alus: Maantee-ameti geoportaal 2021</w:t>
            </w:r>
            <w:r w:rsidRPr="0090030F">
              <w:rPr>
                <w:noProof/>
                <w:webHidden/>
              </w:rPr>
              <w:tab/>
            </w:r>
            <w:r w:rsidRPr="0090030F">
              <w:rPr>
                <w:noProof/>
                <w:webHidden/>
              </w:rPr>
              <w:fldChar w:fldCharType="begin"/>
            </w:r>
            <w:r w:rsidRPr="0090030F">
              <w:rPr>
                <w:noProof/>
                <w:webHidden/>
              </w:rPr>
              <w:instrText xml:space="preserve"> PAGEREF _Toc87281150 \h </w:instrText>
            </w:r>
            <w:r w:rsidRPr="0090030F">
              <w:rPr>
                <w:noProof/>
                <w:webHidden/>
              </w:rPr>
            </w:r>
            <w:r w:rsidRPr="0090030F">
              <w:rPr>
                <w:noProof/>
                <w:webHidden/>
              </w:rPr>
              <w:fldChar w:fldCharType="separate"/>
            </w:r>
            <w:r w:rsidR="00EC5FC6" w:rsidRPr="0090030F">
              <w:rPr>
                <w:noProof/>
                <w:webHidden/>
              </w:rPr>
              <w:t>11</w:t>
            </w:r>
            <w:r w:rsidRPr="0090030F">
              <w:rPr>
                <w:noProof/>
                <w:webHidden/>
              </w:rPr>
              <w:fldChar w:fldCharType="end"/>
            </w:r>
          </w:hyperlink>
        </w:p>
        <w:p w14:paraId="1D415E7C" w14:textId="11F3C4B1"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1" w:history="1">
            <w:r w:rsidR="0011402B" w:rsidRPr="0090030F">
              <w:rPr>
                <w:rStyle w:val="Hperlink"/>
                <w:rFonts w:cstheme="minorHAnsi"/>
                <w:noProof/>
              </w:rPr>
              <w:t xml:space="preserve">Joonis 2. Uue projekteeritud maantee vidukti struktuurne ülevaade. </w:t>
            </w:r>
            <w:r w:rsidR="0011402B" w:rsidRPr="0090030F">
              <w:rPr>
                <w:rStyle w:val="Hperlink"/>
                <w:rFonts w:cstheme="minorHAnsi"/>
                <w:i/>
                <w:iCs/>
                <w:noProof/>
              </w:rPr>
              <w:t>Alus: RB sildade põhiprojekt 30.10.2020</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_Toc87281151 \h </w:instrText>
            </w:r>
            <w:r w:rsidR="0011402B" w:rsidRPr="0090030F">
              <w:rPr>
                <w:noProof/>
                <w:webHidden/>
              </w:rPr>
            </w:r>
            <w:r w:rsidR="0011402B" w:rsidRPr="0090030F">
              <w:rPr>
                <w:noProof/>
                <w:webHidden/>
              </w:rPr>
              <w:fldChar w:fldCharType="separate"/>
            </w:r>
            <w:r w:rsidR="00EC5FC6" w:rsidRPr="0090030F">
              <w:rPr>
                <w:noProof/>
                <w:webHidden/>
              </w:rPr>
              <w:t>11</w:t>
            </w:r>
            <w:r w:rsidR="0011402B" w:rsidRPr="0090030F">
              <w:rPr>
                <w:noProof/>
                <w:webHidden/>
              </w:rPr>
              <w:fldChar w:fldCharType="end"/>
            </w:r>
          </w:hyperlink>
        </w:p>
        <w:p w14:paraId="6FD27A70" w14:textId="15558FD9"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2" w:history="1">
            <w:r w:rsidR="0011402B" w:rsidRPr="0090030F">
              <w:rPr>
                <w:rStyle w:val="Hperlink"/>
                <w:rFonts w:cstheme="minorHAnsi"/>
                <w:noProof/>
              </w:rPr>
              <w:t>Joonis 3. Viadukt nr BR2218 (Kivisilla) geograafiline paiknemine</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_Toc87281152 \h </w:instrText>
            </w:r>
            <w:r w:rsidR="0011402B" w:rsidRPr="0090030F">
              <w:rPr>
                <w:noProof/>
                <w:webHidden/>
              </w:rPr>
            </w:r>
            <w:r w:rsidR="0011402B" w:rsidRPr="0090030F">
              <w:rPr>
                <w:noProof/>
                <w:webHidden/>
              </w:rPr>
              <w:fldChar w:fldCharType="separate"/>
            </w:r>
            <w:r w:rsidR="00EC5FC6" w:rsidRPr="0090030F">
              <w:rPr>
                <w:noProof/>
                <w:webHidden/>
              </w:rPr>
              <w:t>15</w:t>
            </w:r>
            <w:r w:rsidR="0011402B" w:rsidRPr="0090030F">
              <w:rPr>
                <w:noProof/>
                <w:webHidden/>
              </w:rPr>
              <w:fldChar w:fldCharType="end"/>
            </w:r>
          </w:hyperlink>
        </w:p>
        <w:p w14:paraId="78AFFECA" w14:textId="50731AE2"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3" w:history="1">
            <w:r w:rsidR="0011402B" w:rsidRPr="0090030F">
              <w:rPr>
                <w:rStyle w:val="Hperlink"/>
                <w:rFonts w:cstheme="minorHAnsi"/>
                <w:noProof/>
              </w:rPr>
              <w:t xml:space="preserve">Joonis 4. Projekteeritava maanteeviadukti BR2218 lähipiirkond (r = 1000 m). </w:t>
            </w:r>
            <w:r w:rsidR="0011402B" w:rsidRPr="0090030F">
              <w:rPr>
                <w:rStyle w:val="Hperlink"/>
                <w:rFonts w:cstheme="minorHAnsi"/>
                <w:i/>
                <w:iCs/>
                <w:noProof/>
              </w:rPr>
              <w:t>Alus: XGIS. Maa-amet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_Toc87281153 \h </w:instrText>
            </w:r>
            <w:r w:rsidR="0011402B" w:rsidRPr="0090030F">
              <w:rPr>
                <w:noProof/>
                <w:webHidden/>
              </w:rPr>
            </w:r>
            <w:r w:rsidR="0011402B" w:rsidRPr="0090030F">
              <w:rPr>
                <w:noProof/>
                <w:webHidden/>
              </w:rPr>
              <w:fldChar w:fldCharType="separate"/>
            </w:r>
            <w:r w:rsidR="00EC5FC6" w:rsidRPr="0090030F">
              <w:rPr>
                <w:noProof/>
                <w:webHidden/>
              </w:rPr>
              <w:t>16</w:t>
            </w:r>
            <w:r w:rsidR="0011402B" w:rsidRPr="0090030F">
              <w:rPr>
                <w:noProof/>
                <w:webHidden/>
              </w:rPr>
              <w:fldChar w:fldCharType="end"/>
            </w:r>
          </w:hyperlink>
        </w:p>
        <w:p w14:paraId="12CE7F00" w14:textId="751891E4"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4" w:history="1">
            <w:r w:rsidR="0011402B" w:rsidRPr="0090030F">
              <w:rPr>
                <w:rStyle w:val="Hperlink"/>
                <w:rFonts w:cstheme="minorHAnsi"/>
                <w:noProof/>
              </w:rPr>
              <w:t xml:space="preserve">Joonis 5. Projekteeritava viadukti nr BR2218 ehituseks vajalik maa-ala ja maastikuline asetus. </w:t>
            </w:r>
            <w:r w:rsidR="0011402B" w:rsidRPr="0090030F">
              <w:rPr>
                <w:rStyle w:val="Hperlink"/>
                <w:rFonts w:cstheme="minorHAnsi"/>
                <w:i/>
                <w:iCs/>
                <w:noProof/>
              </w:rPr>
              <w:t>Alus: Rail Baltica geoportaal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_Toc87281154 \h </w:instrText>
            </w:r>
            <w:r w:rsidR="0011402B" w:rsidRPr="0090030F">
              <w:rPr>
                <w:noProof/>
                <w:webHidden/>
              </w:rPr>
            </w:r>
            <w:r w:rsidR="0011402B" w:rsidRPr="0090030F">
              <w:rPr>
                <w:noProof/>
                <w:webHidden/>
              </w:rPr>
              <w:fldChar w:fldCharType="separate"/>
            </w:r>
            <w:r w:rsidR="00EC5FC6" w:rsidRPr="0090030F">
              <w:rPr>
                <w:noProof/>
                <w:webHidden/>
              </w:rPr>
              <w:t>16</w:t>
            </w:r>
            <w:r w:rsidR="0011402B" w:rsidRPr="0090030F">
              <w:rPr>
                <w:noProof/>
                <w:webHidden/>
              </w:rPr>
              <w:fldChar w:fldCharType="end"/>
            </w:r>
          </w:hyperlink>
        </w:p>
        <w:p w14:paraId="16EAE0F8" w14:textId="3E39F908"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5" w:history="1">
            <w:r w:rsidR="0011402B" w:rsidRPr="0090030F">
              <w:rPr>
                <w:rStyle w:val="Hperlink"/>
                <w:rFonts w:cstheme="minorHAnsi"/>
                <w:noProof/>
              </w:rPr>
              <w:t xml:space="preserve">Joonis 6. Projekteeritava viadukti BR2218 geoloogiline aluspõhi (r=1000 m). </w:t>
            </w:r>
            <w:r w:rsidR="0011402B" w:rsidRPr="0090030F">
              <w:rPr>
                <w:rStyle w:val="Hperlink"/>
                <w:rFonts w:cstheme="minorHAnsi"/>
                <w:i/>
                <w:iCs/>
                <w:noProof/>
              </w:rPr>
              <w:t>Alus: Maa-ameti geoportaal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_Toc87281155 \h </w:instrText>
            </w:r>
            <w:r w:rsidR="0011402B" w:rsidRPr="0090030F">
              <w:rPr>
                <w:noProof/>
                <w:webHidden/>
              </w:rPr>
            </w:r>
            <w:r w:rsidR="0011402B" w:rsidRPr="0090030F">
              <w:rPr>
                <w:noProof/>
                <w:webHidden/>
              </w:rPr>
              <w:fldChar w:fldCharType="separate"/>
            </w:r>
            <w:r w:rsidR="00EC5FC6" w:rsidRPr="0090030F">
              <w:rPr>
                <w:noProof/>
                <w:webHidden/>
              </w:rPr>
              <w:t>18</w:t>
            </w:r>
            <w:r w:rsidR="0011402B" w:rsidRPr="0090030F">
              <w:rPr>
                <w:noProof/>
                <w:webHidden/>
              </w:rPr>
              <w:fldChar w:fldCharType="end"/>
            </w:r>
          </w:hyperlink>
        </w:p>
        <w:p w14:paraId="4BC545E3" w14:textId="7553E352"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6" w:history="1">
            <w:r w:rsidR="0011402B" w:rsidRPr="0090030F">
              <w:rPr>
                <w:rStyle w:val="Hperlink"/>
                <w:rFonts w:cstheme="minorHAnsi"/>
                <w:noProof/>
              </w:rPr>
              <w:t xml:space="preserve">Joonis 7. Pinnakate rajatava maanteeviadukti BR2218 lähipiirkonnas (r = 1000 m). </w:t>
            </w:r>
            <w:r w:rsidR="0011402B" w:rsidRPr="0090030F">
              <w:rPr>
                <w:rStyle w:val="Hperlink"/>
                <w:rFonts w:cstheme="minorHAnsi"/>
                <w:i/>
                <w:iCs/>
                <w:noProof/>
              </w:rPr>
              <w:t>Alus: XGIS. Maa-amet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_Toc87281156 \h </w:instrText>
            </w:r>
            <w:r w:rsidR="0011402B" w:rsidRPr="0090030F">
              <w:rPr>
                <w:noProof/>
                <w:webHidden/>
              </w:rPr>
            </w:r>
            <w:r w:rsidR="0011402B" w:rsidRPr="0090030F">
              <w:rPr>
                <w:noProof/>
                <w:webHidden/>
              </w:rPr>
              <w:fldChar w:fldCharType="separate"/>
            </w:r>
            <w:r w:rsidR="00EC5FC6" w:rsidRPr="0090030F">
              <w:rPr>
                <w:noProof/>
                <w:webHidden/>
              </w:rPr>
              <w:t>19</w:t>
            </w:r>
            <w:r w:rsidR="0011402B" w:rsidRPr="0090030F">
              <w:rPr>
                <w:noProof/>
                <w:webHidden/>
              </w:rPr>
              <w:fldChar w:fldCharType="end"/>
            </w:r>
          </w:hyperlink>
        </w:p>
        <w:p w14:paraId="6A16ED5A" w14:textId="1F16FD2A"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7" w:history="1">
            <w:r w:rsidR="0011402B" w:rsidRPr="0090030F">
              <w:rPr>
                <w:rStyle w:val="Hperlink"/>
                <w:rFonts w:cstheme="minorHAnsi"/>
                <w:noProof/>
              </w:rPr>
              <w:t xml:space="preserve">Joonis 8. Projekteeritava maanteeviadukti nr BR2218 lähiümbruse mullastik (hall tsoon on raudtee nihutamisruum). </w:t>
            </w:r>
            <w:r w:rsidR="0011402B" w:rsidRPr="0090030F">
              <w:rPr>
                <w:rStyle w:val="Hperlink"/>
                <w:rFonts w:cstheme="minorHAnsi"/>
                <w:i/>
                <w:iCs/>
                <w:noProof/>
              </w:rPr>
              <w:t>Alus: Maa-ameti kaardirakendused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_Toc87281157 \h </w:instrText>
            </w:r>
            <w:r w:rsidR="0011402B" w:rsidRPr="0090030F">
              <w:rPr>
                <w:noProof/>
                <w:webHidden/>
              </w:rPr>
            </w:r>
            <w:r w:rsidR="0011402B" w:rsidRPr="0090030F">
              <w:rPr>
                <w:noProof/>
                <w:webHidden/>
              </w:rPr>
              <w:fldChar w:fldCharType="separate"/>
            </w:r>
            <w:r w:rsidR="00EC5FC6" w:rsidRPr="0090030F">
              <w:rPr>
                <w:noProof/>
                <w:webHidden/>
              </w:rPr>
              <w:t>20</w:t>
            </w:r>
            <w:r w:rsidR="0011402B" w:rsidRPr="0090030F">
              <w:rPr>
                <w:noProof/>
                <w:webHidden/>
              </w:rPr>
              <w:fldChar w:fldCharType="end"/>
            </w:r>
          </w:hyperlink>
        </w:p>
        <w:p w14:paraId="0C9C9860" w14:textId="67AD0810"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8" w:history="1">
            <w:r w:rsidR="0011402B" w:rsidRPr="0090030F">
              <w:rPr>
                <w:rStyle w:val="Hperlink"/>
                <w:rFonts w:cstheme="minorHAnsi"/>
                <w:noProof/>
              </w:rPr>
              <w:t xml:space="preserve">Joonis 9. Põhjevee kaitstus projekteeritava maanteeviadukti nr BR2218 lähipiirkonnas. </w:t>
            </w:r>
            <w:r w:rsidR="0011402B" w:rsidRPr="0090030F">
              <w:rPr>
                <w:rStyle w:val="Hperlink"/>
                <w:rFonts w:cstheme="minorHAnsi"/>
                <w:i/>
                <w:iCs/>
                <w:noProof/>
              </w:rPr>
              <w:t>Alus: Maa-ameti kaardirakendused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_Toc87281158 \h </w:instrText>
            </w:r>
            <w:r w:rsidR="0011402B" w:rsidRPr="0090030F">
              <w:rPr>
                <w:noProof/>
                <w:webHidden/>
              </w:rPr>
            </w:r>
            <w:r w:rsidR="0011402B" w:rsidRPr="0090030F">
              <w:rPr>
                <w:noProof/>
                <w:webHidden/>
              </w:rPr>
              <w:fldChar w:fldCharType="separate"/>
            </w:r>
            <w:r w:rsidR="00EC5FC6" w:rsidRPr="0090030F">
              <w:rPr>
                <w:noProof/>
                <w:webHidden/>
              </w:rPr>
              <w:t>21</w:t>
            </w:r>
            <w:r w:rsidR="0011402B" w:rsidRPr="0090030F">
              <w:rPr>
                <w:noProof/>
                <w:webHidden/>
              </w:rPr>
              <w:fldChar w:fldCharType="end"/>
            </w:r>
          </w:hyperlink>
        </w:p>
        <w:p w14:paraId="6E8E45F5" w14:textId="5228D3B1"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59" w:history="1">
            <w:r w:rsidR="0011402B" w:rsidRPr="0090030F">
              <w:rPr>
                <w:rStyle w:val="Hperlink"/>
                <w:rFonts w:cstheme="minorHAnsi"/>
                <w:noProof/>
              </w:rPr>
              <w:t xml:space="preserve">Joonis 10. Põhjaveekihid projekteeritava viadukti lähipiirkonnas (r=1000 m). </w:t>
            </w:r>
            <w:r w:rsidR="0011402B" w:rsidRPr="0090030F">
              <w:rPr>
                <w:rStyle w:val="Hperlink"/>
                <w:rFonts w:cstheme="minorHAnsi"/>
                <w:i/>
                <w:iCs/>
                <w:noProof/>
              </w:rPr>
              <w:t>Alus: Maa-ameti geoportaal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_Toc87281159 \h </w:instrText>
            </w:r>
            <w:r w:rsidR="0011402B" w:rsidRPr="0090030F">
              <w:rPr>
                <w:noProof/>
                <w:webHidden/>
              </w:rPr>
            </w:r>
            <w:r w:rsidR="0011402B" w:rsidRPr="0090030F">
              <w:rPr>
                <w:noProof/>
                <w:webHidden/>
              </w:rPr>
              <w:fldChar w:fldCharType="separate"/>
            </w:r>
            <w:r w:rsidR="00EC5FC6" w:rsidRPr="0090030F">
              <w:rPr>
                <w:noProof/>
                <w:webHidden/>
              </w:rPr>
              <w:t>22</w:t>
            </w:r>
            <w:r w:rsidR="0011402B" w:rsidRPr="0090030F">
              <w:rPr>
                <w:noProof/>
                <w:webHidden/>
              </w:rPr>
              <w:fldChar w:fldCharType="end"/>
            </w:r>
          </w:hyperlink>
        </w:p>
        <w:p w14:paraId="631EB2DA" w14:textId="63694244"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60" w:history="1">
            <w:r w:rsidR="0011402B" w:rsidRPr="0090030F">
              <w:rPr>
                <w:rStyle w:val="Hperlink"/>
                <w:rFonts w:cstheme="minorHAnsi"/>
                <w:noProof/>
              </w:rPr>
              <w:t xml:space="preserve">Joonis 11. Maaparandussüsteemide võrgustik kavandatava maanteweviadukti lähipiirkonnas (r = 1000 m). </w:t>
            </w:r>
            <w:r w:rsidR="0011402B" w:rsidRPr="0090030F">
              <w:rPr>
                <w:rStyle w:val="Hperlink"/>
                <w:rFonts w:cstheme="minorHAnsi"/>
                <w:i/>
                <w:iCs/>
                <w:noProof/>
              </w:rPr>
              <w:t>Alus: XGIS. Maa-amet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_Toc87281160 \h </w:instrText>
            </w:r>
            <w:r w:rsidR="0011402B" w:rsidRPr="0090030F">
              <w:rPr>
                <w:noProof/>
                <w:webHidden/>
              </w:rPr>
            </w:r>
            <w:r w:rsidR="0011402B" w:rsidRPr="0090030F">
              <w:rPr>
                <w:noProof/>
                <w:webHidden/>
              </w:rPr>
              <w:fldChar w:fldCharType="separate"/>
            </w:r>
            <w:r w:rsidR="00EC5FC6" w:rsidRPr="0090030F">
              <w:rPr>
                <w:noProof/>
                <w:webHidden/>
              </w:rPr>
              <w:t>23</w:t>
            </w:r>
            <w:r w:rsidR="0011402B" w:rsidRPr="0090030F">
              <w:rPr>
                <w:noProof/>
                <w:webHidden/>
              </w:rPr>
              <w:fldChar w:fldCharType="end"/>
            </w:r>
          </w:hyperlink>
        </w:p>
        <w:p w14:paraId="2BC02FEF" w14:textId="61C2557E"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61" w:history="1">
            <w:r w:rsidR="0011402B" w:rsidRPr="0090030F">
              <w:rPr>
                <w:rStyle w:val="Hperlink"/>
                <w:rFonts w:cstheme="minorHAnsi"/>
                <w:noProof/>
              </w:rPr>
              <w:t xml:space="preserve">Joonis 12. Kavandatava maanteeviadukti (BR2218) lähipiirkonna suhtes (r = 1000 m) asuvad looduskaitsealused objektid. </w:t>
            </w:r>
            <w:r w:rsidR="0011402B" w:rsidRPr="0090030F">
              <w:rPr>
                <w:rStyle w:val="Hperlink"/>
                <w:rFonts w:cstheme="minorHAnsi"/>
                <w:i/>
                <w:iCs/>
                <w:noProof/>
              </w:rPr>
              <w:t>Alus: XGIS. Maa-amet 2021</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_Toc87281161 \h </w:instrText>
            </w:r>
            <w:r w:rsidR="0011402B" w:rsidRPr="0090030F">
              <w:rPr>
                <w:noProof/>
                <w:webHidden/>
              </w:rPr>
            </w:r>
            <w:r w:rsidR="0011402B" w:rsidRPr="0090030F">
              <w:rPr>
                <w:noProof/>
                <w:webHidden/>
              </w:rPr>
              <w:fldChar w:fldCharType="separate"/>
            </w:r>
            <w:r w:rsidR="00EC5FC6" w:rsidRPr="0090030F">
              <w:rPr>
                <w:noProof/>
                <w:webHidden/>
              </w:rPr>
              <w:t>24</w:t>
            </w:r>
            <w:r w:rsidR="0011402B" w:rsidRPr="0090030F">
              <w:rPr>
                <w:noProof/>
                <w:webHidden/>
              </w:rPr>
              <w:fldChar w:fldCharType="end"/>
            </w:r>
          </w:hyperlink>
        </w:p>
        <w:p w14:paraId="06FBBC65" w14:textId="5526F224"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62" w:history="1">
            <w:r w:rsidR="0011402B" w:rsidRPr="0090030F">
              <w:rPr>
                <w:rStyle w:val="Hperlink"/>
                <w:rFonts w:cstheme="minorHAnsi"/>
                <w:noProof/>
              </w:rPr>
              <w:t xml:space="preserve">Joonis 13. Projekteeritava maanteeviadukti nr BR2218 paiknemine („kollane ruut“) rohevõrgustiku alade suhtes. </w:t>
            </w:r>
            <w:r w:rsidR="0011402B" w:rsidRPr="0090030F">
              <w:rPr>
                <w:rStyle w:val="Hperlink"/>
                <w:rFonts w:cstheme="minorHAnsi"/>
                <w:i/>
                <w:iCs/>
                <w:noProof/>
              </w:rPr>
              <w:t>Alus: Pärnu maakonna teemaplaneering 2018</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_Toc87281162 \h </w:instrText>
            </w:r>
            <w:r w:rsidR="0011402B" w:rsidRPr="0090030F">
              <w:rPr>
                <w:noProof/>
                <w:webHidden/>
              </w:rPr>
            </w:r>
            <w:r w:rsidR="0011402B" w:rsidRPr="0090030F">
              <w:rPr>
                <w:noProof/>
                <w:webHidden/>
              </w:rPr>
              <w:fldChar w:fldCharType="separate"/>
            </w:r>
            <w:r w:rsidR="00EC5FC6" w:rsidRPr="0090030F">
              <w:rPr>
                <w:noProof/>
                <w:webHidden/>
              </w:rPr>
              <w:t>26</w:t>
            </w:r>
            <w:r w:rsidR="0011402B" w:rsidRPr="0090030F">
              <w:rPr>
                <w:noProof/>
                <w:webHidden/>
              </w:rPr>
              <w:fldChar w:fldCharType="end"/>
            </w:r>
          </w:hyperlink>
        </w:p>
        <w:p w14:paraId="027716A2" w14:textId="503151D1" w:rsidR="0011402B" w:rsidRPr="0090030F" w:rsidRDefault="00E86D6C" w:rsidP="0090030F">
          <w:pPr>
            <w:pStyle w:val="Illustratsiooniloend"/>
            <w:tabs>
              <w:tab w:val="right" w:leader="dot" w:pos="9062"/>
            </w:tabs>
            <w:rPr>
              <w:rFonts w:asciiTheme="minorHAnsi" w:eastAsiaTheme="minorEastAsia" w:hAnsiTheme="minorHAnsi" w:cstheme="minorBidi"/>
              <w:noProof/>
              <w:color w:val="auto"/>
              <w:sz w:val="22"/>
              <w:szCs w:val="22"/>
            </w:rPr>
          </w:pPr>
          <w:hyperlink w:anchor="_Toc87281163" w:history="1">
            <w:r w:rsidR="0011402B" w:rsidRPr="0090030F">
              <w:rPr>
                <w:rStyle w:val="Hperlink"/>
                <w:rFonts w:cstheme="minorHAnsi"/>
                <w:noProof/>
              </w:rPr>
              <w:t>Joonis 14. Soovitatavad karjääride asukohad viadukti nr BR2218 ehitamiseks vajaliku ehitusmaterjali hankimisel (Q49 (lubjakivi/dolomiit); Q50 (kruus); Q43 (liiv); Q53 (liiv))</w:t>
            </w:r>
            <w:r w:rsidR="0011402B" w:rsidRPr="0090030F">
              <w:rPr>
                <w:noProof/>
                <w:webHidden/>
              </w:rPr>
              <w:tab/>
            </w:r>
            <w:r w:rsidR="0011402B" w:rsidRPr="0090030F">
              <w:rPr>
                <w:noProof/>
                <w:webHidden/>
              </w:rPr>
              <w:fldChar w:fldCharType="begin"/>
            </w:r>
            <w:r w:rsidR="0011402B" w:rsidRPr="0090030F">
              <w:rPr>
                <w:noProof/>
                <w:webHidden/>
              </w:rPr>
              <w:instrText xml:space="preserve"> PAGEREF _Toc87281163 \h </w:instrText>
            </w:r>
            <w:r w:rsidR="0011402B" w:rsidRPr="0090030F">
              <w:rPr>
                <w:noProof/>
                <w:webHidden/>
              </w:rPr>
            </w:r>
            <w:r w:rsidR="0011402B" w:rsidRPr="0090030F">
              <w:rPr>
                <w:noProof/>
                <w:webHidden/>
              </w:rPr>
              <w:fldChar w:fldCharType="separate"/>
            </w:r>
            <w:r w:rsidR="00EC5FC6" w:rsidRPr="0090030F">
              <w:rPr>
                <w:noProof/>
                <w:webHidden/>
              </w:rPr>
              <w:t>30</w:t>
            </w:r>
            <w:r w:rsidR="0011402B" w:rsidRPr="0090030F">
              <w:rPr>
                <w:noProof/>
                <w:webHidden/>
              </w:rPr>
              <w:fldChar w:fldCharType="end"/>
            </w:r>
          </w:hyperlink>
        </w:p>
        <w:p w14:paraId="4A9A3D45" w14:textId="2DABF136" w:rsidR="0011402B" w:rsidRPr="0090030F" w:rsidRDefault="0011402B" w:rsidP="0090030F">
          <w:r w:rsidRPr="0090030F">
            <w:fldChar w:fldCharType="end"/>
          </w:r>
        </w:p>
        <w:p w14:paraId="2F3BE8E4" w14:textId="6CED93DA" w:rsidR="009366D4" w:rsidRPr="0090030F" w:rsidRDefault="00E86D6C" w:rsidP="0090030F">
          <w:pPr>
            <w:rPr>
              <w:rFonts w:asciiTheme="minorHAnsi" w:hAnsiTheme="minorHAnsi" w:cstheme="minorHAnsi"/>
            </w:rPr>
          </w:pPr>
        </w:p>
      </w:sdtContent>
    </w:sdt>
    <w:p w14:paraId="7BA4AB21" w14:textId="1135BA93" w:rsidR="00C763B7" w:rsidRPr="0090030F" w:rsidRDefault="00C763B7" w:rsidP="0090030F">
      <w:pPr>
        <w:rPr>
          <w:rFonts w:asciiTheme="minorHAnsi" w:hAnsiTheme="minorHAnsi" w:cstheme="minorHAnsi"/>
        </w:rPr>
      </w:pPr>
      <w:r w:rsidRPr="0090030F">
        <w:rPr>
          <w:rFonts w:asciiTheme="minorHAnsi" w:hAnsiTheme="minorHAnsi" w:cstheme="minorHAnsi"/>
        </w:rPr>
        <w:br w:type="page"/>
      </w:r>
    </w:p>
    <w:p w14:paraId="7745FD42" w14:textId="5A69C893" w:rsidR="00C763B7" w:rsidRPr="0090030F" w:rsidRDefault="00A904DB" w:rsidP="0090030F">
      <w:pPr>
        <w:pStyle w:val="Pealkiri1"/>
        <w:rPr>
          <w:rFonts w:asciiTheme="minorHAnsi" w:hAnsiTheme="minorHAnsi" w:cstheme="minorHAnsi"/>
        </w:rPr>
      </w:pPr>
      <w:bookmarkStart w:id="0" w:name="_Toc118448978"/>
      <w:r w:rsidRPr="0090030F">
        <w:rPr>
          <w:rFonts w:asciiTheme="minorHAnsi" w:hAnsiTheme="minorHAnsi" w:cstheme="minorHAnsi"/>
        </w:rPr>
        <w:lastRenderedPageBreak/>
        <w:t>Sissejuhatus</w:t>
      </w:r>
      <w:bookmarkEnd w:id="0"/>
    </w:p>
    <w:p w14:paraId="09705C93" w14:textId="0F467B0C" w:rsidR="00312CC0" w:rsidRPr="0090030F" w:rsidRDefault="00670AE8" w:rsidP="0090030F">
      <w:pPr>
        <w:rPr>
          <w:rFonts w:asciiTheme="minorHAnsi" w:hAnsiTheme="minorHAnsi" w:cstheme="minorHAnsi"/>
        </w:rPr>
      </w:pPr>
      <w:r w:rsidRPr="0090030F">
        <w:rPr>
          <w:rFonts w:asciiTheme="minorHAnsi" w:hAnsiTheme="minorHAnsi" w:cstheme="minorHAnsi"/>
        </w:rPr>
        <w:t>K</w:t>
      </w:r>
      <w:r w:rsidR="00F82EBF" w:rsidRPr="0090030F">
        <w:rPr>
          <w:rFonts w:asciiTheme="minorHAnsi" w:hAnsiTheme="minorHAnsi" w:cstheme="minorHAnsi"/>
        </w:rPr>
        <w:t xml:space="preserve">äesolev keskkonnamõju eelhinnang on koostatud </w:t>
      </w:r>
      <w:r w:rsidR="0026690A" w:rsidRPr="0090030F">
        <w:rPr>
          <w:rFonts w:asciiTheme="minorHAnsi" w:hAnsiTheme="minorHAnsi" w:cstheme="minorHAnsi"/>
        </w:rPr>
        <w:t>Rail Baltic (</w:t>
      </w:r>
      <w:r w:rsidR="003A782C" w:rsidRPr="0090030F">
        <w:rPr>
          <w:rFonts w:asciiTheme="minorHAnsi" w:hAnsiTheme="minorHAnsi" w:cstheme="minorHAnsi"/>
        </w:rPr>
        <w:t>RB</w:t>
      </w:r>
      <w:r w:rsidR="0026690A" w:rsidRPr="0090030F">
        <w:rPr>
          <w:rFonts w:asciiTheme="minorHAnsi" w:hAnsiTheme="minorHAnsi" w:cstheme="minorHAnsi"/>
        </w:rPr>
        <w:t>)</w:t>
      </w:r>
      <w:r w:rsidR="003A782C" w:rsidRPr="0090030F">
        <w:rPr>
          <w:rFonts w:asciiTheme="minorHAnsi" w:hAnsiTheme="minorHAnsi" w:cstheme="minorHAnsi"/>
        </w:rPr>
        <w:t xml:space="preserve"> uue raudteetaristu </w:t>
      </w:r>
      <w:r w:rsidR="00440959" w:rsidRPr="0090030F">
        <w:rPr>
          <w:rFonts w:asciiTheme="minorHAnsi" w:hAnsiTheme="minorHAnsi" w:cstheme="minorHAnsi"/>
        </w:rPr>
        <w:t>projekti</w:t>
      </w:r>
      <w:r w:rsidR="00EB229F" w:rsidRPr="0090030F">
        <w:rPr>
          <w:rFonts w:asciiTheme="minorHAnsi" w:hAnsiTheme="minorHAnsi" w:cstheme="minorHAnsi"/>
        </w:rPr>
        <w:t xml:space="preserve"> </w:t>
      </w:r>
      <w:r w:rsidR="003A782C" w:rsidRPr="0090030F">
        <w:rPr>
          <w:rFonts w:asciiTheme="minorHAnsi" w:hAnsiTheme="minorHAnsi" w:cstheme="minorHAnsi"/>
        </w:rPr>
        <w:t xml:space="preserve">koosseisu kuuluva </w:t>
      </w:r>
      <w:r w:rsidR="00A025EA" w:rsidRPr="0090030F">
        <w:rPr>
          <w:rFonts w:asciiTheme="minorHAnsi" w:hAnsiTheme="minorHAnsi" w:cstheme="minorHAnsi"/>
        </w:rPr>
        <w:t>maanteeviadukt</w:t>
      </w:r>
      <w:r w:rsidR="00883CFB" w:rsidRPr="0090030F">
        <w:rPr>
          <w:rFonts w:asciiTheme="minorHAnsi" w:hAnsiTheme="minorHAnsi" w:cstheme="minorHAnsi"/>
        </w:rPr>
        <w:t>i</w:t>
      </w:r>
      <w:r w:rsidR="003A782C" w:rsidRPr="0090030F">
        <w:rPr>
          <w:rFonts w:asciiTheme="minorHAnsi" w:hAnsiTheme="minorHAnsi" w:cstheme="minorHAnsi"/>
        </w:rPr>
        <w:t xml:space="preserve"> nr BR</w:t>
      </w:r>
      <w:r w:rsidR="00883CFB" w:rsidRPr="0090030F">
        <w:rPr>
          <w:rFonts w:asciiTheme="minorHAnsi" w:hAnsiTheme="minorHAnsi" w:cstheme="minorHAnsi"/>
        </w:rPr>
        <w:t>2218</w:t>
      </w:r>
      <w:r w:rsidR="003A782C" w:rsidRPr="0090030F">
        <w:rPr>
          <w:rFonts w:asciiTheme="minorHAnsi" w:hAnsiTheme="minorHAnsi" w:cstheme="minorHAnsi"/>
        </w:rPr>
        <w:t xml:space="preserve"> põhiprojekti</w:t>
      </w:r>
      <w:r w:rsidR="00C00DCD" w:rsidRPr="0090030F">
        <w:rPr>
          <w:rStyle w:val="Allmrkuseviide"/>
          <w:rFonts w:asciiTheme="minorHAnsi" w:hAnsiTheme="minorHAnsi" w:cstheme="minorHAnsi"/>
        </w:rPr>
        <w:footnoteReference w:id="1"/>
      </w:r>
      <w:r w:rsidR="003A782C" w:rsidRPr="0090030F">
        <w:rPr>
          <w:rFonts w:asciiTheme="minorHAnsi" w:hAnsiTheme="minorHAnsi" w:cstheme="minorHAnsi"/>
        </w:rPr>
        <w:t xml:space="preserve"> </w:t>
      </w:r>
      <w:r w:rsidR="00EB229F" w:rsidRPr="0090030F">
        <w:rPr>
          <w:rFonts w:asciiTheme="minorHAnsi" w:hAnsiTheme="minorHAnsi" w:cstheme="minorHAnsi"/>
        </w:rPr>
        <w:t xml:space="preserve">(seisuga </w:t>
      </w:r>
      <w:r w:rsidR="003A782C" w:rsidRPr="0090030F">
        <w:rPr>
          <w:rFonts w:asciiTheme="minorHAnsi" w:hAnsiTheme="minorHAnsi" w:cstheme="minorHAnsi"/>
        </w:rPr>
        <w:t>30</w:t>
      </w:r>
      <w:r w:rsidR="00EB229F" w:rsidRPr="0090030F">
        <w:rPr>
          <w:rFonts w:asciiTheme="minorHAnsi" w:hAnsiTheme="minorHAnsi" w:cstheme="minorHAnsi"/>
        </w:rPr>
        <w:t>.</w:t>
      </w:r>
      <w:r w:rsidR="000F423D" w:rsidRPr="0090030F">
        <w:rPr>
          <w:rFonts w:asciiTheme="minorHAnsi" w:hAnsiTheme="minorHAnsi" w:cstheme="minorHAnsi"/>
        </w:rPr>
        <w:t>1</w:t>
      </w:r>
      <w:r w:rsidR="003A782C" w:rsidRPr="0090030F">
        <w:rPr>
          <w:rFonts w:asciiTheme="minorHAnsi" w:hAnsiTheme="minorHAnsi" w:cstheme="minorHAnsi"/>
        </w:rPr>
        <w:t>0</w:t>
      </w:r>
      <w:r w:rsidR="00EB229F" w:rsidRPr="0090030F">
        <w:rPr>
          <w:rFonts w:asciiTheme="minorHAnsi" w:hAnsiTheme="minorHAnsi" w:cstheme="minorHAnsi"/>
        </w:rPr>
        <w:t>.20</w:t>
      </w:r>
      <w:r w:rsidR="000F423D" w:rsidRPr="0090030F">
        <w:rPr>
          <w:rFonts w:asciiTheme="minorHAnsi" w:hAnsiTheme="minorHAnsi" w:cstheme="minorHAnsi"/>
        </w:rPr>
        <w:t>20</w:t>
      </w:r>
      <w:r w:rsidR="00EB229F" w:rsidRPr="0090030F">
        <w:rPr>
          <w:rFonts w:asciiTheme="minorHAnsi" w:hAnsiTheme="minorHAnsi" w:cstheme="minorHAnsi"/>
        </w:rPr>
        <w:t>)</w:t>
      </w:r>
      <w:r w:rsidR="00F82EBF" w:rsidRPr="0090030F">
        <w:rPr>
          <w:rFonts w:asciiTheme="minorHAnsi" w:hAnsiTheme="minorHAnsi" w:cstheme="minorHAnsi"/>
        </w:rPr>
        <w:t xml:space="preserve"> juurde.</w:t>
      </w:r>
      <w:r w:rsidR="002F594C" w:rsidRPr="0090030F">
        <w:rPr>
          <w:rFonts w:asciiTheme="minorHAnsi" w:hAnsiTheme="minorHAnsi" w:cstheme="minorHAnsi"/>
        </w:rPr>
        <w:t xml:space="preserve"> </w:t>
      </w:r>
      <w:r w:rsidR="0026690A" w:rsidRPr="0090030F">
        <w:rPr>
          <w:rFonts w:asciiTheme="minorHAnsi" w:hAnsiTheme="minorHAnsi" w:cstheme="minorHAnsi"/>
        </w:rPr>
        <w:t>Maanteeviadukt</w:t>
      </w:r>
      <w:r w:rsidR="0082686D" w:rsidRPr="0090030F">
        <w:rPr>
          <w:rFonts w:asciiTheme="minorHAnsi" w:hAnsiTheme="minorHAnsi" w:cstheme="minorHAnsi"/>
        </w:rPr>
        <w:t xml:space="preserve"> BR2218 võimaldab </w:t>
      </w:r>
      <w:r w:rsidR="00221F89" w:rsidRPr="0090030F">
        <w:rPr>
          <w:rFonts w:asciiTheme="minorHAnsi" w:hAnsiTheme="minorHAnsi" w:cstheme="minorHAnsi"/>
        </w:rPr>
        <w:t>kõrval</w:t>
      </w:r>
      <w:r w:rsidR="0082686D" w:rsidRPr="0090030F">
        <w:rPr>
          <w:rFonts w:asciiTheme="minorHAnsi" w:hAnsiTheme="minorHAnsi" w:cstheme="minorHAnsi"/>
        </w:rPr>
        <w:t>maantee nr 7300270 “Kivisilla tee” ristumis</w:t>
      </w:r>
      <w:r w:rsidR="0026690A" w:rsidRPr="0090030F">
        <w:rPr>
          <w:rFonts w:asciiTheme="minorHAnsi" w:hAnsiTheme="minorHAnsi" w:cstheme="minorHAnsi"/>
        </w:rPr>
        <w:t>el</w:t>
      </w:r>
      <w:r w:rsidR="0082686D" w:rsidRPr="0090030F">
        <w:rPr>
          <w:rFonts w:asciiTheme="minorHAnsi" w:hAnsiTheme="minorHAnsi" w:cstheme="minorHAnsi"/>
        </w:rPr>
        <w:t xml:space="preserve"> </w:t>
      </w:r>
      <w:r w:rsidR="0026690A" w:rsidRPr="0090030F">
        <w:rPr>
          <w:rFonts w:asciiTheme="minorHAnsi" w:hAnsiTheme="minorHAnsi" w:cstheme="minorHAnsi"/>
        </w:rPr>
        <w:t xml:space="preserve">RB trassiga ületada </w:t>
      </w:r>
      <w:r w:rsidR="0082686D" w:rsidRPr="0090030F">
        <w:rPr>
          <w:rFonts w:asciiTheme="minorHAnsi" w:hAnsiTheme="minorHAnsi" w:cstheme="minorHAnsi"/>
        </w:rPr>
        <w:t>raudtee</w:t>
      </w:r>
      <w:r w:rsidR="00416546" w:rsidRPr="0090030F">
        <w:rPr>
          <w:rFonts w:asciiTheme="minorHAnsi" w:hAnsiTheme="minorHAnsi" w:cstheme="minorHAnsi"/>
        </w:rPr>
        <w:t xml:space="preserve">, mistõttu kaasneb projektiga ka </w:t>
      </w:r>
      <w:proofErr w:type="spellStart"/>
      <w:r w:rsidR="00416546" w:rsidRPr="0090030F">
        <w:rPr>
          <w:rFonts w:asciiTheme="minorHAnsi" w:hAnsiTheme="minorHAnsi" w:cstheme="minorHAnsi"/>
        </w:rPr>
        <w:t>pealesõidutee</w:t>
      </w:r>
      <w:proofErr w:type="spellEnd"/>
      <w:r w:rsidR="00416546" w:rsidRPr="0090030F">
        <w:rPr>
          <w:rFonts w:asciiTheme="minorHAnsi" w:hAnsiTheme="minorHAnsi" w:cstheme="minorHAnsi"/>
        </w:rPr>
        <w:t xml:space="preserve"> (</w:t>
      </w:r>
      <w:r w:rsidR="00312CC0" w:rsidRPr="0090030F">
        <w:rPr>
          <w:rFonts w:asciiTheme="minorHAnsi" w:hAnsiTheme="minorHAnsi" w:cstheme="minorHAnsi"/>
        </w:rPr>
        <w:t>OR2218</w:t>
      </w:r>
      <w:r w:rsidR="00416546" w:rsidRPr="0090030F">
        <w:rPr>
          <w:rFonts w:asciiTheme="minorHAnsi" w:hAnsiTheme="minorHAnsi" w:cstheme="minorHAnsi"/>
        </w:rPr>
        <w:t>) rajamine</w:t>
      </w:r>
      <w:r w:rsidR="00312CC0" w:rsidRPr="0090030F">
        <w:rPr>
          <w:rFonts w:asciiTheme="minorHAnsi" w:hAnsiTheme="minorHAnsi" w:cstheme="minorHAnsi"/>
        </w:rPr>
        <w:t xml:space="preserve">. </w:t>
      </w:r>
      <w:r w:rsidR="00416546" w:rsidRPr="0090030F">
        <w:rPr>
          <w:rFonts w:asciiTheme="minorHAnsi" w:hAnsiTheme="minorHAnsi" w:cstheme="minorHAnsi"/>
        </w:rPr>
        <w:t xml:space="preserve">Käesolevas aruandes on </w:t>
      </w:r>
      <w:r w:rsidR="000419A5" w:rsidRPr="0090030F">
        <w:rPr>
          <w:rFonts w:asciiTheme="minorHAnsi" w:hAnsiTheme="minorHAnsi" w:cstheme="minorHAnsi"/>
        </w:rPr>
        <w:t>keskkonna</w:t>
      </w:r>
      <w:r w:rsidR="00312CC0" w:rsidRPr="0090030F">
        <w:rPr>
          <w:rFonts w:asciiTheme="minorHAnsi" w:hAnsiTheme="minorHAnsi" w:cstheme="minorHAnsi"/>
        </w:rPr>
        <w:t>mõju</w:t>
      </w:r>
      <w:r w:rsidR="000419A5" w:rsidRPr="0090030F">
        <w:rPr>
          <w:rFonts w:asciiTheme="minorHAnsi" w:hAnsiTheme="minorHAnsi" w:cstheme="minorHAnsi"/>
        </w:rPr>
        <w:t xml:space="preserve"> eelhinnang</w:t>
      </w:r>
      <w:r w:rsidR="00312CC0" w:rsidRPr="0090030F">
        <w:rPr>
          <w:rFonts w:asciiTheme="minorHAnsi" w:hAnsiTheme="minorHAnsi" w:cstheme="minorHAnsi"/>
        </w:rPr>
        <w:t xml:space="preserve"> </w:t>
      </w:r>
      <w:r w:rsidR="000419A5" w:rsidRPr="0090030F">
        <w:rPr>
          <w:rFonts w:asciiTheme="minorHAnsi" w:hAnsiTheme="minorHAnsi" w:cstheme="minorHAnsi"/>
        </w:rPr>
        <w:t xml:space="preserve">antud </w:t>
      </w:r>
      <w:r w:rsidR="00312CC0" w:rsidRPr="0090030F">
        <w:rPr>
          <w:rFonts w:asciiTheme="minorHAnsi" w:hAnsiTheme="minorHAnsi" w:cstheme="minorHAnsi"/>
        </w:rPr>
        <w:t>mõlemale</w:t>
      </w:r>
      <w:r w:rsidR="000419A5" w:rsidRPr="0090030F">
        <w:rPr>
          <w:rFonts w:asciiTheme="minorHAnsi" w:hAnsiTheme="minorHAnsi" w:cstheme="minorHAnsi"/>
        </w:rPr>
        <w:t xml:space="preserve"> objektile, st. mõju on hinnatud komplekselt nii viadukti kui ka </w:t>
      </w:r>
      <w:r w:rsidR="000051E2" w:rsidRPr="0090030F">
        <w:rPr>
          <w:rFonts w:asciiTheme="minorHAnsi" w:hAnsiTheme="minorHAnsi" w:cstheme="minorHAnsi"/>
        </w:rPr>
        <w:t xml:space="preserve">sellele </w:t>
      </w:r>
      <w:r w:rsidR="000419A5" w:rsidRPr="0090030F">
        <w:rPr>
          <w:rFonts w:asciiTheme="minorHAnsi" w:hAnsiTheme="minorHAnsi" w:cstheme="minorHAnsi"/>
        </w:rPr>
        <w:t xml:space="preserve">peale-ja </w:t>
      </w:r>
      <w:proofErr w:type="spellStart"/>
      <w:r w:rsidR="000419A5" w:rsidRPr="0090030F">
        <w:rPr>
          <w:rFonts w:asciiTheme="minorHAnsi" w:hAnsiTheme="minorHAnsi" w:cstheme="minorHAnsi"/>
        </w:rPr>
        <w:t>mahasõidutee</w:t>
      </w:r>
      <w:proofErr w:type="spellEnd"/>
      <w:r w:rsidR="000419A5" w:rsidRPr="0090030F">
        <w:rPr>
          <w:rFonts w:asciiTheme="minorHAnsi" w:hAnsiTheme="minorHAnsi" w:cstheme="minorHAnsi"/>
        </w:rPr>
        <w:t xml:space="preserve"> rajamise puhul.</w:t>
      </w:r>
      <w:r w:rsidR="00803D8D" w:rsidRPr="0090030F">
        <w:rPr>
          <w:rFonts w:asciiTheme="minorHAnsi" w:hAnsiTheme="minorHAnsi" w:cstheme="minorHAnsi"/>
        </w:rPr>
        <w:t xml:space="preserve"> Käesoleva aruande p 2.1 on toodud lühikirjeldus nii </w:t>
      </w:r>
      <w:proofErr w:type="spellStart"/>
      <w:r w:rsidR="00803D8D" w:rsidRPr="0090030F">
        <w:rPr>
          <w:rFonts w:asciiTheme="minorHAnsi" w:hAnsiTheme="minorHAnsi" w:cstheme="minorHAnsi"/>
        </w:rPr>
        <w:t>pealesõiduteest</w:t>
      </w:r>
      <w:proofErr w:type="spellEnd"/>
      <w:r w:rsidR="00803D8D" w:rsidRPr="0090030F">
        <w:rPr>
          <w:rFonts w:asciiTheme="minorHAnsi" w:hAnsiTheme="minorHAnsi" w:cstheme="minorHAnsi"/>
        </w:rPr>
        <w:t xml:space="preserve"> OR2218 koos põhimõtteliste joonistega ning andmed maanteeviadukti BR2218 kohta.</w:t>
      </w:r>
      <w:r w:rsidR="000051E2" w:rsidRPr="0090030F">
        <w:rPr>
          <w:rFonts w:asciiTheme="minorHAnsi" w:hAnsiTheme="minorHAnsi" w:cstheme="minorHAnsi"/>
        </w:rPr>
        <w:t xml:space="preserve"> </w:t>
      </w:r>
      <w:r w:rsidR="00312CC0" w:rsidRPr="0090030F">
        <w:rPr>
          <w:rFonts w:asciiTheme="minorHAnsi" w:hAnsiTheme="minorHAnsi" w:cstheme="minorHAnsi"/>
        </w:rPr>
        <w:t xml:space="preserve">Edaspidises tekstis on </w:t>
      </w:r>
      <w:r w:rsidR="00826FB8" w:rsidRPr="0090030F">
        <w:rPr>
          <w:rFonts w:asciiTheme="minorHAnsi" w:hAnsiTheme="minorHAnsi" w:cstheme="minorHAnsi"/>
        </w:rPr>
        <w:t xml:space="preserve">enamasti </w:t>
      </w:r>
      <w:r w:rsidR="000419A5" w:rsidRPr="0090030F">
        <w:rPr>
          <w:rFonts w:asciiTheme="minorHAnsi" w:hAnsiTheme="minorHAnsi" w:cstheme="minorHAnsi"/>
        </w:rPr>
        <w:t xml:space="preserve">kasutatud läbivalt ühtset mõistet </w:t>
      </w:r>
      <w:r w:rsidR="000419A5" w:rsidRPr="0090030F">
        <w:rPr>
          <w:rFonts w:asciiTheme="minorHAnsi" w:hAnsiTheme="minorHAnsi" w:cstheme="minorHAnsi"/>
          <w:b/>
          <w:bCs/>
          <w:i/>
          <w:iCs/>
        </w:rPr>
        <w:t>„</w:t>
      </w:r>
      <w:r w:rsidR="00DB5C01" w:rsidRPr="0090030F">
        <w:rPr>
          <w:rFonts w:asciiTheme="minorHAnsi" w:hAnsiTheme="minorHAnsi" w:cstheme="minorHAnsi"/>
          <w:b/>
          <w:bCs/>
          <w:i/>
          <w:iCs/>
        </w:rPr>
        <w:t>(maantee)</w:t>
      </w:r>
      <w:r w:rsidR="000051E2" w:rsidRPr="0090030F">
        <w:rPr>
          <w:rFonts w:asciiTheme="minorHAnsi" w:hAnsiTheme="minorHAnsi" w:cstheme="minorHAnsi"/>
          <w:b/>
          <w:bCs/>
          <w:i/>
          <w:iCs/>
        </w:rPr>
        <w:t>viadukt“</w:t>
      </w:r>
      <w:r w:rsidR="001A3237" w:rsidRPr="0090030F">
        <w:rPr>
          <w:rFonts w:asciiTheme="minorHAnsi" w:hAnsiTheme="minorHAnsi" w:cstheme="minorHAnsi"/>
        </w:rPr>
        <w:t xml:space="preserve"> </w:t>
      </w:r>
      <w:r w:rsidR="00826FB8" w:rsidRPr="0090030F">
        <w:rPr>
          <w:rFonts w:asciiTheme="minorHAnsi" w:hAnsiTheme="minorHAnsi" w:cstheme="minorHAnsi"/>
        </w:rPr>
        <w:t xml:space="preserve">mõlema ehitusobjekti rajamise osas, sest mõjud </w:t>
      </w:r>
      <w:r w:rsidR="00DB592E" w:rsidRPr="0090030F">
        <w:rPr>
          <w:rFonts w:asciiTheme="minorHAnsi" w:hAnsiTheme="minorHAnsi" w:cstheme="minorHAnsi"/>
        </w:rPr>
        <w:t>ja geograafiline asukoht on samad (mõjutades ca 3 ha suurust maa-ala)</w:t>
      </w:r>
      <w:r w:rsidR="00037DA1" w:rsidRPr="0090030F">
        <w:rPr>
          <w:rFonts w:asciiTheme="minorHAnsi" w:hAnsiTheme="minorHAnsi" w:cstheme="minorHAnsi"/>
        </w:rPr>
        <w:t xml:space="preserve"> ning ehitustegevuse teostus paralleelne</w:t>
      </w:r>
      <w:r w:rsidR="000051E2" w:rsidRPr="0090030F">
        <w:rPr>
          <w:rFonts w:asciiTheme="minorHAnsi" w:hAnsiTheme="minorHAnsi" w:cstheme="minorHAnsi"/>
        </w:rPr>
        <w:t xml:space="preserve">. </w:t>
      </w:r>
    </w:p>
    <w:p w14:paraId="035BCBDE" w14:textId="663BD8D8" w:rsidR="00783EE1" w:rsidRPr="0090030F" w:rsidRDefault="00803D8D" w:rsidP="0090030F">
      <w:pPr>
        <w:rPr>
          <w:rFonts w:asciiTheme="minorHAnsi" w:hAnsiTheme="minorHAnsi" w:cstheme="minorHAnsi"/>
        </w:rPr>
      </w:pPr>
      <w:r w:rsidRPr="0090030F">
        <w:rPr>
          <w:rFonts w:asciiTheme="minorHAnsi" w:hAnsiTheme="minorHAnsi" w:cstheme="minorHAnsi"/>
        </w:rPr>
        <w:t>Keskkonnamõju e</w:t>
      </w:r>
      <w:r w:rsidR="00EB229F" w:rsidRPr="0090030F">
        <w:rPr>
          <w:rFonts w:asciiTheme="minorHAnsi" w:hAnsiTheme="minorHAnsi" w:cstheme="minorHAnsi"/>
        </w:rPr>
        <w:t xml:space="preserve">elhindamise aruanne on </w:t>
      </w:r>
      <w:r w:rsidR="000D643B" w:rsidRPr="0090030F">
        <w:rPr>
          <w:rFonts w:asciiTheme="minorHAnsi" w:hAnsiTheme="minorHAnsi" w:cstheme="minorHAnsi"/>
        </w:rPr>
        <w:t>põhi</w:t>
      </w:r>
      <w:r w:rsidR="00EB229F" w:rsidRPr="0090030F">
        <w:rPr>
          <w:rFonts w:asciiTheme="minorHAnsi" w:hAnsiTheme="minorHAnsi" w:cstheme="minorHAnsi"/>
        </w:rPr>
        <w:t xml:space="preserve">projekti lisa, mistõttu käesolevas dokumendis esitatud kavandatava tegevuse kirjeldus on detailsusastmega, mis võimaldab </w:t>
      </w:r>
      <w:r w:rsidR="000D643B" w:rsidRPr="0090030F">
        <w:rPr>
          <w:rFonts w:asciiTheme="minorHAnsi" w:hAnsiTheme="minorHAnsi" w:cstheme="minorHAnsi"/>
        </w:rPr>
        <w:t xml:space="preserve">sellest </w:t>
      </w:r>
      <w:r w:rsidR="00EB229F" w:rsidRPr="0090030F">
        <w:rPr>
          <w:rFonts w:asciiTheme="minorHAnsi" w:hAnsiTheme="minorHAnsi" w:cstheme="minorHAnsi"/>
        </w:rPr>
        <w:t>saada üldis</w:t>
      </w:r>
      <w:r w:rsidR="000D643B" w:rsidRPr="0090030F">
        <w:rPr>
          <w:rFonts w:asciiTheme="minorHAnsi" w:hAnsiTheme="minorHAnsi" w:cstheme="minorHAnsi"/>
        </w:rPr>
        <w:t>e</w:t>
      </w:r>
      <w:r w:rsidR="00EB229F" w:rsidRPr="0090030F">
        <w:rPr>
          <w:rFonts w:asciiTheme="minorHAnsi" w:hAnsiTheme="minorHAnsi" w:cstheme="minorHAnsi"/>
        </w:rPr>
        <w:t xml:space="preserve"> arusaama. Täpse projektlahendusega saab tutvuda </w:t>
      </w:r>
      <w:r w:rsidR="00AB71FD" w:rsidRPr="0090030F">
        <w:rPr>
          <w:rFonts w:asciiTheme="minorHAnsi" w:hAnsiTheme="minorHAnsi" w:cstheme="minorHAnsi"/>
        </w:rPr>
        <w:t>põhi</w:t>
      </w:r>
      <w:r w:rsidR="00EB229F" w:rsidRPr="0090030F">
        <w:rPr>
          <w:rFonts w:asciiTheme="minorHAnsi" w:hAnsiTheme="minorHAnsi" w:cstheme="minorHAnsi"/>
        </w:rPr>
        <w:t>projektis.</w:t>
      </w:r>
    </w:p>
    <w:p w14:paraId="70E1B67A" w14:textId="2A6DA528" w:rsidR="00A56952" w:rsidRPr="0090030F" w:rsidRDefault="00705F14" w:rsidP="0090030F">
      <w:pPr>
        <w:rPr>
          <w:rFonts w:asciiTheme="minorHAnsi" w:hAnsiTheme="minorHAnsi" w:cstheme="minorHAnsi"/>
        </w:rPr>
      </w:pPr>
      <w:r w:rsidRPr="0090030F">
        <w:rPr>
          <w:rFonts w:asciiTheme="minorHAnsi" w:hAnsiTheme="minorHAnsi" w:cstheme="minorHAnsi"/>
        </w:rPr>
        <w:t xml:space="preserve">Keskkonnamõju hindamine </w:t>
      </w:r>
      <w:r w:rsidR="00186A51" w:rsidRPr="0090030F">
        <w:rPr>
          <w:rFonts w:asciiTheme="minorHAnsi" w:hAnsiTheme="minorHAnsi" w:cstheme="minorHAnsi"/>
        </w:rPr>
        <w:t>(KMH) keskkonnamõju hindamise ja keskkonnajuhtimissüsteemi seaduse (</w:t>
      </w:r>
      <w:proofErr w:type="spellStart"/>
      <w:r w:rsidRPr="0090030F">
        <w:rPr>
          <w:rFonts w:asciiTheme="minorHAnsi" w:hAnsiTheme="minorHAnsi" w:cstheme="minorHAnsi"/>
        </w:rPr>
        <w:t>KeHJS</w:t>
      </w:r>
      <w:proofErr w:type="spellEnd"/>
      <w:r w:rsidR="00186A51" w:rsidRPr="0090030F">
        <w:rPr>
          <w:rFonts w:asciiTheme="minorHAnsi" w:hAnsiTheme="minorHAnsi" w:cstheme="minorHAnsi"/>
        </w:rPr>
        <w:t>)</w:t>
      </w:r>
      <w:r w:rsidRPr="0090030F">
        <w:rPr>
          <w:rFonts w:asciiTheme="minorHAnsi" w:hAnsiTheme="minorHAnsi" w:cstheme="minorHAnsi"/>
        </w:rPr>
        <w:t xml:space="preserve"> mõistes tuleb </w:t>
      </w:r>
      <w:r w:rsidR="00186A51" w:rsidRPr="0090030F">
        <w:rPr>
          <w:rFonts w:asciiTheme="minorHAnsi" w:hAnsiTheme="minorHAnsi" w:cstheme="minorHAnsi"/>
        </w:rPr>
        <w:t>läbi vii</w:t>
      </w:r>
      <w:r w:rsidRPr="0090030F">
        <w:rPr>
          <w:rFonts w:asciiTheme="minorHAnsi" w:hAnsiTheme="minorHAnsi" w:cstheme="minorHAnsi"/>
        </w:rPr>
        <w:t>a</w:t>
      </w:r>
      <w:r w:rsidR="00186A51" w:rsidRPr="0090030F">
        <w:rPr>
          <w:rFonts w:asciiTheme="minorHAnsi" w:hAnsiTheme="minorHAnsi" w:cstheme="minorHAnsi"/>
        </w:rPr>
        <w:t xml:space="preserve"> alati</w:t>
      </w:r>
      <w:r w:rsidRPr="0090030F">
        <w:rPr>
          <w:rFonts w:asciiTheme="minorHAnsi" w:hAnsiTheme="minorHAnsi" w:cstheme="minorHAnsi"/>
        </w:rPr>
        <w:t xml:space="preserve">, kui kavandatava tegevusega kaasneb </w:t>
      </w:r>
      <w:r w:rsidR="00186A51" w:rsidRPr="0090030F">
        <w:rPr>
          <w:rFonts w:asciiTheme="minorHAnsi" w:hAnsiTheme="minorHAnsi" w:cstheme="minorHAnsi"/>
        </w:rPr>
        <w:t xml:space="preserve">eeldatavalt </w:t>
      </w:r>
      <w:r w:rsidRPr="0090030F">
        <w:rPr>
          <w:rFonts w:asciiTheme="minorHAnsi" w:hAnsiTheme="minorHAnsi" w:cstheme="minorHAnsi"/>
        </w:rPr>
        <w:t>oluline keskkonnamõju</w:t>
      </w:r>
      <w:r w:rsidR="00A56952" w:rsidRPr="0090030F">
        <w:rPr>
          <w:rFonts w:asciiTheme="minorHAnsi" w:hAnsiTheme="minorHAnsi" w:cstheme="minorHAnsi"/>
        </w:rPr>
        <w:t>.</w:t>
      </w:r>
    </w:p>
    <w:p w14:paraId="6516F502" w14:textId="71C64C4A" w:rsidR="001F5DE9" w:rsidRPr="0090030F" w:rsidRDefault="001F5DE9" w:rsidP="0090030F">
      <w:pPr>
        <w:rPr>
          <w:rFonts w:asciiTheme="minorHAnsi" w:hAnsiTheme="minorHAnsi" w:cstheme="minorHAnsi"/>
        </w:rPr>
      </w:pPr>
      <w:r w:rsidRPr="0090030F">
        <w:rPr>
          <w:rFonts w:asciiTheme="minorHAnsi" w:hAnsiTheme="minorHAnsi" w:cstheme="minorHAnsi"/>
        </w:rPr>
        <w:t xml:space="preserve">Kavandatud tegevus (uue </w:t>
      </w:r>
      <w:r w:rsidR="00336BCF" w:rsidRPr="0090030F">
        <w:rPr>
          <w:rFonts w:asciiTheme="minorHAnsi" w:hAnsiTheme="minorHAnsi" w:cstheme="minorHAnsi"/>
        </w:rPr>
        <w:t>viadukt</w:t>
      </w:r>
      <w:r w:rsidRPr="0090030F">
        <w:rPr>
          <w:rFonts w:asciiTheme="minorHAnsi" w:hAnsiTheme="minorHAnsi" w:cstheme="minorHAnsi"/>
        </w:rPr>
        <w:t xml:space="preserve">i rajamine) ei kuulu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 1 mõistes olulise keskkonnamõjuga tegevuste hulka.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w:t>
      </w:r>
      <w:r w:rsidR="003755A1" w:rsidRPr="0090030F">
        <w:rPr>
          <w:rFonts w:asciiTheme="minorHAnsi" w:hAnsiTheme="minorHAnsi" w:cstheme="minorHAnsi"/>
        </w:rPr>
        <w:t xml:space="preserve"> </w:t>
      </w:r>
      <w:r w:rsidRPr="0090030F">
        <w:rPr>
          <w:rFonts w:asciiTheme="minorHAnsi" w:hAnsiTheme="minorHAnsi" w:cstheme="minorHAnsi"/>
        </w:rPr>
        <w:t xml:space="preserve">2 </w:t>
      </w:r>
      <w:r w:rsidR="003755A1" w:rsidRPr="0090030F">
        <w:rPr>
          <w:rFonts w:asciiTheme="minorHAnsi" w:hAnsiTheme="minorHAnsi" w:cstheme="minorHAnsi"/>
        </w:rPr>
        <w:t xml:space="preserve">järgi </w:t>
      </w:r>
      <w:r w:rsidRPr="0090030F">
        <w:rPr>
          <w:rFonts w:asciiTheme="minorHAnsi" w:hAnsiTheme="minorHAnsi" w:cstheme="minorHAnsi"/>
        </w:rPr>
        <w:t>peab otsustaja andma eelhinnangu selle kohta, kas valdkonna kavandataval tegevusel on oluline keskkonnamõju (antud juhul § 6 lg 2 punkt 10 järgi infrastruktuuri ehitamine või kasutamine).</w:t>
      </w:r>
    </w:p>
    <w:p w14:paraId="761EF81E" w14:textId="093DA2B6" w:rsidR="00221F89" w:rsidRPr="0090030F" w:rsidRDefault="00221F89" w:rsidP="0090030F">
      <w:pPr>
        <w:rPr>
          <w:rFonts w:asciiTheme="minorHAnsi" w:hAnsiTheme="minorHAnsi" w:cstheme="minorHAnsi"/>
        </w:rPr>
      </w:pP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lõige 1 loetleb olulise keskkonnamõjuga tegevused, mille kavandamisel on keskkonnamõju hindamise algatamine kohustuslik. Kõrvalmaantee ja selle ristmike rekonstrueerimine ei ole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 1 kohaselt selline tegevus. Juhul, kui kavandatav tegevus ei ole välja toodud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 1, kuid kuulub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 2 toodud valdkondade ning Vabariigi Valitsuse 29. augusti 2005. aasta määruse nr 224 „Tegevusvaldkondade, mille korral tuleb anda keskkonnamõju hindamise vajalikkuse eelhinnang, täpsustatud loetelu“ </w:t>
      </w:r>
      <w:r w:rsidR="0009228D" w:rsidRPr="0090030F">
        <w:rPr>
          <w:rFonts w:asciiTheme="minorHAnsi" w:hAnsiTheme="minorHAnsi" w:cstheme="minorHAnsi"/>
        </w:rPr>
        <w:t>tegevuste hulka</w:t>
      </w:r>
      <w:r w:rsidRPr="0090030F">
        <w:rPr>
          <w:rFonts w:asciiTheme="minorHAnsi" w:hAnsiTheme="minorHAnsi" w:cstheme="minorHAnsi"/>
        </w:rPr>
        <w:t xml:space="preserve">, peab otsustaja andma eelhinnangu selle kohta, kas toodud tegevusel on oluline keskkonnamõju.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 lg 2 p 10 kohaselt tuleb nimetatud eelhinnang anda infrastruktuuri ehitamise või kasutamise korral. Määruse nr 224 § 13 p 8 kohaselt tuleb eelhinnang anda järgneva tegevuse korral: </w:t>
      </w:r>
    </w:p>
    <w:p w14:paraId="1D21868B" w14:textId="14648FC7" w:rsidR="00221F89" w:rsidRPr="0090030F" w:rsidRDefault="00A73507" w:rsidP="0090030F">
      <w:pPr>
        <w:pStyle w:val="Loendilik"/>
        <w:numPr>
          <w:ilvl w:val="0"/>
          <w:numId w:val="9"/>
        </w:numPr>
        <w:tabs>
          <w:tab w:val="left" w:pos="2127"/>
        </w:tabs>
        <w:rPr>
          <w:rFonts w:asciiTheme="minorHAnsi" w:hAnsiTheme="minorHAnsi" w:cstheme="minorHAnsi"/>
        </w:rPr>
      </w:pPr>
      <w:r w:rsidRPr="0090030F">
        <w:rPr>
          <w:rFonts w:asciiTheme="minorHAnsi" w:hAnsiTheme="minorHAnsi" w:cstheme="minorHAnsi"/>
          <w:i/>
        </w:rPr>
        <w:t>tee ehitamine või remont, kui remondi käigus toimub tee koosseisus olevate rajatiste (v.a liikluskorraldusvahendid ja märgistus) lisandumine või asukoha muutus, välja arvatud katendi remont olemasolevas mahus, objekti ligipääsuks vajaliku tee rajamine ja keskkonnamõju hindamise ja keskkonnajuhtimissüsteemi seaduse § 6 lõike 1 punktis 13 nimetatud juhul;</w:t>
      </w:r>
    </w:p>
    <w:p w14:paraId="3CC22A30" w14:textId="77777777" w:rsidR="001F5DE9" w:rsidRPr="0090030F" w:rsidRDefault="001F5DE9" w:rsidP="0090030F">
      <w:pPr>
        <w:rPr>
          <w:rFonts w:asciiTheme="minorHAnsi" w:hAnsiTheme="minorHAnsi" w:cstheme="minorHAnsi"/>
        </w:rPr>
      </w:pPr>
      <w:r w:rsidRPr="0090030F">
        <w:rPr>
          <w:rFonts w:asciiTheme="minorHAnsi" w:hAnsiTheme="minorHAnsi" w:cstheme="minorHAnsi"/>
        </w:rPr>
        <w:t xml:space="preserve">Vastavalt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2</w:t>
      </w:r>
      <w:r w:rsidRPr="0090030F">
        <w:rPr>
          <w:rFonts w:asciiTheme="minorHAnsi" w:hAnsiTheme="minorHAnsi" w:cstheme="minorHAnsi"/>
          <w:vertAlign w:val="superscript"/>
        </w:rPr>
        <w:t>2</w:t>
      </w:r>
      <w:r w:rsidRPr="0090030F">
        <w:rPr>
          <w:rFonts w:asciiTheme="minorHAnsi" w:hAnsiTheme="minorHAnsi" w:cstheme="minorHAnsi"/>
        </w:rPr>
        <w:t xml:space="preserve"> on keskkonnamõju oluline, kui see võib eeldatavalt ületada mõjuala keskkonnataluvust, põhjustada keskkonnas pöördumatuid muutusi või seada ohtu inimese tervise ja heaolu, kultuuripärandi või vara. Vastavalt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3 hinnatakse keskkonnamõju, kui </w:t>
      </w:r>
      <w:r w:rsidRPr="0090030F">
        <w:rPr>
          <w:rFonts w:asciiTheme="minorHAnsi" w:hAnsiTheme="minorHAnsi" w:cstheme="minorHAnsi"/>
        </w:rPr>
        <w:lastRenderedPageBreak/>
        <w:t>taotletakse tegevusluba või selle muutmist ning tegevusloa taotlemise või muutmise põhjuseks olev kavandatav tegevus toob eeldatavalt kaasa olulise keskkonnamõju.</w:t>
      </w:r>
    </w:p>
    <w:p w14:paraId="6F40F3E5" w14:textId="77777777" w:rsidR="00FD38AE" w:rsidRPr="0090030F" w:rsidRDefault="001F5DE9" w:rsidP="0090030F">
      <w:pPr>
        <w:rPr>
          <w:rFonts w:asciiTheme="minorHAnsi" w:hAnsiTheme="minorHAnsi" w:cstheme="minorHAnsi"/>
        </w:rPr>
      </w:pPr>
      <w:r w:rsidRPr="0090030F">
        <w:rPr>
          <w:rFonts w:asciiTheme="minorHAnsi" w:hAnsiTheme="minorHAnsi" w:cstheme="minorHAnsi"/>
        </w:rPr>
        <w:t xml:space="preserve">Eelhindamise vajadus antud juhul tuleneb </w:t>
      </w:r>
      <w:r w:rsidR="00FD38AE" w:rsidRPr="0090030F">
        <w:rPr>
          <w:rFonts w:asciiTheme="minorHAnsi" w:hAnsiTheme="minorHAnsi" w:cstheme="minorHAnsi"/>
        </w:rPr>
        <w:t>vähemalt kahest asjaolust.</w:t>
      </w:r>
    </w:p>
    <w:p w14:paraId="65DBFDCB" w14:textId="4BE0E871" w:rsidR="00FD38AE" w:rsidRPr="0090030F" w:rsidRDefault="00FD38AE" w:rsidP="0090030F">
      <w:pPr>
        <w:rPr>
          <w:rFonts w:asciiTheme="minorHAnsi" w:hAnsiTheme="minorHAnsi" w:cstheme="minorHAnsi"/>
        </w:rPr>
      </w:pPr>
      <w:r w:rsidRPr="0090030F">
        <w:rPr>
          <w:rFonts w:asciiTheme="minorHAnsi" w:hAnsiTheme="minorHAnsi" w:cstheme="minorHAnsi"/>
        </w:rPr>
        <w:t xml:space="preserve">Esiteks on põhjuseks võimaliku olulise keskkonnamõju täiendav, täpsustav hindamine. Hinnatav objekt paikneb koos keskkonnamõju strateegilise hindamise aruandega vastu võetud maakonnaplaneeringuga määratud koridoris ja oluliste </w:t>
      </w:r>
      <w:r w:rsidR="0037305B">
        <w:rPr>
          <w:rFonts w:asciiTheme="minorHAnsi" w:hAnsiTheme="minorHAnsi" w:cstheme="minorHAnsi"/>
        </w:rPr>
        <w:t>ebasoodsa</w:t>
      </w:r>
      <w:r w:rsidRPr="0090030F">
        <w:rPr>
          <w:rFonts w:asciiTheme="minorHAnsi" w:hAnsiTheme="minorHAnsi" w:cstheme="minorHAnsi"/>
        </w:rPr>
        <w:t xml:space="preserve">te keskkonnamõjude vältimise ja vähendamise meetmed on läbi kaalutud ja kirjeldatud. Trassi koridoris eelprojekti ja põhiprojekti mõjud hinnatakse lisaks täiendavalt, et olla kindel, et olulised keskkonnamõjud ei jää tähelepanuta. </w:t>
      </w:r>
      <w:r w:rsidR="0009228D" w:rsidRPr="0090030F">
        <w:rPr>
          <w:rFonts w:asciiTheme="minorHAnsi" w:hAnsiTheme="minorHAnsi" w:cstheme="minorHAnsi"/>
        </w:rPr>
        <w:t>Tegemist on maakonnaplaneeringu järgselt projekteerimiseks kogunenud teabe ko</w:t>
      </w:r>
      <w:r w:rsidR="0026690A" w:rsidRPr="0090030F">
        <w:rPr>
          <w:rFonts w:asciiTheme="minorHAnsi" w:hAnsiTheme="minorHAnsi" w:cstheme="minorHAnsi"/>
        </w:rPr>
        <w:t>onda</w:t>
      </w:r>
      <w:r w:rsidR="0009228D" w:rsidRPr="0090030F">
        <w:rPr>
          <w:rFonts w:asciiTheme="minorHAnsi" w:hAnsiTheme="minorHAnsi" w:cstheme="minorHAnsi"/>
        </w:rPr>
        <w:t xml:space="preserve">mise ja selle olulisuse hindamisega. </w:t>
      </w:r>
    </w:p>
    <w:p w14:paraId="0DAC0FEE" w14:textId="186662CE" w:rsidR="0009228D" w:rsidRPr="0090030F" w:rsidRDefault="00FD38AE" w:rsidP="0090030F">
      <w:pPr>
        <w:rPr>
          <w:rFonts w:asciiTheme="minorHAnsi" w:hAnsiTheme="minorHAnsi" w:cstheme="minorHAnsi"/>
        </w:rPr>
      </w:pPr>
      <w:r w:rsidRPr="0090030F">
        <w:rPr>
          <w:rFonts w:asciiTheme="minorHAnsi" w:hAnsiTheme="minorHAnsi" w:cstheme="minorHAnsi"/>
        </w:rPr>
        <w:t>Teiseks</w:t>
      </w:r>
      <w:r w:rsidR="0026690A" w:rsidRPr="0090030F">
        <w:rPr>
          <w:rFonts w:asciiTheme="minorHAnsi" w:hAnsiTheme="minorHAnsi" w:cstheme="minorHAnsi"/>
        </w:rPr>
        <w:t xml:space="preserve"> põhjuseks</w:t>
      </w:r>
      <w:r w:rsidR="0009228D" w:rsidRPr="0090030F">
        <w:rPr>
          <w:rFonts w:asciiTheme="minorHAnsi" w:hAnsiTheme="minorHAnsi" w:cstheme="minorHAnsi"/>
        </w:rPr>
        <w:t xml:space="preserve"> </w:t>
      </w:r>
      <w:r w:rsidR="0026690A" w:rsidRPr="0090030F">
        <w:rPr>
          <w:rFonts w:asciiTheme="minorHAnsi" w:hAnsiTheme="minorHAnsi" w:cstheme="minorHAnsi"/>
        </w:rPr>
        <w:t xml:space="preserve">on </w:t>
      </w:r>
      <w:r w:rsidR="0009228D" w:rsidRPr="0090030F">
        <w:rPr>
          <w:rFonts w:asciiTheme="minorHAnsi" w:hAnsiTheme="minorHAnsi" w:cstheme="minorHAnsi"/>
        </w:rPr>
        <w:t>ajaline nihe raudteeprojekti ja üksikobjekti ehitusprojekti</w:t>
      </w:r>
      <w:r w:rsidR="0026690A" w:rsidRPr="0090030F">
        <w:rPr>
          <w:rFonts w:asciiTheme="minorHAnsi" w:hAnsiTheme="minorHAnsi" w:cstheme="minorHAnsi"/>
        </w:rPr>
        <w:t>de</w:t>
      </w:r>
      <w:r w:rsidR="0009228D" w:rsidRPr="0090030F">
        <w:rPr>
          <w:rFonts w:asciiTheme="minorHAnsi" w:hAnsiTheme="minorHAnsi" w:cstheme="minorHAnsi"/>
        </w:rPr>
        <w:t xml:space="preserve"> osas. V</w:t>
      </w:r>
      <w:r w:rsidRPr="0090030F">
        <w:rPr>
          <w:rFonts w:asciiTheme="minorHAnsi" w:hAnsiTheme="minorHAnsi" w:cstheme="minorHAnsi"/>
        </w:rPr>
        <w:t xml:space="preserve">alitud trassil </w:t>
      </w:r>
      <w:r w:rsidR="0009228D" w:rsidRPr="0090030F">
        <w:rPr>
          <w:rFonts w:asciiTheme="minorHAnsi" w:hAnsiTheme="minorHAnsi" w:cstheme="minorHAnsi"/>
        </w:rPr>
        <w:t xml:space="preserve">(sh Tootsi-Pärnu lõigus) viiakse </w:t>
      </w:r>
      <w:r w:rsidRPr="0090030F">
        <w:rPr>
          <w:rFonts w:asciiTheme="minorHAnsi" w:hAnsiTheme="minorHAnsi" w:cstheme="minorHAnsi"/>
        </w:rPr>
        <w:t xml:space="preserve">läbi </w:t>
      </w:r>
      <w:r w:rsidR="0009228D" w:rsidRPr="0090030F">
        <w:rPr>
          <w:rFonts w:asciiTheme="minorHAnsi" w:hAnsiTheme="minorHAnsi" w:cstheme="minorHAnsi"/>
        </w:rPr>
        <w:t>raudtee</w:t>
      </w:r>
      <w:r w:rsidRPr="0090030F">
        <w:rPr>
          <w:rFonts w:asciiTheme="minorHAnsi" w:hAnsiTheme="minorHAnsi" w:cstheme="minorHAnsi"/>
        </w:rPr>
        <w:t>trassi projekteerimine</w:t>
      </w:r>
      <w:r w:rsidR="0009228D" w:rsidRPr="0090030F">
        <w:rPr>
          <w:rFonts w:asciiTheme="minorHAnsi" w:hAnsiTheme="minorHAnsi" w:cstheme="minorHAnsi"/>
        </w:rPr>
        <w:t>. Viimase osaks on ka</w:t>
      </w:r>
      <w:r w:rsidRPr="0090030F">
        <w:rPr>
          <w:rFonts w:asciiTheme="minorHAnsi" w:hAnsiTheme="minorHAnsi" w:cstheme="minorHAnsi"/>
        </w:rPr>
        <w:t xml:space="preserve"> keskkonnamõju hindamine. P</w:t>
      </w:r>
      <w:r w:rsidR="001F5DE9" w:rsidRPr="0090030F">
        <w:rPr>
          <w:rFonts w:asciiTheme="minorHAnsi" w:hAnsiTheme="minorHAnsi" w:cstheme="minorHAnsi"/>
        </w:rPr>
        <w:t xml:space="preserve">rojekteeritav </w:t>
      </w:r>
      <w:r w:rsidR="00336BCF" w:rsidRPr="0090030F">
        <w:rPr>
          <w:rFonts w:asciiTheme="minorHAnsi" w:hAnsiTheme="minorHAnsi" w:cstheme="minorHAnsi"/>
        </w:rPr>
        <w:t>viadukt</w:t>
      </w:r>
      <w:r w:rsidR="00CD7C84" w:rsidRPr="0090030F">
        <w:rPr>
          <w:rFonts w:asciiTheme="minorHAnsi" w:hAnsiTheme="minorHAnsi" w:cstheme="minorHAnsi"/>
        </w:rPr>
        <w:t xml:space="preserve"> ja </w:t>
      </w:r>
      <w:proofErr w:type="spellStart"/>
      <w:r w:rsidR="00AE44E9" w:rsidRPr="0090030F">
        <w:rPr>
          <w:rFonts w:asciiTheme="minorHAnsi" w:hAnsiTheme="minorHAnsi" w:cstheme="minorHAnsi"/>
        </w:rPr>
        <w:t>pealesõidu</w:t>
      </w:r>
      <w:r w:rsidR="00CD7C84" w:rsidRPr="0090030F">
        <w:rPr>
          <w:rFonts w:asciiTheme="minorHAnsi" w:hAnsiTheme="minorHAnsi" w:cstheme="minorHAnsi"/>
        </w:rPr>
        <w:t>tee</w:t>
      </w:r>
      <w:proofErr w:type="spellEnd"/>
      <w:r w:rsidR="001F5DE9" w:rsidRPr="0090030F">
        <w:rPr>
          <w:rFonts w:asciiTheme="minorHAnsi" w:hAnsiTheme="minorHAnsi" w:cstheme="minorHAnsi"/>
        </w:rPr>
        <w:t xml:space="preserve"> moodustab nimetatud </w:t>
      </w:r>
      <w:r w:rsidRPr="0090030F">
        <w:rPr>
          <w:rFonts w:asciiTheme="minorHAnsi" w:hAnsiTheme="minorHAnsi" w:cstheme="minorHAnsi"/>
        </w:rPr>
        <w:t>raudteeprojektist</w:t>
      </w:r>
      <w:r w:rsidR="001F5DE9" w:rsidRPr="0090030F">
        <w:rPr>
          <w:rFonts w:asciiTheme="minorHAnsi" w:hAnsiTheme="minorHAnsi" w:cstheme="minorHAnsi"/>
        </w:rPr>
        <w:t xml:space="preserve"> ühe </w:t>
      </w:r>
      <w:r w:rsidR="00AD1D13" w:rsidRPr="0090030F">
        <w:rPr>
          <w:rFonts w:asciiTheme="minorHAnsi" w:hAnsiTheme="minorHAnsi" w:cstheme="minorHAnsi"/>
        </w:rPr>
        <w:t>iseseisva ehitusobjekti</w:t>
      </w:r>
      <w:r w:rsidRPr="0090030F">
        <w:rPr>
          <w:rFonts w:asciiTheme="minorHAnsi" w:hAnsiTheme="minorHAnsi" w:cstheme="minorHAnsi"/>
        </w:rPr>
        <w:t xml:space="preserve"> ja on ka keskkonnamõju hindamise objektiks, kuid nii raudteeprojekti ja KMH valmivad </w:t>
      </w:r>
      <w:r w:rsidR="0026690A" w:rsidRPr="0090030F">
        <w:rPr>
          <w:rFonts w:asciiTheme="minorHAnsi" w:hAnsiTheme="minorHAnsi" w:cstheme="minorHAnsi"/>
        </w:rPr>
        <w:t xml:space="preserve">ajaliselt </w:t>
      </w:r>
      <w:r w:rsidRPr="0090030F">
        <w:rPr>
          <w:rFonts w:asciiTheme="minorHAnsi" w:hAnsiTheme="minorHAnsi" w:cstheme="minorHAnsi"/>
        </w:rPr>
        <w:t>hiljem</w:t>
      </w:r>
      <w:r w:rsidR="0026690A" w:rsidRPr="0090030F">
        <w:rPr>
          <w:rFonts w:asciiTheme="minorHAnsi" w:hAnsiTheme="minorHAnsi" w:cstheme="minorHAnsi"/>
        </w:rPr>
        <w:t>. A</w:t>
      </w:r>
      <w:r w:rsidRPr="0090030F">
        <w:rPr>
          <w:rFonts w:asciiTheme="minorHAnsi" w:hAnsiTheme="minorHAnsi" w:cstheme="minorHAnsi"/>
        </w:rPr>
        <w:t xml:space="preserve">rendaja sooviks </w:t>
      </w:r>
      <w:r w:rsidR="0026690A" w:rsidRPr="0090030F">
        <w:rPr>
          <w:rFonts w:asciiTheme="minorHAnsi" w:hAnsiTheme="minorHAnsi" w:cstheme="minorHAnsi"/>
        </w:rPr>
        <w:t xml:space="preserve">on </w:t>
      </w:r>
      <w:r w:rsidR="0009228D" w:rsidRPr="0090030F">
        <w:rPr>
          <w:rFonts w:asciiTheme="minorHAnsi" w:hAnsiTheme="minorHAnsi" w:cstheme="minorHAnsi"/>
        </w:rPr>
        <w:t>üksikobjektide arendusega edasi liikuda</w:t>
      </w:r>
      <w:r w:rsidRPr="0090030F">
        <w:rPr>
          <w:rFonts w:asciiTheme="minorHAnsi" w:hAnsiTheme="minorHAnsi" w:cstheme="minorHAnsi"/>
        </w:rPr>
        <w:t xml:space="preserve">. </w:t>
      </w:r>
      <w:r w:rsidR="0009228D" w:rsidRPr="0090030F">
        <w:rPr>
          <w:rFonts w:asciiTheme="minorHAnsi" w:hAnsiTheme="minorHAnsi" w:cstheme="minorHAnsi"/>
        </w:rPr>
        <w:t>Eelhinnang loob seose käimasoleva raudteetrassi keskkonnamõju hindamisega</w:t>
      </w:r>
      <w:r w:rsidR="0026690A" w:rsidRPr="0090030F">
        <w:rPr>
          <w:rFonts w:asciiTheme="minorHAnsi" w:hAnsiTheme="minorHAnsi" w:cstheme="minorHAnsi"/>
        </w:rPr>
        <w:t>. Eelhindamine</w:t>
      </w:r>
      <w:r w:rsidR="0009228D" w:rsidRPr="0090030F">
        <w:rPr>
          <w:rFonts w:asciiTheme="minorHAnsi" w:hAnsiTheme="minorHAnsi" w:cstheme="minorHAnsi"/>
        </w:rPr>
        <w:t xml:space="preserve"> t</w:t>
      </w:r>
      <w:r w:rsidR="0026690A" w:rsidRPr="0090030F">
        <w:rPr>
          <w:rFonts w:asciiTheme="minorHAnsi" w:hAnsiTheme="minorHAnsi" w:cstheme="minorHAnsi"/>
        </w:rPr>
        <w:t>oob</w:t>
      </w:r>
      <w:r w:rsidR="0009228D" w:rsidRPr="0090030F">
        <w:rPr>
          <w:rFonts w:asciiTheme="minorHAnsi" w:hAnsiTheme="minorHAnsi" w:cstheme="minorHAnsi"/>
        </w:rPr>
        <w:t xml:space="preserve"> välja </w:t>
      </w:r>
      <w:r w:rsidR="0026690A" w:rsidRPr="0090030F">
        <w:rPr>
          <w:rFonts w:asciiTheme="minorHAnsi" w:hAnsiTheme="minorHAnsi" w:cstheme="minorHAnsi"/>
        </w:rPr>
        <w:t xml:space="preserve">kogu RB arendusest sellega </w:t>
      </w:r>
      <w:r w:rsidR="0009228D" w:rsidRPr="0090030F">
        <w:rPr>
          <w:rFonts w:asciiTheme="minorHAnsi" w:hAnsiTheme="minorHAnsi" w:cstheme="minorHAnsi"/>
        </w:rPr>
        <w:t xml:space="preserve">seotud </w:t>
      </w:r>
      <w:r w:rsidR="0026690A" w:rsidRPr="0090030F">
        <w:rPr>
          <w:rFonts w:asciiTheme="minorHAnsi" w:hAnsiTheme="minorHAnsi" w:cstheme="minorHAnsi"/>
        </w:rPr>
        <w:t xml:space="preserve">toetava </w:t>
      </w:r>
      <w:r w:rsidR="0009228D" w:rsidRPr="0090030F">
        <w:rPr>
          <w:rFonts w:asciiTheme="minorHAnsi" w:hAnsiTheme="minorHAnsi" w:cstheme="minorHAnsi"/>
        </w:rPr>
        <w:t>taristu</w:t>
      </w:r>
      <w:r w:rsidR="0026690A" w:rsidRPr="0090030F">
        <w:rPr>
          <w:rFonts w:asciiTheme="minorHAnsi" w:hAnsiTheme="minorHAnsi" w:cstheme="minorHAnsi"/>
        </w:rPr>
        <w:t xml:space="preserve"> üks</w:t>
      </w:r>
      <w:r w:rsidR="009C04C7">
        <w:rPr>
          <w:rFonts w:asciiTheme="minorHAnsi" w:hAnsiTheme="minorHAnsi" w:cstheme="minorHAnsi"/>
        </w:rPr>
        <w:t>ik</w:t>
      </w:r>
      <w:r w:rsidR="0026690A" w:rsidRPr="0090030F">
        <w:rPr>
          <w:rFonts w:asciiTheme="minorHAnsi" w:hAnsiTheme="minorHAnsi" w:cstheme="minorHAnsi"/>
        </w:rPr>
        <w:t>objekti, milleks on käesoleval juhul viadukt</w:t>
      </w:r>
      <w:r w:rsidR="00CD7C84" w:rsidRPr="0090030F">
        <w:rPr>
          <w:rFonts w:asciiTheme="minorHAnsi" w:hAnsiTheme="minorHAnsi" w:cstheme="minorHAnsi"/>
        </w:rPr>
        <w:t xml:space="preserve"> ja </w:t>
      </w:r>
      <w:proofErr w:type="spellStart"/>
      <w:r w:rsidR="00AE44E9" w:rsidRPr="0090030F">
        <w:rPr>
          <w:rFonts w:asciiTheme="minorHAnsi" w:hAnsiTheme="minorHAnsi" w:cstheme="minorHAnsi"/>
        </w:rPr>
        <w:t>pealesõidu</w:t>
      </w:r>
      <w:r w:rsidR="00CD7C84" w:rsidRPr="0090030F">
        <w:rPr>
          <w:rFonts w:asciiTheme="minorHAnsi" w:hAnsiTheme="minorHAnsi" w:cstheme="minorHAnsi"/>
        </w:rPr>
        <w:t>tee</w:t>
      </w:r>
      <w:proofErr w:type="spellEnd"/>
      <w:r w:rsidR="0026690A" w:rsidRPr="0090030F">
        <w:rPr>
          <w:rFonts w:asciiTheme="minorHAnsi" w:hAnsiTheme="minorHAnsi" w:cstheme="minorHAnsi"/>
        </w:rPr>
        <w:t>, selgitab võimalikud ehitusega ja kasutusega seotud tegevused ja nendega</w:t>
      </w:r>
      <w:r w:rsidR="0009228D" w:rsidRPr="0090030F">
        <w:rPr>
          <w:rFonts w:asciiTheme="minorHAnsi" w:hAnsiTheme="minorHAnsi" w:cstheme="minorHAnsi"/>
        </w:rPr>
        <w:t xml:space="preserve"> seonduvad keskkonnamõjud ja hindab nende olulisust.</w:t>
      </w:r>
      <w:r w:rsidR="0026690A" w:rsidRPr="0090030F">
        <w:rPr>
          <w:rFonts w:asciiTheme="minorHAnsi" w:hAnsiTheme="minorHAnsi" w:cstheme="minorHAnsi"/>
        </w:rPr>
        <w:t xml:space="preserve"> Koosmõju ja </w:t>
      </w:r>
      <w:r w:rsidR="0037305B">
        <w:rPr>
          <w:rFonts w:asciiTheme="minorHAnsi" w:hAnsiTheme="minorHAnsi" w:cstheme="minorHAnsi"/>
        </w:rPr>
        <w:t>ebasoodsa</w:t>
      </w:r>
      <w:r w:rsidR="0026690A" w:rsidRPr="0090030F">
        <w:rPr>
          <w:rFonts w:asciiTheme="minorHAnsi" w:hAnsiTheme="minorHAnsi" w:cstheme="minorHAnsi"/>
        </w:rPr>
        <w:t xml:space="preserve"> mõju vähendamist vajadusel raudtee ja viadukti kasutamise ajal hinnatakse juba Tootsi-Pärnu lõigu keskkonnamõju hindamises.</w:t>
      </w:r>
    </w:p>
    <w:p w14:paraId="7FD952D1" w14:textId="3EA5151B" w:rsidR="001F5DE9" w:rsidRPr="0090030F" w:rsidRDefault="0009228D" w:rsidP="0090030F">
      <w:pPr>
        <w:rPr>
          <w:rFonts w:asciiTheme="minorHAnsi" w:hAnsiTheme="minorHAnsi" w:cstheme="minorHAnsi"/>
        </w:rPr>
      </w:pPr>
      <w:r w:rsidRPr="0090030F">
        <w:rPr>
          <w:rFonts w:asciiTheme="minorHAnsi" w:hAnsiTheme="minorHAnsi" w:cstheme="minorHAnsi"/>
          <w:u w:val="single"/>
        </w:rPr>
        <w:t xml:space="preserve">Maanteeviadukti </w:t>
      </w:r>
      <w:r w:rsidR="00AF3007" w:rsidRPr="0090030F">
        <w:rPr>
          <w:rFonts w:asciiTheme="minorHAnsi" w:hAnsiTheme="minorHAnsi" w:cstheme="minorHAnsi"/>
          <w:u w:val="single"/>
        </w:rPr>
        <w:t xml:space="preserve">ning sellele peale- ja </w:t>
      </w:r>
      <w:proofErr w:type="spellStart"/>
      <w:r w:rsidR="00AF3007" w:rsidRPr="0090030F">
        <w:rPr>
          <w:rFonts w:asciiTheme="minorHAnsi" w:hAnsiTheme="minorHAnsi" w:cstheme="minorHAnsi"/>
          <w:u w:val="single"/>
        </w:rPr>
        <w:t>mahasõidu</w:t>
      </w:r>
      <w:proofErr w:type="spellEnd"/>
      <w:r w:rsidR="00AF3007" w:rsidRPr="0090030F">
        <w:rPr>
          <w:rFonts w:asciiTheme="minorHAnsi" w:hAnsiTheme="minorHAnsi" w:cstheme="minorHAnsi"/>
          <w:u w:val="single"/>
        </w:rPr>
        <w:t xml:space="preserve"> rajamise </w:t>
      </w:r>
      <w:r w:rsidRPr="0090030F">
        <w:rPr>
          <w:rFonts w:asciiTheme="minorHAnsi" w:hAnsiTheme="minorHAnsi" w:cstheme="minorHAnsi"/>
          <w:u w:val="single"/>
        </w:rPr>
        <w:t xml:space="preserve">näol on </w:t>
      </w:r>
      <w:r w:rsidR="00AD1D13" w:rsidRPr="0090030F">
        <w:rPr>
          <w:rFonts w:asciiTheme="minorHAnsi" w:hAnsiTheme="minorHAnsi" w:cstheme="minorHAnsi"/>
          <w:u w:val="single"/>
        </w:rPr>
        <w:t>tegemist</w:t>
      </w:r>
      <w:r w:rsidR="00BE5533" w:rsidRPr="0090030F">
        <w:rPr>
          <w:rFonts w:asciiTheme="minorHAnsi" w:hAnsiTheme="minorHAnsi" w:cstheme="minorHAnsi"/>
          <w:u w:val="single"/>
        </w:rPr>
        <w:t xml:space="preserve"> </w:t>
      </w:r>
      <w:r w:rsidRPr="0090030F">
        <w:rPr>
          <w:rFonts w:asciiTheme="minorHAnsi" w:hAnsiTheme="minorHAnsi" w:cstheme="minorHAnsi"/>
          <w:u w:val="single"/>
        </w:rPr>
        <w:t xml:space="preserve">liikumisbarjääri leevendava </w:t>
      </w:r>
      <w:r w:rsidR="001F5DE9" w:rsidRPr="0090030F">
        <w:rPr>
          <w:rFonts w:asciiTheme="minorHAnsi" w:hAnsiTheme="minorHAnsi" w:cstheme="minorHAnsi"/>
          <w:u w:val="single"/>
        </w:rPr>
        <w:t>mee</w:t>
      </w:r>
      <w:r w:rsidR="00AD1D13" w:rsidRPr="0090030F">
        <w:rPr>
          <w:rFonts w:asciiTheme="minorHAnsi" w:hAnsiTheme="minorHAnsi" w:cstheme="minorHAnsi"/>
          <w:u w:val="single"/>
        </w:rPr>
        <w:t>tmega</w:t>
      </w:r>
      <w:r w:rsidR="00AF3007" w:rsidRPr="0090030F">
        <w:rPr>
          <w:rFonts w:asciiTheme="minorHAnsi" w:hAnsiTheme="minorHAnsi" w:cstheme="minorHAnsi"/>
          <w:u w:val="single"/>
        </w:rPr>
        <w:t xml:space="preserve"> - </w:t>
      </w:r>
      <w:r w:rsidRPr="0090030F">
        <w:rPr>
          <w:rFonts w:asciiTheme="minorHAnsi" w:hAnsiTheme="minorHAnsi" w:cstheme="minorHAnsi"/>
          <w:u w:val="single"/>
        </w:rPr>
        <w:t>välditakse ja vähendatakse</w:t>
      </w:r>
      <w:r w:rsidR="0074478C" w:rsidRPr="0090030F">
        <w:rPr>
          <w:rFonts w:asciiTheme="minorHAnsi" w:hAnsiTheme="minorHAnsi" w:cstheme="minorHAnsi"/>
          <w:u w:val="single"/>
        </w:rPr>
        <w:t xml:space="preserve"> </w:t>
      </w:r>
      <w:r w:rsidR="001F5DE9" w:rsidRPr="0090030F">
        <w:rPr>
          <w:rFonts w:asciiTheme="minorHAnsi" w:hAnsiTheme="minorHAnsi" w:cstheme="minorHAnsi"/>
          <w:u w:val="single"/>
        </w:rPr>
        <w:t xml:space="preserve">uue raudteetaristu poolt tekitatava </w:t>
      </w:r>
      <w:r w:rsidR="0074478C" w:rsidRPr="0090030F">
        <w:rPr>
          <w:rFonts w:asciiTheme="minorHAnsi" w:hAnsiTheme="minorHAnsi" w:cstheme="minorHAnsi"/>
          <w:u w:val="single"/>
        </w:rPr>
        <w:t>liikumisbarjääri</w:t>
      </w:r>
      <w:r w:rsidRPr="0090030F">
        <w:rPr>
          <w:rFonts w:asciiTheme="minorHAnsi" w:hAnsiTheme="minorHAnsi" w:cstheme="minorHAnsi"/>
          <w:u w:val="single"/>
        </w:rPr>
        <w:t xml:space="preserve"> </w:t>
      </w:r>
      <w:r w:rsidR="0074478C" w:rsidRPr="0090030F">
        <w:rPr>
          <w:rFonts w:asciiTheme="minorHAnsi" w:hAnsiTheme="minorHAnsi" w:cstheme="minorHAnsi"/>
          <w:u w:val="single"/>
        </w:rPr>
        <w:t>mõju inimeste liikumisvõimalustele</w:t>
      </w:r>
      <w:r w:rsidR="001F5DE9" w:rsidRPr="0090030F">
        <w:rPr>
          <w:rFonts w:asciiTheme="minorHAnsi" w:hAnsiTheme="minorHAnsi" w:cstheme="minorHAnsi"/>
        </w:rPr>
        <w:t xml:space="preserve">. </w:t>
      </w:r>
    </w:p>
    <w:p w14:paraId="4F4B24E5" w14:textId="19F9D814" w:rsidR="001F5DE9" w:rsidRPr="0090030F" w:rsidRDefault="001F5DE9" w:rsidP="0090030F">
      <w:pPr>
        <w:rPr>
          <w:rFonts w:asciiTheme="minorHAnsi" w:hAnsiTheme="minorHAnsi" w:cstheme="minorHAnsi"/>
        </w:rPr>
      </w:pPr>
      <w:proofErr w:type="spellStart"/>
      <w:r w:rsidRPr="0090030F">
        <w:rPr>
          <w:rFonts w:asciiTheme="minorHAnsi" w:hAnsiTheme="minorHAnsi" w:cstheme="minorHAnsi"/>
        </w:rPr>
        <w:t>EhS</w:t>
      </w:r>
      <w:proofErr w:type="spellEnd"/>
      <w:r w:rsidRPr="0090030F">
        <w:rPr>
          <w:rFonts w:asciiTheme="minorHAnsi" w:hAnsiTheme="minorHAnsi" w:cstheme="minorHAnsi"/>
        </w:rPr>
        <w:t xml:space="preserve"> § 2 lõike 6 järgi kohaldatakse ehitamisega kaasneva keskkonnamõju hindamisele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sätteid. Võimaluse korral ühitatakse keskkonnamõju hindamise menetlus </w:t>
      </w:r>
      <w:proofErr w:type="spellStart"/>
      <w:r w:rsidRPr="0090030F">
        <w:rPr>
          <w:rFonts w:asciiTheme="minorHAnsi" w:hAnsiTheme="minorHAnsi" w:cstheme="minorHAnsi"/>
        </w:rPr>
        <w:t>EhS</w:t>
      </w:r>
      <w:proofErr w:type="spellEnd"/>
      <w:r w:rsidRPr="0090030F">
        <w:rPr>
          <w:rFonts w:asciiTheme="minorHAnsi" w:hAnsiTheme="minorHAnsi" w:cstheme="minorHAnsi"/>
        </w:rPr>
        <w:t xml:space="preserve">-s sätestatud menetlusega. Sellisel juhul peavad olema täidetud mõlemale menetlusele kehtestatud nõuded. </w:t>
      </w:r>
      <w:proofErr w:type="spellStart"/>
      <w:r w:rsidRPr="0090030F">
        <w:rPr>
          <w:rFonts w:asciiTheme="minorHAnsi" w:hAnsiTheme="minorHAnsi" w:cstheme="minorHAnsi"/>
        </w:rPr>
        <w:t>EhS</w:t>
      </w:r>
      <w:proofErr w:type="spellEnd"/>
      <w:r w:rsidRPr="0090030F">
        <w:rPr>
          <w:rFonts w:asciiTheme="minorHAnsi" w:hAnsiTheme="minorHAnsi" w:cstheme="minorHAnsi"/>
        </w:rPr>
        <w:t xml:space="preserve"> § 42 lõike 2 kohaselt otsustab pädev asutus ehitusloa menetluse käigus KMH algatamise vajaduse. Olulise keskkonnamõjuga tegevuste KMH vajalikkus otsustakse lähtudes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 6</w:t>
      </w:r>
      <w:r w:rsidRPr="0090030F">
        <w:rPr>
          <w:rFonts w:asciiTheme="minorHAnsi" w:hAnsiTheme="minorHAnsi" w:cstheme="minorHAnsi"/>
          <w:vertAlign w:val="superscript"/>
        </w:rPr>
        <w:t>1</w:t>
      </w:r>
      <w:r w:rsidRPr="0090030F">
        <w:rPr>
          <w:rFonts w:asciiTheme="minorHAnsi" w:hAnsiTheme="minorHAnsi" w:cstheme="minorHAnsi"/>
        </w:rPr>
        <w:t xml:space="preserve"> kohasest eelhinnangu tulemusest ja § 11 lg 2</w:t>
      </w:r>
      <w:r w:rsidRPr="0090030F">
        <w:rPr>
          <w:rFonts w:asciiTheme="minorHAnsi" w:hAnsiTheme="minorHAnsi" w:cstheme="minorHAnsi"/>
          <w:vertAlign w:val="superscript"/>
        </w:rPr>
        <w:t>2</w:t>
      </w:r>
      <w:r w:rsidRPr="0090030F">
        <w:rPr>
          <w:rFonts w:asciiTheme="minorHAnsi" w:hAnsiTheme="minorHAnsi" w:cstheme="minorHAnsi"/>
        </w:rPr>
        <w:t xml:space="preserve"> nimetatud asjaomaste asutuste seisukohast. </w:t>
      </w:r>
      <w:proofErr w:type="spellStart"/>
      <w:r w:rsidR="00BD4E02" w:rsidRPr="0090030F">
        <w:rPr>
          <w:rFonts w:asciiTheme="minorHAnsi" w:hAnsiTheme="minorHAnsi" w:cstheme="minorHAnsi"/>
        </w:rPr>
        <w:t>KeHJS</w:t>
      </w:r>
      <w:proofErr w:type="spellEnd"/>
      <w:r w:rsidR="00BD4E02" w:rsidRPr="0090030F">
        <w:rPr>
          <w:rFonts w:asciiTheme="minorHAnsi" w:hAnsiTheme="minorHAnsi" w:cstheme="minorHAnsi"/>
        </w:rPr>
        <w:t xml:space="preserve"> </w:t>
      </w:r>
      <w:r w:rsidRPr="0090030F">
        <w:rPr>
          <w:rFonts w:asciiTheme="minorHAnsi" w:hAnsiTheme="minorHAnsi" w:cstheme="minorHAnsi"/>
        </w:rPr>
        <w:t>§ 6</w:t>
      </w:r>
      <w:r w:rsidRPr="0090030F">
        <w:rPr>
          <w:rFonts w:asciiTheme="minorHAnsi" w:hAnsiTheme="minorHAnsi" w:cstheme="minorHAnsi"/>
          <w:vertAlign w:val="superscript"/>
        </w:rPr>
        <w:t>1</w:t>
      </w:r>
      <w:r w:rsidRPr="0090030F">
        <w:rPr>
          <w:rFonts w:asciiTheme="minorHAnsi" w:hAnsiTheme="minorHAnsi" w:cstheme="minorHAnsi"/>
        </w:rPr>
        <w:t xml:space="preserve"> lg 5 alusel on keskkonnaminister 16.08.2017 andnud määruse nr 31 „Eelhinnangu sisu täpsustatud nõuded“ (RT I, 18.08.2017, 3), millest tuleb eelhindamisel lähtuda ning sõltuvalt tegevuse iseloomust arvesse võtta mõjutatava ala ulatust ja tundlikkust, piirkonna mõjutatavaid keskkonnaelemente, võimaliku kaasneva mõju suurust, mõju ilmnemise tõenäosust, mõju tugevust, kestust, sagedust, pöörduvust ja võimalikke koosmõjusid.</w:t>
      </w:r>
    </w:p>
    <w:p w14:paraId="04285A78" w14:textId="3ED781C5" w:rsidR="00A56952" w:rsidRPr="0090030F" w:rsidRDefault="00A56952" w:rsidP="0090030F">
      <w:pPr>
        <w:rPr>
          <w:rFonts w:asciiTheme="minorHAnsi" w:hAnsiTheme="minorHAnsi" w:cstheme="minorHAnsi"/>
        </w:rPr>
      </w:pPr>
      <w:r w:rsidRPr="0090030F">
        <w:rPr>
          <w:rFonts w:asciiTheme="minorHAnsi" w:hAnsiTheme="minorHAnsi" w:cstheme="minorHAnsi"/>
        </w:rPr>
        <w:t>Käesoleva eelhinnangu aruande eesmärgiks on anda osapooltele, sh otsustajale, piisaval hulgal teavet kavandatava tegevuse võimalikust keskkonnamõjust ning keskkonnamõju hindamise algatamise vajalikkusest. Otsustajal võib olla lisaks eelhindamise aruandes toodule siiski täiendavat informatsiooni ja kaalutlusaluseid, mille põhjal otsus langetada, mistõttu tuleb käesolevat aruannet käsitleda kui ühte, kuid mitte tingimata ainust ja esmast abivahendit vastavas kaalutlusprotsessis.</w:t>
      </w:r>
      <w:r w:rsidR="0026690A" w:rsidRPr="0090030F">
        <w:rPr>
          <w:rFonts w:asciiTheme="minorHAnsi" w:hAnsiTheme="minorHAnsi" w:cstheme="minorHAnsi"/>
        </w:rPr>
        <w:t xml:space="preserve"> Nagu märgitud eespool, raudteetrassi projekteerimisel juba viiakse läbi keskkonnamõju hindamine. Seetõttu on aruande peamine kasutegur objektikesksete keskkonnamõju leevendate meetmete esitamine.  </w:t>
      </w:r>
    </w:p>
    <w:p w14:paraId="41C0425A" w14:textId="001B2070" w:rsidR="00A56952" w:rsidRPr="0090030F" w:rsidRDefault="00A56952" w:rsidP="0090030F">
      <w:pPr>
        <w:rPr>
          <w:rFonts w:asciiTheme="minorHAnsi" w:hAnsiTheme="minorHAnsi" w:cstheme="minorHAnsi"/>
        </w:rPr>
      </w:pPr>
      <w:r w:rsidRPr="0090030F">
        <w:rPr>
          <w:rFonts w:asciiTheme="minorHAnsi" w:hAnsiTheme="minorHAnsi" w:cstheme="minorHAnsi"/>
        </w:rPr>
        <w:lastRenderedPageBreak/>
        <w:t>Eelhinnangu koostamisel on lähtutud keskkonnamõju hindamise ja keskkonnajuhtimissüsteemi seaduse (</w:t>
      </w:r>
      <w:proofErr w:type="spellStart"/>
      <w:r w:rsidRPr="0090030F">
        <w:rPr>
          <w:rFonts w:asciiTheme="minorHAnsi" w:hAnsiTheme="minorHAnsi" w:cstheme="minorHAnsi"/>
        </w:rPr>
        <w:t>KeHJS</w:t>
      </w:r>
      <w:proofErr w:type="spellEnd"/>
      <w:r w:rsidRPr="0090030F">
        <w:rPr>
          <w:rFonts w:asciiTheme="minorHAnsi" w:hAnsiTheme="minorHAnsi" w:cstheme="minorHAnsi"/>
        </w:rPr>
        <w:t>) § 6 ja § 6</w:t>
      </w:r>
      <w:r w:rsidRPr="0090030F">
        <w:rPr>
          <w:rFonts w:asciiTheme="minorHAnsi" w:hAnsiTheme="minorHAnsi" w:cstheme="minorHAnsi"/>
          <w:vertAlign w:val="superscript"/>
        </w:rPr>
        <w:t>1</w:t>
      </w:r>
      <w:r w:rsidRPr="0090030F">
        <w:rPr>
          <w:rFonts w:asciiTheme="minorHAnsi" w:hAnsiTheme="minorHAnsi" w:cstheme="minorHAnsi"/>
        </w:rPr>
        <w:t xml:space="preserve"> sätetest ning keskkonnaministri 16.08.2017 määruses nr 31 „</w:t>
      </w:r>
      <w:bookmarkStart w:id="1" w:name="OLE_LINK2"/>
      <w:bookmarkStart w:id="2" w:name="OLE_LINK3"/>
      <w:r w:rsidRPr="0090030F">
        <w:rPr>
          <w:rFonts w:asciiTheme="minorHAnsi" w:hAnsiTheme="minorHAnsi" w:cstheme="minorHAnsi"/>
        </w:rPr>
        <w:t>Eelhinnangu sisu täpsustatud nõuded</w:t>
      </w:r>
      <w:bookmarkEnd w:id="1"/>
      <w:bookmarkEnd w:id="2"/>
      <w:r w:rsidRPr="0090030F">
        <w:rPr>
          <w:rFonts w:asciiTheme="minorHAnsi" w:hAnsiTheme="minorHAnsi" w:cstheme="minorHAnsi"/>
        </w:rPr>
        <w:t>“ toodust.</w:t>
      </w:r>
      <w:r w:rsidR="001F5DE9" w:rsidRPr="0090030F">
        <w:rPr>
          <w:rFonts w:asciiTheme="minorHAnsi" w:hAnsiTheme="minorHAnsi" w:cstheme="minorHAnsi"/>
        </w:rPr>
        <w:t xml:space="preserve"> Kavandatavat tegevust puudutavad peamised õiguslikud raamdokumendid on lisaks veel </w:t>
      </w:r>
      <w:r w:rsidR="0026690A" w:rsidRPr="0090030F">
        <w:rPr>
          <w:rFonts w:asciiTheme="minorHAnsi" w:hAnsiTheme="minorHAnsi" w:cstheme="minorHAnsi"/>
        </w:rPr>
        <w:t xml:space="preserve">vähemalt </w:t>
      </w:r>
      <w:r w:rsidR="001F5DE9" w:rsidRPr="0090030F">
        <w:rPr>
          <w:rFonts w:asciiTheme="minorHAnsi" w:hAnsiTheme="minorHAnsi" w:cstheme="minorHAnsi"/>
        </w:rPr>
        <w:t xml:space="preserve">looduskaitseseadus, atmosfääriõhu kaitse seadus, veeseadus, maapõueseadus, raudteeseadus, ehitusseadustik. Ekspertgrupp ei tuvastanud kavandatava tegevuse otsest vastuolu õigusaktidega. </w:t>
      </w:r>
      <w:r w:rsidR="0026690A" w:rsidRPr="0090030F">
        <w:rPr>
          <w:rFonts w:asciiTheme="minorHAnsi" w:hAnsiTheme="minorHAnsi" w:cstheme="minorHAnsi"/>
        </w:rPr>
        <w:t>Asjakohaste õ</w:t>
      </w:r>
      <w:r w:rsidR="001F5DE9" w:rsidRPr="0090030F">
        <w:rPr>
          <w:rFonts w:asciiTheme="minorHAnsi" w:hAnsiTheme="minorHAnsi" w:cstheme="minorHAnsi"/>
        </w:rPr>
        <w:t>igusaktide</w:t>
      </w:r>
      <w:r w:rsidR="00C91F2C" w:rsidRPr="0090030F">
        <w:rPr>
          <w:rFonts w:asciiTheme="minorHAnsi" w:hAnsiTheme="minorHAnsi" w:cstheme="minorHAnsi"/>
        </w:rPr>
        <w:t>, sealhulgas kohaliku omavalitsuse – Tori vald,</w:t>
      </w:r>
      <w:r w:rsidR="001F5DE9" w:rsidRPr="0090030F">
        <w:rPr>
          <w:rFonts w:asciiTheme="minorHAnsi" w:hAnsiTheme="minorHAnsi" w:cstheme="minorHAnsi"/>
        </w:rPr>
        <w:t xml:space="preserve"> nõudeid</w:t>
      </w:r>
      <w:r w:rsidR="0026690A" w:rsidRPr="0090030F">
        <w:rPr>
          <w:rFonts w:asciiTheme="minorHAnsi" w:hAnsiTheme="minorHAnsi" w:cstheme="minorHAnsi"/>
        </w:rPr>
        <w:t xml:space="preserve"> </w:t>
      </w:r>
      <w:r w:rsidR="001F5DE9" w:rsidRPr="0090030F">
        <w:rPr>
          <w:rFonts w:asciiTheme="minorHAnsi" w:hAnsiTheme="minorHAnsi" w:cstheme="minorHAnsi"/>
        </w:rPr>
        <w:t>tuleb kogu uue RB raudteetaristu rajamise ja kasutamise ajal järgida</w:t>
      </w:r>
      <w:r w:rsidR="0026690A" w:rsidRPr="0090030F">
        <w:rPr>
          <w:rFonts w:asciiTheme="minorHAnsi" w:hAnsiTheme="minorHAnsi" w:cstheme="minorHAnsi"/>
        </w:rPr>
        <w:t xml:space="preserve"> ja konkreetsete nõuete rakendumi</w:t>
      </w:r>
      <w:r w:rsidR="002C4134" w:rsidRPr="0090030F">
        <w:rPr>
          <w:rFonts w:asciiTheme="minorHAnsi" w:hAnsiTheme="minorHAnsi" w:cstheme="minorHAnsi"/>
        </w:rPr>
        <w:t>se asjakohasuse ning ajakohasuse hinnangu peab läbi viima ehitustööde töövõtja</w:t>
      </w:r>
      <w:r w:rsidR="001F5DE9" w:rsidRPr="0090030F">
        <w:rPr>
          <w:rFonts w:asciiTheme="minorHAnsi" w:hAnsiTheme="minorHAnsi" w:cstheme="minorHAnsi"/>
        </w:rPr>
        <w:t>.</w:t>
      </w:r>
    </w:p>
    <w:p w14:paraId="52C08F77" w14:textId="454C9624" w:rsidR="00A673A3" w:rsidRPr="0090030F" w:rsidRDefault="00695AA9" w:rsidP="0090030F">
      <w:pPr>
        <w:rPr>
          <w:rFonts w:asciiTheme="minorHAnsi" w:hAnsiTheme="minorHAnsi" w:cstheme="minorHAnsi"/>
          <w:b/>
        </w:rPr>
      </w:pPr>
      <w:r w:rsidRPr="0090030F">
        <w:rPr>
          <w:rFonts w:asciiTheme="minorHAnsi" w:hAnsiTheme="minorHAnsi" w:cstheme="minorHAnsi"/>
          <w:b/>
        </w:rPr>
        <w:t xml:space="preserve">Eelhinnang on koostatud olemasoleva allikamaterjali, sh </w:t>
      </w:r>
      <w:r w:rsidR="00DE6FE2" w:rsidRPr="0090030F">
        <w:rPr>
          <w:rFonts w:asciiTheme="minorHAnsi" w:hAnsiTheme="minorHAnsi" w:cstheme="minorHAnsi"/>
          <w:b/>
        </w:rPr>
        <w:t>eskiis</w:t>
      </w:r>
      <w:r w:rsidR="00AB71FD" w:rsidRPr="0090030F">
        <w:rPr>
          <w:rFonts w:asciiTheme="minorHAnsi" w:hAnsiTheme="minorHAnsi" w:cstheme="minorHAnsi"/>
          <w:b/>
        </w:rPr>
        <w:t>- ja põhi</w:t>
      </w:r>
      <w:r w:rsidRPr="0090030F">
        <w:rPr>
          <w:rFonts w:asciiTheme="minorHAnsi" w:hAnsiTheme="minorHAnsi" w:cstheme="minorHAnsi"/>
          <w:b/>
        </w:rPr>
        <w:t>projekti</w:t>
      </w:r>
      <w:r w:rsidR="00F266B0" w:rsidRPr="0090030F">
        <w:rPr>
          <w:rFonts w:asciiTheme="minorHAnsi" w:hAnsiTheme="minorHAnsi" w:cstheme="minorHAnsi"/>
          <w:b/>
        </w:rPr>
        <w:t xml:space="preserve"> </w:t>
      </w:r>
      <w:r w:rsidRPr="0090030F">
        <w:rPr>
          <w:rFonts w:asciiTheme="minorHAnsi" w:hAnsiTheme="minorHAnsi" w:cstheme="minorHAnsi"/>
          <w:b/>
        </w:rPr>
        <w:t>materjali</w:t>
      </w:r>
      <w:r w:rsidR="002B6540" w:rsidRPr="0090030F">
        <w:rPr>
          <w:rFonts w:asciiTheme="minorHAnsi" w:hAnsiTheme="minorHAnsi" w:cstheme="minorHAnsi"/>
          <w:b/>
        </w:rPr>
        <w:t xml:space="preserve"> (joonised, seletuskiri)</w:t>
      </w:r>
      <w:r w:rsidRPr="0090030F">
        <w:rPr>
          <w:rFonts w:asciiTheme="minorHAnsi" w:hAnsiTheme="minorHAnsi" w:cstheme="minorHAnsi"/>
          <w:b/>
        </w:rPr>
        <w:t xml:space="preserve"> põhjal. Eelhinnangu koostamise käigus ei teostatud botaanilisi ega teisi ala süvauuringuid, mis väljuvad eelhindamise raamidest. </w:t>
      </w:r>
      <w:r w:rsidR="00A673A3" w:rsidRPr="0090030F">
        <w:rPr>
          <w:rFonts w:asciiTheme="minorHAnsi" w:hAnsiTheme="minorHAnsi" w:cstheme="minorHAnsi"/>
          <w:b/>
        </w:rPr>
        <w:t>Eelhinnang</w:t>
      </w:r>
      <w:r w:rsidRPr="0090030F">
        <w:rPr>
          <w:rFonts w:asciiTheme="minorHAnsi" w:hAnsiTheme="minorHAnsi" w:cstheme="minorHAnsi"/>
          <w:b/>
        </w:rPr>
        <w:t>u</w:t>
      </w:r>
      <w:r w:rsidR="00A673A3" w:rsidRPr="0090030F">
        <w:rPr>
          <w:rFonts w:asciiTheme="minorHAnsi" w:hAnsiTheme="minorHAnsi" w:cstheme="minorHAnsi"/>
          <w:b/>
        </w:rPr>
        <w:t xml:space="preserve"> </w:t>
      </w:r>
      <w:r w:rsidRPr="0090030F">
        <w:rPr>
          <w:rFonts w:asciiTheme="minorHAnsi" w:hAnsiTheme="minorHAnsi" w:cstheme="minorHAnsi"/>
          <w:b/>
        </w:rPr>
        <w:t>koostamisel tugineti</w:t>
      </w:r>
      <w:r w:rsidR="00DE6FE2" w:rsidRPr="0090030F">
        <w:rPr>
          <w:rFonts w:asciiTheme="minorHAnsi" w:hAnsiTheme="minorHAnsi" w:cstheme="minorHAnsi"/>
          <w:b/>
        </w:rPr>
        <w:t xml:space="preserve"> </w:t>
      </w:r>
      <w:r w:rsidR="00353F42" w:rsidRPr="0090030F">
        <w:rPr>
          <w:rFonts w:asciiTheme="minorHAnsi" w:hAnsiTheme="minorHAnsi" w:cstheme="minorHAnsi"/>
          <w:b/>
        </w:rPr>
        <w:t>„</w:t>
      </w:r>
      <w:r w:rsidR="003566B4" w:rsidRPr="0090030F">
        <w:rPr>
          <w:rFonts w:asciiTheme="minorHAnsi" w:hAnsiTheme="minorHAnsi" w:cstheme="minorHAnsi"/>
          <w:b/>
        </w:rPr>
        <w:t>Rail Baltic</w:t>
      </w:r>
      <w:r w:rsidR="00353F42" w:rsidRPr="0090030F">
        <w:rPr>
          <w:rFonts w:asciiTheme="minorHAnsi" w:hAnsiTheme="minorHAnsi" w:cstheme="minorHAnsi"/>
          <w:b/>
        </w:rPr>
        <w:t>u</w:t>
      </w:r>
      <w:r w:rsidR="003566B4" w:rsidRPr="0090030F">
        <w:rPr>
          <w:rFonts w:asciiTheme="minorHAnsi" w:hAnsiTheme="minorHAnsi" w:cstheme="minorHAnsi"/>
          <w:b/>
        </w:rPr>
        <w:t xml:space="preserve"> uue raudtee projekteerimine lõigus Tootsi</w:t>
      </w:r>
      <w:r w:rsidR="00353F42" w:rsidRPr="0090030F">
        <w:rPr>
          <w:rFonts w:asciiTheme="minorHAnsi" w:hAnsiTheme="minorHAnsi" w:cstheme="minorHAnsi"/>
          <w:b/>
        </w:rPr>
        <w:t>–</w:t>
      </w:r>
      <w:r w:rsidR="003566B4" w:rsidRPr="0090030F">
        <w:rPr>
          <w:rFonts w:asciiTheme="minorHAnsi" w:hAnsiTheme="minorHAnsi" w:cstheme="minorHAnsi"/>
          <w:b/>
        </w:rPr>
        <w:t>Pärnu ja ehitusaegse autorijärelevalve teostamise projekti</w:t>
      </w:r>
      <w:r w:rsidR="00353F42" w:rsidRPr="0090030F">
        <w:rPr>
          <w:rFonts w:asciiTheme="minorHAnsi" w:hAnsiTheme="minorHAnsi" w:cstheme="minorHAnsi"/>
          <w:b/>
        </w:rPr>
        <w:t>“</w:t>
      </w:r>
      <w:r w:rsidR="003566B4" w:rsidRPr="0090030F">
        <w:rPr>
          <w:rFonts w:asciiTheme="minorHAnsi" w:hAnsiTheme="minorHAnsi" w:cstheme="minorHAnsi"/>
          <w:b/>
        </w:rPr>
        <w:t xml:space="preserve"> raames koostatud põhiprojekti sildade ja </w:t>
      </w:r>
      <w:r w:rsidR="00336BCF" w:rsidRPr="0090030F">
        <w:rPr>
          <w:rFonts w:asciiTheme="minorHAnsi" w:hAnsiTheme="minorHAnsi" w:cstheme="minorHAnsi"/>
          <w:b/>
        </w:rPr>
        <w:t>viadukt</w:t>
      </w:r>
      <w:r w:rsidR="003566B4" w:rsidRPr="0090030F">
        <w:rPr>
          <w:rFonts w:asciiTheme="minorHAnsi" w:hAnsiTheme="minorHAnsi" w:cstheme="minorHAnsi"/>
          <w:b/>
        </w:rPr>
        <w:t>ide tehniliste lahenduste seletuskirjale ja joonistele seisuga 30.10.2020</w:t>
      </w:r>
      <w:r w:rsidR="00B6047C" w:rsidRPr="0090030F">
        <w:rPr>
          <w:rStyle w:val="Allmrkuseviide"/>
          <w:rFonts w:asciiTheme="minorHAnsi" w:hAnsiTheme="minorHAnsi" w:cstheme="minorHAnsi"/>
          <w:b/>
        </w:rPr>
        <w:footnoteReference w:id="2"/>
      </w:r>
      <w:r w:rsidR="003566B4" w:rsidRPr="0090030F">
        <w:rPr>
          <w:rFonts w:asciiTheme="minorHAnsi" w:hAnsiTheme="minorHAnsi" w:cstheme="minorHAnsi"/>
          <w:b/>
        </w:rPr>
        <w:t>.</w:t>
      </w:r>
      <w:r w:rsidR="00A673A3" w:rsidRPr="0090030F">
        <w:rPr>
          <w:rFonts w:asciiTheme="minorHAnsi" w:hAnsiTheme="minorHAnsi" w:cstheme="minorHAnsi"/>
          <w:b/>
        </w:rPr>
        <w:t xml:space="preserve"> Kavandatavat tegevust on aruandes kirjeldatud ulatuses, mis on vajalik käesoleva eelhinnangu mõistmiseks ja tegevusega kaasnevatest eeldatavatest tagajärgedest ülevaate saamiseks. Täpsem informatsioon on leitav </w:t>
      </w:r>
      <w:r w:rsidR="00AB71FD" w:rsidRPr="0090030F">
        <w:rPr>
          <w:rFonts w:asciiTheme="minorHAnsi" w:hAnsiTheme="minorHAnsi" w:cstheme="minorHAnsi"/>
          <w:b/>
        </w:rPr>
        <w:t>põhi</w:t>
      </w:r>
      <w:r w:rsidR="00A673A3" w:rsidRPr="0090030F">
        <w:rPr>
          <w:rFonts w:asciiTheme="minorHAnsi" w:hAnsiTheme="minorHAnsi" w:cstheme="minorHAnsi"/>
          <w:b/>
        </w:rPr>
        <w:t>projektis</w:t>
      </w:r>
      <w:r w:rsidR="00DE6FE2" w:rsidRPr="0090030F">
        <w:rPr>
          <w:rFonts w:asciiTheme="minorHAnsi" w:hAnsiTheme="minorHAnsi" w:cstheme="minorHAnsi"/>
          <w:b/>
        </w:rPr>
        <w:t xml:space="preserve"> ja </w:t>
      </w:r>
      <w:r w:rsidR="00BD4E02" w:rsidRPr="0090030F">
        <w:rPr>
          <w:rFonts w:asciiTheme="minorHAnsi" w:hAnsiTheme="minorHAnsi" w:cstheme="minorHAnsi"/>
          <w:b/>
        </w:rPr>
        <w:t xml:space="preserve">selle </w:t>
      </w:r>
      <w:r w:rsidR="00DE6FE2" w:rsidRPr="0090030F">
        <w:rPr>
          <w:rFonts w:asciiTheme="minorHAnsi" w:hAnsiTheme="minorHAnsi" w:cstheme="minorHAnsi"/>
          <w:b/>
        </w:rPr>
        <w:t>tehnilises kirjeldus</w:t>
      </w:r>
      <w:r w:rsidR="007F397D" w:rsidRPr="0090030F">
        <w:rPr>
          <w:rFonts w:asciiTheme="minorHAnsi" w:hAnsiTheme="minorHAnsi" w:cstheme="minorHAnsi"/>
          <w:b/>
        </w:rPr>
        <w:t>t</w:t>
      </w:r>
      <w:r w:rsidR="00DE6FE2" w:rsidRPr="0090030F">
        <w:rPr>
          <w:rFonts w:asciiTheme="minorHAnsi" w:hAnsiTheme="minorHAnsi" w:cstheme="minorHAnsi"/>
          <w:b/>
        </w:rPr>
        <w:t>es</w:t>
      </w:r>
      <w:r w:rsidR="00B6047C" w:rsidRPr="0090030F">
        <w:rPr>
          <w:rFonts w:asciiTheme="minorHAnsi" w:hAnsiTheme="minorHAnsi" w:cstheme="minorHAnsi"/>
          <w:b/>
        </w:rPr>
        <w:t xml:space="preserve"> (sh detailsed joonised)</w:t>
      </w:r>
      <w:r w:rsidR="00A673A3" w:rsidRPr="0090030F">
        <w:rPr>
          <w:rFonts w:asciiTheme="minorHAnsi" w:hAnsiTheme="minorHAnsi" w:cstheme="minorHAnsi"/>
          <w:b/>
        </w:rPr>
        <w:t>.</w:t>
      </w:r>
    </w:p>
    <w:p w14:paraId="2A3A5050" w14:textId="15EA29D4" w:rsidR="00C763B7" w:rsidRPr="0090030F" w:rsidRDefault="00A904DB" w:rsidP="0090030F">
      <w:pPr>
        <w:pStyle w:val="Pealkiri1"/>
        <w:rPr>
          <w:rFonts w:asciiTheme="minorHAnsi" w:hAnsiTheme="minorHAnsi" w:cstheme="minorHAnsi"/>
        </w:rPr>
      </w:pPr>
      <w:bookmarkStart w:id="3" w:name="_Ref511913257"/>
      <w:bookmarkStart w:id="4" w:name="_Toc118448979"/>
      <w:r w:rsidRPr="0090030F">
        <w:rPr>
          <w:rFonts w:asciiTheme="minorHAnsi" w:hAnsiTheme="minorHAnsi" w:cstheme="minorHAnsi"/>
        </w:rPr>
        <w:lastRenderedPageBreak/>
        <w:t>Kavandatav tegevus</w:t>
      </w:r>
      <w:bookmarkEnd w:id="3"/>
      <w:bookmarkEnd w:id="4"/>
    </w:p>
    <w:p w14:paraId="1821174C" w14:textId="02E0D18B" w:rsidR="00A904DB" w:rsidRPr="0090030F" w:rsidRDefault="00A904DB" w:rsidP="0090030F">
      <w:pPr>
        <w:pStyle w:val="Pealkiri2"/>
        <w:rPr>
          <w:rFonts w:asciiTheme="minorHAnsi" w:hAnsiTheme="minorHAnsi" w:cstheme="minorHAnsi"/>
        </w:rPr>
      </w:pPr>
      <w:bookmarkStart w:id="5" w:name="_Ref511822139"/>
      <w:bookmarkStart w:id="6" w:name="_Toc59008481"/>
      <w:bookmarkStart w:id="7" w:name="_Toc59009207"/>
      <w:bookmarkStart w:id="8" w:name="_Toc118448980"/>
      <w:r w:rsidRPr="0090030F">
        <w:rPr>
          <w:rFonts w:asciiTheme="minorHAnsi" w:hAnsiTheme="minorHAnsi" w:cstheme="minorHAnsi"/>
        </w:rPr>
        <w:t>Tegevuse iseloom ja maht</w:t>
      </w:r>
      <w:bookmarkEnd w:id="5"/>
      <w:bookmarkEnd w:id="6"/>
      <w:bookmarkEnd w:id="7"/>
      <w:bookmarkEnd w:id="8"/>
    </w:p>
    <w:p w14:paraId="355B88C3" w14:textId="0EFC557B" w:rsidR="001C207F" w:rsidRPr="0090030F" w:rsidRDefault="00AB5CFE" w:rsidP="0090030F">
      <w:pPr>
        <w:rPr>
          <w:rFonts w:asciiTheme="minorHAnsi" w:hAnsiTheme="minorHAnsi" w:cstheme="minorHAnsi"/>
        </w:rPr>
      </w:pPr>
      <w:r w:rsidRPr="0090030F">
        <w:rPr>
          <w:rFonts w:asciiTheme="minorHAnsi" w:hAnsiTheme="minorHAnsi" w:cstheme="minorHAnsi"/>
        </w:rPr>
        <w:t xml:space="preserve">Tegevuse eesmärk on </w:t>
      </w:r>
      <w:r w:rsidR="000D31C8" w:rsidRPr="0090030F">
        <w:rPr>
          <w:rFonts w:asciiTheme="minorHAnsi" w:hAnsiTheme="minorHAnsi" w:cstheme="minorHAnsi"/>
        </w:rPr>
        <w:t xml:space="preserve">uue </w:t>
      </w:r>
      <w:r w:rsidR="00A025EA" w:rsidRPr="0090030F">
        <w:rPr>
          <w:rFonts w:asciiTheme="minorHAnsi" w:hAnsiTheme="minorHAnsi" w:cstheme="minorHAnsi"/>
        </w:rPr>
        <w:t>maanteeviadukt</w:t>
      </w:r>
      <w:r w:rsidR="000D31C8" w:rsidRPr="0090030F">
        <w:rPr>
          <w:rFonts w:asciiTheme="minorHAnsi" w:hAnsiTheme="minorHAnsi" w:cstheme="minorHAnsi"/>
        </w:rPr>
        <w:t xml:space="preserve">i rajamine üle projekteeritava </w:t>
      </w:r>
      <w:r w:rsidR="007148DF" w:rsidRPr="0090030F">
        <w:rPr>
          <w:rFonts w:asciiTheme="minorHAnsi" w:hAnsiTheme="minorHAnsi" w:cstheme="minorHAnsi"/>
        </w:rPr>
        <w:t xml:space="preserve">RB </w:t>
      </w:r>
      <w:r w:rsidR="000D31C8" w:rsidRPr="0090030F">
        <w:rPr>
          <w:rFonts w:asciiTheme="minorHAnsi" w:hAnsiTheme="minorHAnsi" w:cstheme="minorHAnsi"/>
        </w:rPr>
        <w:t>raudtee</w:t>
      </w:r>
      <w:r w:rsidR="00E86B99" w:rsidRPr="0090030F">
        <w:rPr>
          <w:rFonts w:asciiTheme="minorHAnsi" w:hAnsiTheme="minorHAnsi" w:cstheme="minorHAnsi"/>
        </w:rPr>
        <w:t xml:space="preserve">trassi võimaldamaks kohaliku tee </w:t>
      </w:r>
      <w:r w:rsidR="007148DF" w:rsidRPr="0090030F">
        <w:rPr>
          <w:rFonts w:asciiTheme="minorHAnsi" w:hAnsiTheme="minorHAnsi" w:cstheme="minorHAnsi"/>
        </w:rPr>
        <w:t>(</w:t>
      </w:r>
      <w:r w:rsidR="000D31C8" w:rsidRPr="0090030F">
        <w:rPr>
          <w:rFonts w:asciiTheme="minorHAnsi" w:hAnsiTheme="minorHAnsi" w:cstheme="minorHAnsi"/>
        </w:rPr>
        <w:t>nr 7300270 “Kivisilla tee”</w:t>
      </w:r>
      <w:r w:rsidR="007148DF" w:rsidRPr="0090030F">
        <w:rPr>
          <w:rFonts w:asciiTheme="minorHAnsi" w:hAnsiTheme="minorHAnsi" w:cstheme="minorHAnsi"/>
        </w:rPr>
        <w:t>)</w:t>
      </w:r>
      <w:r w:rsidR="000D31C8" w:rsidRPr="0090030F">
        <w:rPr>
          <w:rFonts w:asciiTheme="minorHAnsi" w:hAnsiTheme="minorHAnsi" w:cstheme="minorHAnsi"/>
        </w:rPr>
        <w:t xml:space="preserve"> ristumist üle raudtee</w:t>
      </w:r>
      <w:r w:rsidRPr="0090030F">
        <w:rPr>
          <w:rFonts w:asciiTheme="minorHAnsi" w:hAnsiTheme="minorHAnsi" w:cstheme="minorHAnsi"/>
        </w:rPr>
        <w:t xml:space="preserve"> tagamaks </w:t>
      </w:r>
      <w:r w:rsidR="00E86B99" w:rsidRPr="0090030F">
        <w:rPr>
          <w:rFonts w:asciiTheme="minorHAnsi" w:hAnsiTheme="minorHAnsi" w:cstheme="minorHAnsi"/>
        </w:rPr>
        <w:t>sh tavapärase liikumisvõimaluse</w:t>
      </w:r>
      <w:r w:rsidR="007148DF" w:rsidRPr="0090030F">
        <w:rPr>
          <w:rFonts w:asciiTheme="minorHAnsi" w:hAnsiTheme="minorHAnsi" w:cstheme="minorHAnsi"/>
        </w:rPr>
        <w:t>, -ühenduse</w:t>
      </w:r>
      <w:r w:rsidR="00E86B99" w:rsidRPr="0090030F">
        <w:rPr>
          <w:rFonts w:asciiTheme="minorHAnsi" w:hAnsiTheme="minorHAnsi" w:cstheme="minorHAnsi"/>
        </w:rPr>
        <w:t xml:space="preserve"> ja liiklusohutuse</w:t>
      </w:r>
      <w:r w:rsidR="007148DF" w:rsidRPr="0090030F">
        <w:rPr>
          <w:rFonts w:asciiTheme="minorHAnsi" w:hAnsiTheme="minorHAnsi" w:cstheme="minorHAnsi"/>
        </w:rPr>
        <w:t xml:space="preserve"> tagamist </w:t>
      </w:r>
      <w:proofErr w:type="spellStart"/>
      <w:r w:rsidR="007148DF" w:rsidRPr="0090030F">
        <w:rPr>
          <w:rFonts w:asciiTheme="minorHAnsi" w:hAnsiTheme="minorHAnsi" w:cstheme="minorHAnsi"/>
        </w:rPr>
        <w:t>kõrvalmaanteega</w:t>
      </w:r>
      <w:proofErr w:type="spellEnd"/>
      <w:r w:rsidR="007148DF" w:rsidRPr="0090030F">
        <w:rPr>
          <w:rFonts w:asciiTheme="minorHAnsi" w:hAnsiTheme="minorHAnsi" w:cstheme="minorHAnsi"/>
        </w:rPr>
        <w:t xml:space="preserve"> nr 19274 (Urge-</w:t>
      </w:r>
      <w:proofErr w:type="spellStart"/>
      <w:r w:rsidR="007148DF" w:rsidRPr="0090030F">
        <w:rPr>
          <w:rFonts w:asciiTheme="minorHAnsi" w:hAnsiTheme="minorHAnsi" w:cstheme="minorHAnsi"/>
        </w:rPr>
        <w:t>Kuiaru</w:t>
      </w:r>
      <w:proofErr w:type="spellEnd"/>
      <w:r w:rsidR="007148DF" w:rsidRPr="0090030F">
        <w:rPr>
          <w:rFonts w:asciiTheme="minorHAnsi" w:hAnsiTheme="minorHAnsi" w:cstheme="minorHAnsi"/>
        </w:rPr>
        <w:t>)</w:t>
      </w:r>
      <w:r w:rsidR="00350F6B" w:rsidRPr="0090030F">
        <w:rPr>
          <w:rFonts w:asciiTheme="minorHAnsi" w:hAnsiTheme="minorHAnsi" w:cstheme="minorHAnsi"/>
        </w:rPr>
        <w:t xml:space="preserve"> ning seejärel põhimaanteega nr 5 (Pärnu - Rakvere - Sõmeru)</w:t>
      </w:r>
      <w:r w:rsidR="00E86B99" w:rsidRPr="0090030F">
        <w:rPr>
          <w:rFonts w:asciiTheme="minorHAnsi" w:hAnsiTheme="minorHAnsi" w:cstheme="minorHAnsi"/>
        </w:rPr>
        <w:t>.</w:t>
      </w:r>
      <w:r w:rsidR="002C4134" w:rsidRPr="0090030F">
        <w:rPr>
          <w:rFonts w:asciiTheme="minorHAnsi" w:hAnsiTheme="minorHAnsi" w:cstheme="minorHAnsi"/>
        </w:rPr>
        <w:t xml:space="preserve"> Joonisel</w:t>
      </w:r>
      <w:r w:rsidR="00F125B5" w:rsidRPr="0090030F">
        <w:rPr>
          <w:rFonts w:asciiTheme="minorHAnsi" w:hAnsiTheme="minorHAnsi" w:cstheme="minorHAnsi"/>
        </w:rPr>
        <w:t xml:space="preserve"> </w:t>
      </w:r>
      <w:r w:rsidR="002C4134" w:rsidRPr="0090030F">
        <w:rPr>
          <w:rFonts w:asciiTheme="minorHAnsi" w:hAnsiTheme="minorHAnsi" w:cstheme="minorHAnsi"/>
        </w:rPr>
        <w:t>(</w:t>
      </w:r>
      <w:r w:rsidR="003E0724" w:rsidRPr="0090030F">
        <w:rPr>
          <w:rFonts w:asciiTheme="minorHAnsi" w:hAnsiTheme="minorHAnsi" w:cstheme="minorHAnsi"/>
        </w:rPr>
        <w:fldChar w:fldCharType="begin"/>
      </w:r>
      <w:r w:rsidR="003E0724" w:rsidRPr="0090030F">
        <w:rPr>
          <w:rFonts w:asciiTheme="minorHAnsi" w:hAnsiTheme="minorHAnsi" w:cstheme="minorHAnsi"/>
        </w:rPr>
        <w:instrText xml:space="preserve"> REF _Ref87280671 \h </w:instrText>
      </w:r>
      <w:r w:rsidR="009D12C9" w:rsidRPr="0090030F">
        <w:rPr>
          <w:rFonts w:asciiTheme="minorHAnsi" w:hAnsiTheme="minorHAnsi" w:cstheme="minorHAnsi"/>
        </w:rPr>
        <w:instrText xml:space="preserve"> \* MERGEFORMAT </w:instrText>
      </w:r>
      <w:r w:rsidR="003E0724" w:rsidRPr="0090030F">
        <w:rPr>
          <w:rFonts w:asciiTheme="minorHAnsi" w:hAnsiTheme="minorHAnsi" w:cstheme="minorHAnsi"/>
        </w:rPr>
      </w:r>
      <w:r w:rsidR="003E0724"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3</w:t>
      </w:r>
      <w:r w:rsidR="003E0724" w:rsidRPr="0090030F">
        <w:rPr>
          <w:rFonts w:asciiTheme="minorHAnsi" w:hAnsiTheme="minorHAnsi" w:cstheme="minorHAnsi"/>
        </w:rPr>
        <w:fldChar w:fldCharType="end"/>
      </w:r>
      <w:r w:rsidR="002C4134" w:rsidRPr="0090030F">
        <w:rPr>
          <w:rFonts w:asciiTheme="minorHAnsi" w:hAnsiTheme="minorHAnsi" w:cstheme="minorHAnsi"/>
        </w:rPr>
        <w:t>)</w:t>
      </w:r>
      <w:r w:rsidR="00F125B5" w:rsidRPr="0090030F">
        <w:rPr>
          <w:rFonts w:asciiTheme="minorHAnsi" w:hAnsiTheme="minorHAnsi" w:cstheme="minorHAnsi"/>
        </w:rPr>
        <w:t xml:space="preserve"> on kujutatud </w:t>
      </w:r>
      <w:r w:rsidR="00953EB5" w:rsidRPr="0090030F">
        <w:rPr>
          <w:rFonts w:asciiTheme="minorHAnsi" w:hAnsiTheme="minorHAnsi" w:cstheme="minorHAnsi"/>
        </w:rPr>
        <w:t xml:space="preserve">olemasolev </w:t>
      </w:r>
      <w:r w:rsidR="00F125B5" w:rsidRPr="0090030F">
        <w:rPr>
          <w:rFonts w:asciiTheme="minorHAnsi" w:hAnsiTheme="minorHAnsi" w:cstheme="minorHAnsi"/>
        </w:rPr>
        <w:t xml:space="preserve">maantee nr 7300270 (Kivisilla tee) </w:t>
      </w:r>
      <w:r w:rsidR="002C4134" w:rsidRPr="0090030F">
        <w:rPr>
          <w:rFonts w:asciiTheme="minorHAnsi" w:hAnsiTheme="minorHAnsi" w:cstheme="minorHAnsi"/>
        </w:rPr>
        <w:t xml:space="preserve">praegune </w:t>
      </w:r>
      <w:r w:rsidR="00F125B5" w:rsidRPr="0090030F">
        <w:rPr>
          <w:rFonts w:asciiTheme="minorHAnsi" w:hAnsiTheme="minorHAnsi" w:cstheme="minorHAnsi"/>
        </w:rPr>
        <w:t xml:space="preserve">olukord lõigus, kus tulevane RB raudteetass Tootsi-Pärnu lõigus seda ületab. </w:t>
      </w:r>
      <w:r w:rsidR="00EA52B4" w:rsidRPr="0090030F">
        <w:rPr>
          <w:rFonts w:asciiTheme="minorHAnsi" w:hAnsiTheme="minorHAnsi" w:cstheme="minorHAnsi"/>
        </w:rPr>
        <w:t>Projekteeritav</w:t>
      </w:r>
      <w:r w:rsidR="00F125B5" w:rsidRPr="0090030F">
        <w:rPr>
          <w:rFonts w:asciiTheme="minorHAnsi" w:hAnsiTheme="minorHAnsi" w:cstheme="minorHAnsi"/>
        </w:rPr>
        <w:t xml:space="preserve"> </w:t>
      </w:r>
      <w:r w:rsidR="00A025EA" w:rsidRPr="0090030F">
        <w:rPr>
          <w:rFonts w:asciiTheme="minorHAnsi" w:hAnsiTheme="minorHAnsi" w:cstheme="minorHAnsi"/>
        </w:rPr>
        <w:t>maanteeviadukt</w:t>
      </w:r>
      <w:r w:rsidR="00F125B5" w:rsidRPr="0090030F">
        <w:rPr>
          <w:rFonts w:asciiTheme="minorHAnsi" w:hAnsiTheme="minorHAnsi" w:cstheme="minorHAnsi"/>
        </w:rPr>
        <w:t xml:space="preserve"> asub uue RB raudteetrassi projekteerimisprio</w:t>
      </w:r>
      <w:r w:rsidR="002F3D3E" w:rsidRPr="0090030F">
        <w:rPr>
          <w:rFonts w:asciiTheme="minorHAnsi" w:hAnsiTheme="minorHAnsi" w:cstheme="minorHAnsi"/>
        </w:rPr>
        <w:t>riteedi</w:t>
      </w:r>
      <w:r w:rsidR="00F125B5" w:rsidRPr="0090030F">
        <w:rPr>
          <w:rFonts w:asciiTheme="minorHAnsi" w:hAnsiTheme="minorHAnsi" w:cstheme="minorHAnsi"/>
        </w:rPr>
        <w:t xml:space="preserve"> osa 1 (DPS1) kilomeetril 17+459.</w:t>
      </w:r>
      <w:r w:rsidR="002F3D3E" w:rsidRPr="0090030F">
        <w:rPr>
          <w:rFonts w:asciiTheme="minorHAnsi" w:hAnsiTheme="minorHAnsi" w:cstheme="minorHAnsi"/>
        </w:rPr>
        <w:t xml:space="preserve"> </w:t>
      </w:r>
      <w:r w:rsidR="00F125B5" w:rsidRPr="0090030F">
        <w:rPr>
          <w:rFonts w:asciiTheme="minorHAnsi" w:hAnsiTheme="minorHAnsi" w:cstheme="minorHAnsi"/>
        </w:rPr>
        <w:t>Arvestatud tee laius on 6–7 meetrit (ehitise alal)</w:t>
      </w:r>
      <w:r w:rsidR="00C946B3" w:rsidRPr="0090030F">
        <w:rPr>
          <w:rFonts w:asciiTheme="minorHAnsi" w:hAnsiTheme="minorHAnsi" w:cstheme="minorHAnsi"/>
        </w:rPr>
        <w:t>, millest johtuvalt</w:t>
      </w:r>
      <w:r w:rsidR="00F125B5" w:rsidRPr="0090030F">
        <w:rPr>
          <w:rFonts w:asciiTheme="minorHAnsi" w:hAnsiTheme="minorHAnsi" w:cstheme="minorHAnsi"/>
        </w:rPr>
        <w:t xml:space="preserve"> on maksimaalne laius muldkeha lõigul arvestatud õlgadega 11,20 m ja konstruktsiooni laius 10,20</w:t>
      </w:r>
      <w:r w:rsidR="002F3D3E" w:rsidRPr="0090030F">
        <w:rPr>
          <w:rFonts w:asciiTheme="minorHAnsi" w:hAnsiTheme="minorHAnsi" w:cstheme="minorHAnsi"/>
        </w:rPr>
        <w:t xml:space="preserve"> m</w:t>
      </w:r>
      <w:r w:rsidR="00F125B5" w:rsidRPr="0090030F">
        <w:rPr>
          <w:rFonts w:asciiTheme="minorHAnsi" w:hAnsiTheme="minorHAnsi" w:cstheme="minorHAnsi"/>
        </w:rPr>
        <w:t>.</w:t>
      </w:r>
      <w:r w:rsidR="00573A04" w:rsidRPr="0090030F">
        <w:rPr>
          <w:rFonts w:asciiTheme="minorHAnsi" w:hAnsiTheme="minorHAnsi" w:cstheme="minorHAnsi"/>
        </w:rPr>
        <w:t xml:space="preserve"> Projekteerimisel on lähtutud MKM 05.08.2015.a avaldatud “Tee projekteerimise normide” määrusest nr 106.</w:t>
      </w:r>
      <w:r w:rsidR="005F3389" w:rsidRPr="0090030F">
        <w:rPr>
          <w:rFonts w:asciiTheme="minorHAnsi" w:hAnsiTheme="minorHAnsi" w:cstheme="minorHAnsi"/>
        </w:rPr>
        <w:t xml:space="preserve"> Olemasolev Kivisilla tee nr 7300270 on klassifitseeritud VI klassi teeks, arvestatud projektkiiruseks 60 km/h</w:t>
      </w:r>
      <w:r w:rsidR="00AB3E31" w:rsidRPr="0090030F">
        <w:rPr>
          <w:rFonts w:asciiTheme="minorHAnsi" w:hAnsiTheme="minorHAnsi" w:cstheme="minorHAnsi"/>
        </w:rPr>
        <w:t xml:space="preserve"> ning liiklussagedus on teadmata</w:t>
      </w:r>
      <w:r w:rsidR="005F3389" w:rsidRPr="0090030F">
        <w:rPr>
          <w:rFonts w:asciiTheme="minorHAnsi" w:hAnsiTheme="minorHAnsi" w:cstheme="minorHAnsi"/>
        </w:rPr>
        <w:t>.</w:t>
      </w:r>
      <w:r w:rsidR="00A140B0" w:rsidRPr="0090030F">
        <w:rPr>
          <w:rFonts w:asciiTheme="minorHAnsi" w:hAnsiTheme="minorHAnsi" w:cstheme="minorHAnsi"/>
        </w:rPr>
        <w:t xml:space="preserve"> </w:t>
      </w:r>
    </w:p>
    <w:p w14:paraId="29A41A50" w14:textId="6FC58763" w:rsidR="005259E3" w:rsidRPr="0090030F" w:rsidRDefault="00A140B0" w:rsidP="0090030F">
      <w:pPr>
        <w:rPr>
          <w:rFonts w:asciiTheme="minorHAnsi" w:hAnsiTheme="minorHAnsi" w:cstheme="minorHAnsi"/>
        </w:rPr>
      </w:pPr>
      <w:r w:rsidRPr="0090030F">
        <w:rPr>
          <w:rFonts w:asciiTheme="minorHAnsi" w:hAnsiTheme="minorHAnsi" w:cstheme="minorHAnsi"/>
        </w:rPr>
        <w:t xml:space="preserve">Olemasoleva </w:t>
      </w:r>
      <w:r w:rsidR="00EB66C1" w:rsidRPr="0090030F">
        <w:rPr>
          <w:rFonts w:asciiTheme="minorHAnsi" w:hAnsiTheme="minorHAnsi" w:cstheme="minorHAnsi"/>
        </w:rPr>
        <w:t xml:space="preserve">kruusakattega </w:t>
      </w:r>
      <w:r w:rsidRPr="0090030F">
        <w:rPr>
          <w:rFonts w:asciiTheme="minorHAnsi" w:hAnsiTheme="minorHAnsi" w:cstheme="minorHAnsi"/>
        </w:rPr>
        <w:t xml:space="preserve">tee puhul </w:t>
      </w:r>
      <w:r w:rsidR="00EB66C1" w:rsidRPr="0090030F">
        <w:rPr>
          <w:rFonts w:asciiTheme="minorHAnsi" w:hAnsiTheme="minorHAnsi" w:cstheme="minorHAnsi"/>
        </w:rPr>
        <w:t xml:space="preserve">(Foto 1) </w:t>
      </w:r>
      <w:r w:rsidRPr="0090030F">
        <w:rPr>
          <w:rFonts w:asciiTheme="minorHAnsi" w:hAnsiTheme="minorHAnsi" w:cstheme="minorHAnsi"/>
        </w:rPr>
        <w:t xml:space="preserve">on tegemist K-I tüüpi kattega (12 cm kruusapinda, 20 cm kruusapõhja ja 20 cm drenaažikihti). Hooldustööde soodustamiseks projekteeritava uue viadukti BR2218 </w:t>
      </w:r>
      <w:r w:rsidR="009C75F4" w:rsidRPr="0090030F">
        <w:rPr>
          <w:rFonts w:asciiTheme="minorHAnsi" w:hAnsiTheme="minorHAnsi" w:cstheme="minorHAnsi"/>
        </w:rPr>
        <w:t xml:space="preserve">ja </w:t>
      </w:r>
      <w:proofErr w:type="spellStart"/>
      <w:r w:rsidR="009C75F4" w:rsidRPr="0090030F">
        <w:rPr>
          <w:rFonts w:asciiTheme="minorHAnsi" w:hAnsiTheme="minorHAnsi" w:cstheme="minorHAnsi"/>
        </w:rPr>
        <w:t>pealesõidu</w:t>
      </w:r>
      <w:proofErr w:type="spellEnd"/>
      <w:r w:rsidR="009C75F4" w:rsidRPr="0090030F">
        <w:rPr>
          <w:rFonts w:asciiTheme="minorHAnsi" w:hAnsiTheme="minorHAnsi" w:cstheme="minorHAnsi"/>
        </w:rPr>
        <w:t xml:space="preserve"> OR2218 </w:t>
      </w:r>
      <w:r w:rsidRPr="0090030F">
        <w:rPr>
          <w:rFonts w:asciiTheme="minorHAnsi" w:hAnsiTheme="minorHAnsi" w:cstheme="minorHAnsi"/>
        </w:rPr>
        <w:t xml:space="preserve">lõigul ja konstruktsioonile juurdepääsu </w:t>
      </w:r>
      <w:r w:rsidR="00EB66C1" w:rsidRPr="0090030F">
        <w:rPr>
          <w:rFonts w:asciiTheme="minorHAnsi" w:hAnsiTheme="minorHAnsi" w:cstheme="minorHAnsi"/>
        </w:rPr>
        <w:t xml:space="preserve">tagamiseks </w:t>
      </w:r>
      <w:r w:rsidRPr="0090030F">
        <w:rPr>
          <w:rFonts w:asciiTheme="minorHAnsi" w:hAnsiTheme="minorHAnsi" w:cstheme="minorHAnsi"/>
        </w:rPr>
        <w:t>kaldteedel on kaalutud teistsugust katendi lahendust: 8 cm bituumensegu, 20 cm killustikalust ja 20 cm drenaažikihti.</w:t>
      </w:r>
      <w:r w:rsidR="00EB66C1" w:rsidRPr="0090030F">
        <w:rPr>
          <w:rFonts w:asciiTheme="minorHAnsi" w:hAnsiTheme="minorHAnsi" w:cstheme="minorHAnsi"/>
        </w:rPr>
        <w:t xml:space="preserve"> </w:t>
      </w:r>
      <w:r w:rsidRPr="0090030F">
        <w:rPr>
          <w:rFonts w:asciiTheme="minorHAnsi" w:hAnsiTheme="minorHAnsi" w:cstheme="minorHAnsi"/>
        </w:rPr>
        <w:t xml:space="preserve">Lõpuks on arvestatud H2-taseme kaitsetõkkega rajatise mõlemas liiklusradade piires. Konstruktsiooni </w:t>
      </w:r>
      <w:proofErr w:type="spellStart"/>
      <w:r w:rsidRPr="0090030F">
        <w:rPr>
          <w:rFonts w:asciiTheme="minorHAnsi" w:hAnsiTheme="minorHAnsi" w:cstheme="minorHAnsi"/>
        </w:rPr>
        <w:t>välisservades</w:t>
      </w:r>
      <w:proofErr w:type="spellEnd"/>
      <w:r w:rsidRPr="0090030F">
        <w:rPr>
          <w:rFonts w:asciiTheme="minorHAnsi" w:hAnsiTheme="minorHAnsi" w:cstheme="minorHAnsi"/>
        </w:rPr>
        <w:t xml:space="preserve"> nähakse ette kontaktvõrgu kaitse (OCS).</w:t>
      </w:r>
      <w:r w:rsidR="00EB66C1" w:rsidRPr="0090030F">
        <w:rPr>
          <w:rFonts w:asciiTheme="minorHAnsi" w:hAnsiTheme="minorHAnsi" w:cstheme="minorHAnsi"/>
        </w:rPr>
        <w:t xml:space="preserve"> </w:t>
      </w:r>
      <w:r w:rsidR="00EF7085" w:rsidRPr="0090030F">
        <w:rPr>
          <w:rFonts w:asciiTheme="minorHAnsi" w:hAnsiTheme="minorHAnsi" w:cstheme="minorHAnsi"/>
        </w:rPr>
        <w:t xml:space="preserve">Uus projekteeritav </w:t>
      </w:r>
      <w:r w:rsidR="00A025EA" w:rsidRPr="0090030F">
        <w:rPr>
          <w:rFonts w:asciiTheme="minorHAnsi" w:hAnsiTheme="minorHAnsi" w:cstheme="minorHAnsi"/>
        </w:rPr>
        <w:t>maanteeviadukt</w:t>
      </w:r>
      <w:r w:rsidR="00EF7085" w:rsidRPr="0090030F">
        <w:rPr>
          <w:rFonts w:asciiTheme="minorHAnsi" w:hAnsiTheme="minorHAnsi" w:cstheme="minorHAnsi"/>
        </w:rPr>
        <w:t xml:space="preserve"> </w:t>
      </w:r>
      <w:r w:rsidR="005259E3" w:rsidRPr="0090030F">
        <w:rPr>
          <w:rFonts w:asciiTheme="minorHAnsi" w:hAnsiTheme="minorHAnsi" w:cstheme="minorHAnsi"/>
        </w:rPr>
        <w:t xml:space="preserve">koos peale- ja </w:t>
      </w:r>
      <w:proofErr w:type="spellStart"/>
      <w:r w:rsidR="005259E3" w:rsidRPr="0090030F">
        <w:rPr>
          <w:rFonts w:asciiTheme="minorHAnsi" w:hAnsiTheme="minorHAnsi" w:cstheme="minorHAnsi"/>
        </w:rPr>
        <w:t>mahasõiduteega</w:t>
      </w:r>
      <w:proofErr w:type="spellEnd"/>
      <w:r w:rsidR="005259E3" w:rsidRPr="0090030F">
        <w:rPr>
          <w:rFonts w:asciiTheme="minorHAnsi" w:hAnsiTheme="minorHAnsi" w:cstheme="minorHAnsi"/>
        </w:rPr>
        <w:t xml:space="preserve"> </w:t>
      </w:r>
      <w:r w:rsidR="00953EB5" w:rsidRPr="0090030F">
        <w:rPr>
          <w:rFonts w:asciiTheme="minorHAnsi" w:hAnsiTheme="minorHAnsi" w:cstheme="minorHAnsi"/>
        </w:rPr>
        <w:t>(</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_Ref87281228 \h </w:instrText>
      </w:r>
      <w:r w:rsidR="00D71873"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rPr>
        <w:t>4</w:t>
      </w:r>
      <w:r w:rsidR="009D12C9" w:rsidRPr="0090030F">
        <w:rPr>
          <w:rFonts w:asciiTheme="minorHAnsi" w:hAnsiTheme="minorHAnsi" w:cstheme="minorHAnsi"/>
        </w:rPr>
        <w:fldChar w:fldCharType="end"/>
      </w:r>
      <w:r w:rsidR="00953EB5" w:rsidRPr="0090030F">
        <w:rPr>
          <w:rFonts w:asciiTheme="minorHAnsi" w:hAnsiTheme="minorHAnsi" w:cstheme="minorHAnsi"/>
        </w:rPr>
        <w:t xml:space="preserve">) </w:t>
      </w:r>
      <w:r w:rsidR="00EF7085" w:rsidRPr="0090030F">
        <w:rPr>
          <w:rFonts w:asciiTheme="minorHAnsi" w:hAnsiTheme="minorHAnsi" w:cstheme="minorHAnsi"/>
        </w:rPr>
        <w:t>võimaldab olemasoleva maantee nr 7300270 edaspidist tavapärast kasutamist üle raudtee</w:t>
      </w:r>
      <w:r w:rsidR="00CA3F22" w:rsidRPr="0090030F">
        <w:rPr>
          <w:rFonts w:asciiTheme="minorHAnsi" w:hAnsiTheme="minorHAnsi" w:cstheme="minorHAnsi"/>
        </w:rPr>
        <w:t>. Sellega</w:t>
      </w:r>
      <w:r w:rsidR="00EF7085" w:rsidRPr="0090030F">
        <w:rPr>
          <w:rFonts w:asciiTheme="minorHAnsi" w:hAnsiTheme="minorHAnsi" w:cstheme="minorHAnsi"/>
        </w:rPr>
        <w:t xml:space="preserve"> </w:t>
      </w:r>
      <w:r w:rsidR="00CA3F22" w:rsidRPr="0090030F">
        <w:rPr>
          <w:rFonts w:asciiTheme="minorHAnsi" w:hAnsiTheme="minorHAnsi" w:cstheme="minorHAnsi"/>
        </w:rPr>
        <w:t>tagatakse</w:t>
      </w:r>
      <w:r w:rsidR="00EF7085" w:rsidRPr="0090030F">
        <w:rPr>
          <w:rFonts w:asciiTheme="minorHAnsi" w:hAnsiTheme="minorHAnsi" w:cstheme="minorHAnsi"/>
        </w:rPr>
        <w:t xml:space="preserve"> olemasoleva tee</w:t>
      </w:r>
      <w:r w:rsidR="00CA3F22" w:rsidRPr="0090030F">
        <w:rPr>
          <w:rFonts w:asciiTheme="minorHAnsi" w:hAnsiTheme="minorHAnsi" w:cstheme="minorHAnsi"/>
        </w:rPr>
        <w:t xml:space="preserve"> järjepidevus</w:t>
      </w:r>
      <w:r w:rsidR="00EF7085" w:rsidRPr="0090030F">
        <w:rPr>
          <w:rFonts w:asciiTheme="minorHAnsi" w:hAnsiTheme="minorHAnsi" w:cstheme="minorHAnsi"/>
        </w:rPr>
        <w:t xml:space="preserve"> ning taga</w:t>
      </w:r>
      <w:r w:rsidR="00CA3F22" w:rsidRPr="0090030F">
        <w:rPr>
          <w:rFonts w:asciiTheme="minorHAnsi" w:hAnsiTheme="minorHAnsi" w:cstheme="minorHAnsi"/>
        </w:rPr>
        <w:t>takse</w:t>
      </w:r>
      <w:r w:rsidR="00EF7085" w:rsidRPr="0090030F">
        <w:rPr>
          <w:rFonts w:asciiTheme="minorHAnsi" w:hAnsiTheme="minorHAnsi" w:cstheme="minorHAnsi"/>
        </w:rPr>
        <w:t xml:space="preserve"> </w:t>
      </w:r>
      <w:r w:rsidR="00953EB5" w:rsidRPr="0090030F">
        <w:rPr>
          <w:rFonts w:asciiTheme="minorHAnsi" w:hAnsiTheme="minorHAnsi" w:cstheme="minorHAnsi"/>
        </w:rPr>
        <w:t xml:space="preserve">sealjuures </w:t>
      </w:r>
      <w:r w:rsidR="00EF7085" w:rsidRPr="0090030F">
        <w:rPr>
          <w:rFonts w:asciiTheme="minorHAnsi" w:hAnsiTheme="minorHAnsi" w:cstheme="minorHAnsi"/>
        </w:rPr>
        <w:t>liiklusohutus vajalikul määral.</w:t>
      </w:r>
      <w:r w:rsidR="00F079CD" w:rsidRPr="0090030F">
        <w:rPr>
          <w:rFonts w:asciiTheme="minorHAnsi" w:hAnsiTheme="minorHAnsi" w:cstheme="minorHAnsi"/>
        </w:rPr>
        <w:t xml:space="preserve"> </w:t>
      </w:r>
      <w:r w:rsidR="00CA3F22" w:rsidRPr="0090030F">
        <w:rPr>
          <w:rFonts w:asciiTheme="minorHAnsi" w:hAnsiTheme="minorHAnsi" w:cstheme="minorHAnsi"/>
        </w:rPr>
        <w:t>P</w:t>
      </w:r>
      <w:r w:rsidR="00EF7085" w:rsidRPr="0090030F">
        <w:rPr>
          <w:rFonts w:asciiTheme="minorHAnsi" w:hAnsiTheme="minorHAnsi" w:cstheme="minorHAnsi"/>
        </w:rPr>
        <w:t>aralleelselt kulgeva</w:t>
      </w:r>
      <w:r w:rsidR="00F079CD" w:rsidRPr="0090030F">
        <w:rPr>
          <w:rFonts w:asciiTheme="minorHAnsi" w:hAnsiTheme="minorHAnsi" w:cstheme="minorHAnsi"/>
        </w:rPr>
        <w:t>na</w:t>
      </w:r>
      <w:r w:rsidR="00EF7085" w:rsidRPr="0090030F">
        <w:rPr>
          <w:rFonts w:asciiTheme="minorHAnsi" w:hAnsiTheme="minorHAnsi" w:cstheme="minorHAnsi"/>
        </w:rPr>
        <w:t xml:space="preserve"> </w:t>
      </w:r>
      <w:r w:rsidR="00CA3F22" w:rsidRPr="0090030F">
        <w:rPr>
          <w:rFonts w:asciiTheme="minorHAnsi" w:hAnsiTheme="minorHAnsi" w:cstheme="minorHAnsi"/>
        </w:rPr>
        <w:t xml:space="preserve">on </w:t>
      </w:r>
      <w:r w:rsidR="00F079CD" w:rsidRPr="0090030F">
        <w:rPr>
          <w:rFonts w:asciiTheme="minorHAnsi" w:hAnsiTheme="minorHAnsi" w:cstheme="minorHAnsi"/>
        </w:rPr>
        <w:t xml:space="preserve">kavandatud </w:t>
      </w:r>
      <w:r w:rsidR="00CA3F22" w:rsidRPr="0090030F">
        <w:rPr>
          <w:rFonts w:asciiTheme="minorHAnsi" w:hAnsiTheme="minorHAnsi" w:cstheme="minorHAnsi"/>
        </w:rPr>
        <w:t xml:space="preserve">ka </w:t>
      </w:r>
      <w:r w:rsidR="00F079CD" w:rsidRPr="0090030F">
        <w:rPr>
          <w:rFonts w:asciiTheme="minorHAnsi" w:hAnsiTheme="minorHAnsi" w:cstheme="minorHAnsi"/>
        </w:rPr>
        <w:t>kaks hooldusteed</w:t>
      </w:r>
      <w:r w:rsidR="00EF7085" w:rsidRPr="0090030F">
        <w:rPr>
          <w:rFonts w:asciiTheme="minorHAnsi" w:hAnsiTheme="minorHAnsi" w:cstheme="minorHAnsi"/>
        </w:rPr>
        <w:t xml:space="preserve">, </w:t>
      </w:r>
      <w:r w:rsidR="00F079CD" w:rsidRPr="0090030F">
        <w:rPr>
          <w:rFonts w:asciiTheme="minorHAnsi" w:hAnsiTheme="minorHAnsi" w:cstheme="minorHAnsi"/>
        </w:rPr>
        <w:t xml:space="preserve">mõlemad </w:t>
      </w:r>
      <w:r w:rsidR="00EF7085" w:rsidRPr="0090030F">
        <w:rPr>
          <w:rFonts w:asciiTheme="minorHAnsi" w:hAnsiTheme="minorHAnsi" w:cstheme="minorHAnsi"/>
        </w:rPr>
        <w:t>laiusega 5,00 m</w:t>
      </w:r>
      <w:r w:rsidR="00CA3F22" w:rsidRPr="0090030F">
        <w:rPr>
          <w:rFonts w:asciiTheme="minorHAnsi" w:hAnsiTheme="minorHAnsi" w:cstheme="minorHAnsi"/>
        </w:rPr>
        <w:t>. Hooldusteed</w:t>
      </w:r>
      <w:r w:rsidR="00EF7085" w:rsidRPr="0090030F">
        <w:rPr>
          <w:rFonts w:asciiTheme="minorHAnsi" w:hAnsiTheme="minorHAnsi" w:cstheme="minorHAnsi"/>
        </w:rPr>
        <w:t xml:space="preserve"> täidavad kahte põhifunktsiooni</w:t>
      </w:r>
      <w:r w:rsidR="00F079CD" w:rsidRPr="0090030F">
        <w:rPr>
          <w:rFonts w:asciiTheme="minorHAnsi" w:hAnsiTheme="minorHAnsi" w:cstheme="minorHAnsi"/>
        </w:rPr>
        <w:t>:</w:t>
      </w:r>
      <w:r w:rsidR="00EF7085" w:rsidRPr="0090030F">
        <w:rPr>
          <w:rFonts w:asciiTheme="minorHAnsi" w:hAnsiTheme="minorHAnsi" w:cstheme="minorHAnsi"/>
        </w:rPr>
        <w:t xml:space="preserve"> hõlbustavad juurdepääsu </w:t>
      </w:r>
      <w:r w:rsidR="00F079CD" w:rsidRPr="0090030F">
        <w:rPr>
          <w:rFonts w:asciiTheme="minorHAnsi" w:hAnsiTheme="minorHAnsi" w:cstheme="minorHAnsi"/>
        </w:rPr>
        <w:t>raudtee</w:t>
      </w:r>
      <w:r w:rsidR="00CA3F22" w:rsidRPr="0090030F">
        <w:rPr>
          <w:rFonts w:asciiTheme="minorHAnsi" w:hAnsiTheme="minorHAnsi" w:cstheme="minorHAnsi"/>
        </w:rPr>
        <w:t>le</w:t>
      </w:r>
      <w:r w:rsidR="00F079CD" w:rsidRPr="0090030F">
        <w:rPr>
          <w:rFonts w:asciiTheme="minorHAnsi" w:hAnsiTheme="minorHAnsi" w:cstheme="minorHAnsi"/>
        </w:rPr>
        <w:t xml:space="preserve"> </w:t>
      </w:r>
      <w:r w:rsidR="00EF7085" w:rsidRPr="0090030F">
        <w:rPr>
          <w:rFonts w:asciiTheme="minorHAnsi" w:hAnsiTheme="minorHAnsi" w:cstheme="minorHAnsi"/>
        </w:rPr>
        <w:t>hoolduse</w:t>
      </w:r>
      <w:r w:rsidR="00CA3F22" w:rsidRPr="0090030F">
        <w:rPr>
          <w:rFonts w:asciiTheme="minorHAnsi" w:hAnsiTheme="minorHAnsi" w:cstheme="minorHAnsi"/>
        </w:rPr>
        <w:t>ks ning remondiks</w:t>
      </w:r>
      <w:r w:rsidR="00EF7085" w:rsidRPr="0090030F">
        <w:rPr>
          <w:rFonts w:asciiTheme="minorHAnsi" w:hAnsiTheme="minorHAnsi" w:cstheme="minorHAnsi"/>
        </w:rPr>
        <w:t xml:space="preserve"> ja </w:t>
      </w:r>
      <w:r w:rsidR="00F079CD" w:rsidRPr="0090030F">
        <w:rPr>
          <w:rFonts w:asciiTheme="minorHAnsi" w:hAnsiTheme="minorHAnsi" w:cstheme="minorHAnsi"/>
        </w:rPr>
        <w:t xml:space="preserve">tagavad võimalikult paljudele </w:t>
      </w:r>
      <w:r w:rsidR="007832D3" w:rsidRPr="0090030F">
        <w:rPr>
          <w:rFonts w:asciiTheme="minorHAnsi" w:hAnsiTheme="minorHAnsi" w:cstheme="minorHAnsi"/>
        </w:rPr>
        <w:t xml:space="preserve">piirkonnas liikuvatele </w:t>
      </w:r>
      <w:r w:rsidR="00F079CD" w:rsidRPr="0090030F">
        <w:rPr>
          <w:rFonts w:asciiTheme="minorHAnsi" w:hAnsiTheme="minorHAnsi" w:cstheme="minorHAnsi"/>
        </w:rPr>
        <w:t>loomaliikidele läbipääsu</w:t>
      </w:r>
      <w:r w:rsidR="00EF7085" w:rsidRPr="0090030F">
        <w:rPr>
          <w:rFonts w:asciiTheme="minorHAnsi" w:hAnsiTheme="minorHAnsi" w:cstheme="minorHAnsi"/>
        </w:rPr>
        <w:t>.</w:t>
      </w:r>
      <w:r w:rsidR="005F3389" w:rsidRPr="0090030F">
        <w:rPr>
          <w:rFonts w:asciiTheme="minorHAnsi" w:hAnsiTheme="minorHAnsi" w:cstheme="minorHAnsi"/>
        </w:rPr>
        <w:t xml:space="preserve"> </w:t>
      </w:r>
    </w:p>
    <w:p w14:paraId="7E6ADA77" w14:textId="21A3C13A" w:rsidR="000D31C8" w:rsidRPr="0090030F" w:rsidRDefault="000D31C8" w:rsidP="0090030F">
      <w:pPr>
        <w:rPr>
          <w:rFonts w:asciiTheme="minorHAnsi" w:hAnsiTheme="minorHAnsi" w:cstheme="minorHAnsi"/>
        </w:rPr>
      </w:pPr>
    </w:p>
    <w:p w14:paraId="77F40DDC" w14:textId="6CEBC634" w:rsidR="006E5593" w:rsidRPr="0090030F" w:rsidRDefault="006E5593" w:rsidP="0090030F">
      <w:pPr>
        <w:rPr>
          <w:rFonts w:asciiTheme="minorHAnsi" w:hAnsiTheme="minorHAnsi" w:cstheme="minorHAnsi"/>
        </w:rPr>
      </w:pPr>
      <w:r w:rsidRPr="0090030F">
        <w:rPr>
          <w:rFonts w:asciiTheme="minorHAnsi" w:hAnsiTheme="minorHAnsi" w:cstheme="minorHAnsi"/>
          <w:noProof/>
        </w:rPr>
        <w:lastRenderedPageBreak/>
        <w:drawing>
          <wp:inline distT="0" distB="0" distL="0" distR="0" wp14:anchorId="5AEBDFE5" wp14:editId="7335C792">
            <wp:extent cx="5557652" cy="3304446"/>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39877" cy="3353335"/>
                    </a:xfrm>
                    <a:prstGeom prst="rect">
                      <a:avLst/>
                    </a:prstGeom>
                    <a:noFill/>
                  </pic:spPr>
                </pic:pic>
              </a:graphicData>
            </a:graphic>
          </wp:inline>
        </w:drawing>
      </w:r>
      <w:r w:rsidR="009C75F4" w:rsidRPr="0090030F">
        <w:rPr>
          <w:rFonts w:asciiTheme="minorHAnsi" w:hAnsiTheme="minorHAnsi" w:cstheme="minorHAnsi"/>
        </w:rPr>
        <w:t xml:space="preserve"> </w:t>
      </w:r>
      <w:r w:rsidR="009C75F4" w:rsidRPr="0090030F">
        <w:rPr>
          <w:noProof/>
        </w:rPr>
        <w:drawing>
          <wp:inline distT="0" distB="0" distL="0" distR="0" wp14:anchorId="2E4A1C81" wp14:editId="7FB09881">
            <wp:extent cx="5824846" cy="492865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175" cy="4967010"/>
                    </a:xfrm>
                    <a:prstGeom prst="rect">
                      <a:avLst/>
                    </a:prstGeom>
                    <a:noFill/>
                    <a:ln>
                      <a:noFill/>
                    </a:ln>
                  </pic:spPr>
                </pic:pic>
              </a:graphicData>
            </a:graphic>
          </wp:inline>
        </w:drawing>
      </w:r>
    </w:p>
    <w:p w14:paraId="68C4A49C" w14:textId="4668CCD2" w:rsidR="006E5593" w:rsidRPr="0090030F" w:rsidRDefault="006E5593" w:rsidP="0090030F">
      <w:pPr>
        <w:pStyle w:val="StyleTableofFigures10ptItalic"/>
        <w:rPr>
          <w:rFonts w:asciiTheme="minorHAnsi" w:hAnsiTheme="minorHAnsi" w:cstheme="minorHAnsi"/>
        </w:rPr>
      </w:pPr>
      <w:r w:rsidRPr="0090030F">
        <w:rPr>
          <w:rFonts w:asciiTheme="minorHAnsi" w:hAnsiTheme="minorHAnsi" w:cstheme="minorHAnsi"/>
          <w:b/>
          <w:bCs/>
        </w:rPr>
        <w:t>Foto 1</w:t>
      </w:r>
      <w:r w:rsidRPr="0090030F">
        <w:rPr>
          <w:rFonts w:asciiTheme="minorHAnsi" w:hAnsiTheme="minorHAnsi" w:cstheme="minorHAnsi"/>
        </w:rPr>
        <w:t>. „Kivisilla tee“</w:t>
      </w:r>
      <w:r w:rsidR="005259E3" w:rsidRPr="0090030F">
        <w:rPr>
          <w:rFonts w:asciiTheme="minorHAnsi" w:hAnsiTheme="minorHAnsi" w:cstheme="minorHAnsi"/>
        </w:rPr>
        <w:t xml:space="preserve"> (nr 7300279)</w:t>
      </w:r>
      <w:r w:rsidRPr="0090030F">
        <w:rPr>
          <w:rFonts w:asciiTheme="minorHAnsi" w:hAnsiTheme="minorHAnsi" w:cstheme="minorHAnsi"/>
        </w:rPr>
        <w:t xml:space="preserve"> olemasolev olukord</w:t>
      </w:r>
      <w:r w:rsidR="009C75F4" w:rsidRPr="0090030F">
        <w:rPr>
          <w:rFonts w:asciiTheme="minorHAnsi" w:hAnsiTheme="minorHAnsi" w:cstheme="minorHAnsi"/>
        </w:rPr>
        <w:t xml:space="preserve"> ning planeeritud </w:t>
      </w:r>
      <w:proofErr w:type="spellStart"/>
      <w:r w:rsidR="009C75F4" w:rsidRPr="0090030F">
        <w:rPr>
          <w:rFonts w:asciiTheme="minorHAnsi" w:hAnsiTheme="minorHAnsi" w:cstheme="minorHAnsi"/>
        </w:rPr>
        <w:t>pealesõidutee</w:t>
      </w:r>
      <w:proofErr w:type="spellEnd"/>
      <w:r w:rsidR="009C75F4" w:rsidRPr="0090030F">
        <w:rPr>
          <w:rFonts w:asciiTheme="minorHAnsi" w:hAnsiTheme="minorHAnsi" w:cstheme="minorHAnsi"/>
        </w:rPr>
        <w:t xml:space="preserve"> asukoht looduses</w:t>
      </w:r>
      <w:r w:rsidRPr="0090030F">
        <w:rPr>
          <w:rFonts w:asciiTheme="minorHAnsi" w:hAnsiTheme="minorHAnsi" w:cstheme="minorHAnsi"/>
        </w:rPr>
        <w:t xml:space="preserve">. Foto: </w:t>
      </w:r>
      <w:proofErr w:type="spellStart"/>
      <w:r w:rsidRPr="0090030F">
        <w:rPr>
          <w:rFonts w:asciiTheme="minorHAnsi" w:hAnsiTheme="minorHAnsi" w:cstheme="minorHAnsi"/>
        </w:rPr>
        <w:t>Obermeyer</w:t>
      </w:r>
      <w:proofErr w:type="spellEnd"/>
      <w:r w:rsidRPr="0090030F">
        <w:rPr>
          <w:rFonts w:asciiTheme="minorHAnsi" w:hAnsiTheme="minorHAnsi" w:cstheme="minorHAnsi"/>
        </w:rPr>
        <w:t xml:space="preserve"> &amp; </w:t>
      </w:r>
      <w:proofErr w:type="spellStart"/>
      <w:r w:rsidRPr="0090030F">
        <w:rPr>
          <w:rFonts w:asciiTheme="minorHAnsi" w:hAnsiTheme="minorHAnsi" w:cstheme="minorHAnsi"/>
        </w:rPr>
        <w:t>Prointec</w:t>
      </w:r>
      <w:proofErr w:type="spellEnd"/>
      <w:r w:rsidRPr="0090030F">
        <w:rPr>
          <w:rFonts w:asciiTheme="minorHAnsi" w:hAnsiTheme="minorHAnsi" w:cstheme="minorHAnsi"/>
        </w:rPr>
        <w:t xml:space="preserve"> 2021.</w:t>
      </w:r>
    </w:p>
    <w:p w14:paraId="10BD5E3A" w14:textId="77777777" w:rsidR="006E5593" w:rsidRPr="0090030F" w:rsidRDefault="006E5593" w:rsidP="0090030F">
      <w:pPr>
        <w:rPr>
          <w:rFonts w:asciiTheme="minorHAnsi" w:hAnsiTheme="minorHAnsi" w:cstheme="minorHAnsi"/>
        </w:rPr>
      </w:pPr>
    </w:p>
    <w:p w14:paraId="55164FDD" w14:textId="66602BF5" w:rsidR="000D31C8" w:rsidRPr="0090030F" w:rsidRDefault="00C54B92" w:rsidP="0090030F">
      <w:pPr>
        <w:pStyle w:val="Pealkiri3"/>
        <w:rPr>
          <w:rFonts w:asciiTheme="minorHAnsi" w:hAnsiTheme="minorHAnsi" w:cstheme="minorHAnsi"/>
        </w:rPr>
      </w:pPr>
      <w:bookmarkStart w:id="9" w:name="_Toc118448981"/>
      <w:r w:rsidRPr="0090030F">
        <w:rPr>
          <w:rFonts w:asciiTheme="minorHAnsi" w:hAnsiTheme="minorHAnsi" w:cstheme="minorHAnsi"/>
        </w:rPr>
        <w:lastRenderedPageBreak/>
        <w:t>Tehniline lahendus ja ehitustööd</w:t>
      </w:r>
      <w:bookmarkEnd w:id="9"/>
    </w:p>
    <w:p w14:paraId="1E391F8D" w14:textId="75B53C46" w:rsidR="00C54B92" w:rsidRPr="0090030F" w:rsidRDefault="00C54B92" w:rsidP="0090030F">
      <w:pPr>
        <w:rPr>
          <w:rFonts w:asciiTheme="minorHAnsi" w:hAnsiTheme="minorHAnsi" w:cstheme="minorHAnsi"/>
        </w:rPr>
      </w:pPr>
      <w:r w:rsidRPr="0090030F">
        <w:rPr>
          <w:rFonts w:asciiTheme="minorHAnsi" w:hAnsiTheme="minorHAnsi" w:cstheme="minorHAnsi"/>
        </w:rPr>
        <w:t xml:space="preserve">Kavandatud uue maanteeviadukti nr BR2218 </w:t>
      </w:r>
      <w:r w:rsidR="00DE44FD" w:rsidRPr="0090030F">
        <w:rPr>
          <w:rFonts w:asciiTheme="minorHAnsi" w:hAnsiTheme="minorHAnsi" w:cstheme="minorHAnsi"/>
        </w:rPr>
        <w:t xml:space="preserve">ning </w:t>
      </w:r>
      <w:proofErr w:type="spellStart"/>
      <w:r w:rsidR="00DE44FD" w:rsidRPr="0090030F">
        <w:rPr>
          <w:rFonts w:asciiTheme="minorHAnsi" w:hAnsiTheme="minorHAnsi" w:cstheme="minorHAnsi"/>
        </w:rPr>
        <w:t>pealesõidutee</w:t>
      </w:r>
      <w:proofErr w:type="spellEnd"/>
      <w:r w:rsidR="00DE44FD" w:rsidRPr="0090030F">
        <w:rPr>
          <w:rFonts w:asciiTheme="minorHAnsi" w:hAnsiTheme="minorHAnsi" w:cstheme="minorHAnsi"/>
        </w:rPr>
        <w:t xml:space="preserve"> OR2218 </w:t>
      </w:r>
      <w:r w:rsidRPr="0090030F">
        <w:rPr>
          <w:rFonts w:asciiTheme="minorHAnsi" w:hAnsiTheme="minorHAnsi" w:cstheme="minorHAnsi"/>
        </w:rPr>
        <w:t>disaini põhiaspektid võib kokku võtta järgmiselt:</w:t>
      </w:r>
    </w:p>
    <w:p w14:paraId="4632FBF3" w14:textId="4D78C64B" w:rsidR="003A4753" w:rsidRPr="0090030F" w:rsidRDefault="00C54B92" w:rsidP="0090030F">
      <w:pPr>
        <w:pStyle w:val="Loendilik"/>
        <w:numPr>
          <w:ilvl w:val="0"/>
          <w:numId w:val="26"/>
        </w:numPr>
        <w:rPr>
          <w:rFonts w:asciiTheme="minorHAnsi" w:hAnsiTheme="minorHAnsi" w:cstheme="minorHAnsi"/>
        </w:rPr>
      </w:pPr>
      <w:r w:rsidRPr="0090030F">
        <w:rPr>
          <w:rFonts w:asciiTheme="minorHAnsi" w:hAnsiTheme="minorHAnsi" w:cstheme="minorHAnsi"/>
        </w:rPr>
        <w:t>Viadukti konstruktsioonisüsteem koosneb kolmest vahemikust</w:t>
      </w:r>
      <w:r w:rsidR="003A4753" w:rsidRPr="0090030F">
        <w:rPr>
          <w:rFonts w:asciiTheme="minorHAnsi" w:hAnsiTheme="minorHAnsi" w:cstheme="minorHAnsi"/>
        </w:rPr>
        <w:t xml:space="preserve"> (silla avad)</w:t>
      </w:r>
      <w:r w:rsidRPr="0090030F">
        <w:rPr>
          <w:rFonts w:asciiTheme="minorHAnsi" w:hAnsiTheme="minorHAnsi" w:cstheme="minorHAnsi"/>
        </w:rPr>
        <w:t xml:space="preserve"> pluss kahest väikesest külgmisest täielikult integreeritud vahemikust, mille sillete pikkus on 2,00 + 14,50 + 18,00 + 14,50 + 2,00 m ja kogupikkus 51 m, mõõdetuna täispikkusena muulide ja tugitelje vahel. Pealisehitis on tugev, </w:t>
      </w:r>
      <w:r w:rsidR="002C4134" w:rsidRPr="0090030F">
        <w:rPr>
          <w:rFonts w:asciiTheme="minorHAnsi" w:hAnsiTheme="minorHAnsi" w:cstheme="minorHAnsi"/>
        </w:rPr>
        <w:t xml:space="preserve">põiksuunas </w:t>
      </w:r>
      <w:r w:rsidRPr="0090030F">
        <w:rPr>
          <w:rFonts w:asciiTheme="minorHAnsi" w:hAnsiTheme="minorHAnsi" w:cstheme="minorHAnsi"/>
        </w:rPr>
        <w:t>vee äravoolu t</w:t>
      </w:r>
      <w:r w:rsidR="002C4134" w:rsidRPr="0090030F">
        <w:rPr>
          <w:rFonts w:asciiTheme="minorHAnsi" w:hAnsiTheme="minorHAnsi" w:cstheme="minorHAnsi"/>
        </w:rPr>
        <w:t>agava</w:t>
      </w:r>
      <w:r w:rsidRPr="0090030F">
        <w:rPr>
          <w:rFonts w:asciiTheme="minorHAnsi" w:hAnsiTheme="minorHAnsi" w:cstheme="minorHAnsi"/>
        </w:rPr>
        <w:t xml:space="preserve"> </w:t>
      </w:r>
      <w:proofErr w:type="spellStart"/>
      <w:r w:rsidRPr="0090030F">
        <w:rPr>
          <w:rFonts w:asciiTheme="minorHAnsi" w:hAnsiTheme="minorHAnsi" w:cstheme="minorHAnsi"/>
        </w:rPr>
        <w:t>kaldpinnaga</w:t>
      </w:r>
      <w:proofErr w:type="spellEnd"/>
      <w:r w:rsidRPr="0090030F">
        <w:rPr>
          <w:rFonts w:asciiTheme="minorHAnsi" w:hAnsiTheme="minorHAnsi" w:cstheme="minorHAnsi"/>
        </w:rPr>
        <w:t>.</w:t>
      </w:r>
    </w:p>
    <w:p w14:paraId="3331366D" w14:textId="77777777" w:rsidR="003A4753" w:rsidRPr="0090030F" w:rsidRDefault="00C54B92" w:rsidP="0090030F">
      <w:pPr>
        <w:pStyle w:val="Loendilik"/>
        <w:numPr>
          <w:ilvl w:val="0"/>
          <w:numId w:val="26"/>
        </w:numPr>
        <w:rPr>
          <w:rFonts w:asciiTheme="minorHAnsi" w:hAnsiTheme="minorHAnsi" w:cstheme="minorHAnsi"/>
        </w:rPr>
      </w:pPr>
      <w:r w:rsidRPr="0090030F">
        <w:rPr>
          <w:rFonts w:asciiTheme="minorHAnsi" w:hAnsiTheme="minorHAnsi" w:cstheme="minorHAnsi"/>
        </w:rPr>
        <w:t xml:space="preserve">Avade </w:t>
      </w:r>
      <w:r w:rsidR="003A4753" w:rsidRPr="0090030F">
        <w:rPr>
          <w:rFonts w:asciiTheme="minorHAnsi" w:hAnsiTheme="minorHAnsi" w:cstheme="minorHAnsi"/>
        </w:rPr>
        <w:t xml:space="preserve">erinevad </w:t>
      </w:r>
      <w:r w:rsidRPr="0090030F">
        <w:rPr>
          <w:rFonts w:asciiTheme="minorHAnsi" w:hAnsiTheme="minorHAnsi" w:cstheme="minorHAnsi"/>
        </w:rPr>
        <w:t xml:space="preserve">pikkused on tingitud vajadusest sobitada </w:t>
      </w:r>
      <w:r w:rsidR="003A4753" w:rsidRPr="0090030F">
        <w:rPr>
          <w:rFonts w:asciiTheme="minorHAnsi" w:hAnsiTheme="minorHAnsi" w:cstheme="minorHAnsi"/>
        </w:rPr>
        <w:t>kavandatav</w:t>
      </w:r>
      <w:r w:rsidRPr="0090030F">
        <w:rPr>
          <w:rFonts w:asciiTheme="minorHAnsi" w:hAnsiTheme="minorHAnsi" w:cstheme="minorHAnsi"/>
        </w:rPr>
        <w:t xml:space="preserve"> raudtee </w:t>
      </w:r>
      <w:proofErr w:type="spellStart"/>
      <w:r w:rsidRPr="0090030F">
        <w:rPr>
          <w:rFonts w:asciiTheme="minorHAnsi" w:hAnsiTheme="minorHAnsi" w:cstheme="minorHAnsi"/>
        </w:rPr>
        <w:t>keskavaga</w:t>
      </w:r>
      <w:proofErr w:type="spellEnd"/>
      <w:r w:rsidRPr="0090030F">
        <w:rPr>
          <w:rFonts w:asciiTheme="minorHAnsi" w:hAnsiTheme="minorHAnsi" w:cstheme="minorHAnsi"/>
        </w:rPr>
        <w:t>, järgides eeskirjades sätestatud vaba ruumi nõudeid. Ülesõit asub uue raudteetrassi projekteerimisprioriteetse lõigu 1 (DPS1) kilomeetril 17+459.</w:t>
      </w:r>
    </w:p>
    <w:p w14:paraId="5062ACF1" w14:textId="74917064" w:rsidR="003A4753" w:rsidRPr="0090030F" w:rsidRDefault="003A4753" w:rsidP="0090030F">
      <w:pPr>
        <w:pStyle w:val="Loendilik"/>
        <w:numPr>
          <w:ilvl w:val="0"/>
          <w:numId w:val="26"/>
        </w:numPr>
        <w:rPr>
          <w:rFonts w:asciiTheme="minorHAnsi" w:hAnsiTheme="minorHAnsi" w:cstheme="minorHAnsi"/>
        </w:rPr>
      </w:pPr>
      <w:r w:rsidRPr="0090030F">
        <w:rPr>
          <w:rFonts w:asciiTheme="minorHAnsi" w:hAnsiTheme="minorHAnsi" w:cstheme="minorHAnsi"/>
        </w:rPr>
        <w:t>Viadukti tekk (pealispind / plaat)</w:t>
      </w:r>
      <w:r w:rsidR="00C54B92" w:rsidRPr="0090030F">
        <w:rPr>
          <w:rFonts w:asciiTheme="minorHAnsi" w:hAnsiTheme="minorHAnsi" w:cstheme="minorHAnsi"/>
        </w:rPr>
        <w:t xml:space="preserve"> toetub üksikutele ümmargustele sammastele, mille läbimõõt on 1,20</w:t>
      </w:r>
      <w:r w:rsidRPr="0090030F">
        <w:rPr>
          <w:rFonts w:asciiTheme="minorHAnsi" w:hAnsiTheme="minorHAnsi" w:cstheme="minorHAnsi"/>
        </w:rPr>
        <w:t xml:space="preserve"> ning</w:t>
      </w:r>
      <w:r w:rsidR="00C54B92" w:rsidRPr="0090030F">
        <w:rPr>
          <w:rFonts w:asciiTheme="minorHAnsi" w:hAnsiTheme="minorHAnsi" w:cstheme="minorHAnsi"/>
        </w:rPr>
        <w:t xml:space="preserve"> mis asuvad raudteeplatvormi servadel. Külgvahede vaiad on ringikujulised ja nende läbimõõt on 0,90 m. Kavandatud sildevahed võimaldavad minimaalse vaba horisontaalse kliirensi 14,50 keskmises ulatuses ja minimaalset vertikaalset kliirensit raudteeliinil 6,62 m.</w:t>
      </w:r>
      <w:r w:rsidRPr="0090030F">
        <w:rPr>
          <w:rFonts w:asciiTheme="minorHAnsi" w:hAnsiTheme="minorHAnsi" w:cstheme="minorHAnsi"/>
        </w:rPr>
        <w:t xml:space="preserve"> </w:t>
      </w:r>
    </w:p>
    <w:p w14:paraId="0A919A2D" w14:textId="69377301" w:rsidR="003A4753" w:rsidRPr="0090030F" w:rsidRDefault="00687E67" w:rsidP="0090030F">
      <w:pPr>
        <w:pStyle w:val="Loendilik"/>
        <w:numPr>
          <w:ilvl w:val="0"/>
          <w:numId w:val="26"/>
        </w:numPr>
        <w:rPr>
          <w:rFonts w:asciiTheme="minorHAnsi" w:hAnsiTheme="minorHAnsi" w:cstheme="minorHAnsi"/>
        </w:rPr>
      </w:pPr>
      <w:r w:rsidRPr="0090030F">
        <w:rPr>
          <w:rFonts w:asciiTheme="minorHAnsi" w:hAnsiTheme="minorHAnsi" w:cstheme="minorHAnsi"/>
        </w:rPr>
        <w:t xml:space="preserve">Viadukti otsatoed koosnevad raudbetoonist kaldasse kinnitatud taldmikest - monoliitsed tiibseinad, mis ulatuvad nõlva ülaossa koos iseseisvate rinnatiste tugiplaatidega iga tiivaseina otsas. </w:t>
      </w:r>
    </w:p>
    <w:p w14:paraId="0F43EB79" w14:textId="77777777" w:rsidR="00F67EBA" w:rsidRPr="0090030F" w:rsidRDefault="00F67EBA" w:rsidP="0090030F">
      <w:pPr>
        <w:rPr>
          <w:rFonts w:asciiTheme="minorHAnsi" w:hAnsiTheme="minorHAnsi" w:cstheme="minorHAnsi"/>
        </w:rPr>
      </w:pPr>
    </w:p>
    <w:p w14:paraId="41F45787" w14:textId="3B6F305A" w:rsidR="000E7EDB" w:rsidRPr="0090030F" w:rsidRDefault="000E7EDB" w:rsidP="0090030F">
      <w:pPr>
        <w:spacing w:after="0" w:line="120" w:lineRule="auto"/>
        <w:jc w:val="left"/>
        <w:rPr>
          <w:rFonts w:asciiTheme="minorHAnsi" w:hAnsiTheme="minorHAnsi" w:cstheme="minorHAnsi"/>
        </w:rPr>
      </w:pPr>
      <w:r w:rsidRPr="0090030F">
        <w:rPr>
          <w:rFonts w:asciiTheme="minorHAnsi" w:hAnsiTheme="minorHAnsi" w:cstheme="minorHAnsi"/>
        </w:rPr>
        <w:br w:type="page"/>
      </w:r>
    </w:p>
    <w:p w14:paraId="26E0D38A" w14:textId="777C6662" w:rsidR="003A4753" w:rsidRPr="0090030F" w:rsidRDefault="002C4134" w:rsidP="0090030F">
      <w:pPr>
        <w:rPr>
          <w:rFonts w:asciiTheme="minorHAnsi" w:hAnsiTheme="minorHAnsi" w:cstheme="minorHAnsi"/>
        </w:rPr>
      </w:pPr>
      <w:r w:rsidRPr="0090030F">
        <w:rPr>
          <w:rFonts w:asciiTheme="minorHAnsi" w:hAnsiTheme="minorHAnsi" w:cstheme="minorHAnsi"/>
        </w:rPr>
        <w:lastRenderedPageBreak/>
        <w:t>Ülevaatejoonised on esitatud allpool (</w:t>
      </w:r>
      <w:r w:rsidRPr="0090030F">
        <w:rPr>
          <w:rFonts w:asciiTheme="minorHAnsi" w:hAnsiTheme="minorHAnsi" w:cstheme="minorHAnsi"/>
        </w:rPr>
        <w:fldChar w:fldCharType="begin"/>
      </w:r>
      <w:r w:rsidRPr="0090030F">
        <w:rPr>
          <w:rFonts w:asciiTheme="minorHAnsi" w:hAnsiTheme="minorHAnsi" w:cstheme="minorHAnsi"/>
        </w:rPr>
        <w:instrText xml:space="preserve"> REF _Ref87426513 \h </w:instrText>
      </w:r>
      <w:r w:rsidR="0090030F" w:rsidRPr="0090030F">
        <w:rPr>
          <w:rFonts w:asciiTheme="minorHAnsi" w:hAnsiTheme="minorHAnsi" w:cstheme="minorHAnsi"/>
        </w:rPr>
        <w:instrText xml:space="preserve"> \* MERGEFORMAT </w:instrText>
      </w:r>
      <w:r w:rsidRPr="0090030F">
        <w:rPr>
          <w:rFonts w:asciiTheme="minorHAnsi" w:hAnsiTheme="minorHAnsi" w:cstheme="minorHAnsi"/>
        </w:rPr>
      </w:r>
      <w:r w:rsidRPr="0090030F">
        <w:rPr>
          <w:rFonts w:asciiTheme="minorHAnsi" w:hAnsiTheme="minorHAnsi" w:cstheme="minorHAnsi"/>
        </w:rPr>
        <w:fldChar w:fldCharType="separate"/>
      </w:r>
      <w:r w:rsidR="00EC5FC6" w:rsidRPr="0090030F">
        <w:rPr>
          <w:sz w:val="18"/>
          <w:szCs w:val="18"/>
        </w:rPr>
        <w:t xml:space="preserve">Joonis </w:t>
      </w:r>
      <w:r w:rsidR="00EC5FC6" w:rsidRPr="0090030F">
        <w:rPr>
          <w:noProof/>
          <w:sz w:val="18"/>
          <w:szCs w:val="18"/>
        </w:rPr>
        <w:t>1</w:t>
      </w:r>
      <w:r w:rsidRPr="0090030F">
        <w:rPr>
          <w:rFonts w:asciiTheme="minorHAnsi" w:hAnsiTheme="minorHAnsi" w:cstheme="minorHAnsi"/>
        </w:rPr>
        <w:fldChar w:fldCharType="end"/>
      </w:r>
      <w:r w:rsidRPr="0090030F">
        <w:rPr>
          <w:rFonts w:asciiTheme="minorHAnsi" w:hAnsiTheme="minorHAnsi" w:cstheme="minorHAnsi"/>
        </w:rPr>
        <w:t xml:space="preserve">ja </w:t>
      </w:r>
      <w:r w:rsidRPr="0090030F">
        <w:rPr>
          <w:rFonts w:asciiTheme="minorHAnsi" w:hAnsiTheme="minorHAnsi" w:cstheme="minorHAnsi"/>
        </w:rPr>
        <w:fldChar w:fldCharType="begin"/>
      </w:r>
      <w:r w:rsidRPr="0090030F">
        <w:rPr>
          <w:rFonts w:asciiTheme="minorHAnsi" w:hAnsiTheme="minorHAnsi" w:cstheme="minorHAnsi"/>
        </w:rPr>
        <w:instrText xml:space="preserve"> REF _Ref87426519 \h </w:instrText>
      </w:r>
      <w:r w:rsidR="0090030F" w:rsidRPr="0090030F">
        <w:rPr>
          <w:rFonts w:asciiTheme="minorHAnsi" w:hAnsiTheme="minorHAnsi" w:cstheme="minorHAnsi"/>
        </w:rPr>
        <w:instrText xml:space="preserve"> \* MERGEFORMAT </w:instrText>
      </w:r>
      <w:r w:rsidRPr="0090030F">
        <w:rPr>
          <w:rFonts w:asciiTheme="minorHAnsi" w:hAnsiTheme="minorHAnsi" w:cstheme="minorHAnsi"/>
        </w:rPr>
      </w:r>
      <w:r w:rsidRPr="0090030F">
        <w:rPr>
          <w:rFonts w:asciiTheme="minorHAnsi" w:hAnsiTheme="minorHAnsi" w:cstheme="minorHAnsi"/>
        </w:rPr>
        <w:fldChar w:fldCharType="separate"/>
      </w:r>
      <w:r w:rsidR="00EC5FC6" w:rsidRPr="0090030F">
        <w:rPr>
          <w:sz w:val="18"/>
          <w:szCs w:val="18"/>
        </w:rPr>
        <w:t xml:space="preserve">Joonis </w:t>
      </w:r>
      <w:r w:rsidR="00EC5FC6" w:rsidRPr="0090030F">
        <w:rPr>
          <w:noProof/>
          <w:sz w:val="18"/>
          <w:szCs w:val="18"/>
        </w:rPr>
        <w:t>2</w:t>
      </w:r>
      <w:r w:rsidRPr="0090030F">
        <w:rPr>
          <w:rFonts w:asciiTheme="minorHAnsi" w:hAnsiTheme="minorHAnsi" w:cstheme="minorHAnsi"/>
        </w:rPr>
        <w:fldChar w:fldCharType="end"/>
      </w:r>
      <w:r w:rsidRPr="0090030F">
        <w:rPr>
          <w:rFonts w:asciiTheme="minorHAnsi" w:hAnsiTheme="minorHAnsi" w:cstheme="minorHAnsi"/>
        </w:rPr>
        <w:t>).</w:t>
      </w:r>
    </w:p>
    <w:p w14:paraId="5BE58419" w14:textId="2D6C386D" w:rsidR="003A4753" w:rsidRPr="0090030F" w:rsidRDefault="00687E67" w:rsidP="0090030F">
      <w:pPr>
        <w:rPr>
          <w:rFonts w:asciiTheme="minorHAnsi" w:hAnsiTheme="minorHAnsi" w:cstheme="minorHAnsi"/>
        </w:rPr>
      </w:pPr>
      <w:r w:rsidRPr="0090030F">
        <w:rPr>
          <w:rFonts w:asciiTheme="minorHAnsi" w:eastAsia="Calibri" w:hAnsiTheme="minorHAnsi" w:cstheme="minorHAnsi"/>
          <w:noProof/>
          <w:color w:val="404040"/>
          <w:lang w:eastAsia="zh-CN"/>
        </w:rPr>
        <w:drawing>
          <wp:inline distT="0" distB="0" distL="0" distR="0" wp14:anchorId="351A31A9" wp14:editId="48EFEE78">
            <wp:extent cx="5759450" cy="3185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59450" cy="3185160"/>
                    </a:xfrm>
                    <a:prstGeom prst="rect">
                      <a:avLst/>
                    </a:prstGeom>
                  </pic:spPr>
                </pic:pic>
              </a:graphicData>
            </a:graphic>
          </wp:inline>
        </w:drawing>
      </w:r>
    </w:p>
    <w:p w14:paraId="2BBD82F1" w14:textId="709E3B26" w:rsidR="00594BC6" w:rsidRPr="0090030F" w:rsidRDefault="00594BC6" w:rsidP="0090030F">
      <w:pPr>
        <w:rPr>
          <w:rFonts w:asciiTheme="minorHAnsi" w:hAnsiTheme="minorHAnsi" w:cstheme="minorHAnsi"/>
        </w:rPr>
      </w:pPr>
      <w:r w:rsidRPr="0090030F">
        <w:rPr>
          <w:rFonts w:asciiTheme="minorHAnsi" w:hAnsiTheme="minorHAnsi" w:cstheme="minorHAnsi"/>
          <w:noProof/>
        </w:rPr>
        <w:drawing>
          <wp:inline distT="0" distB="0" distL="0" distR="0" wp14:anchorId="01502282" wp14:editId="4ADEDEFF">
            <wp:extent cx="5760720" cy="3918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18585"/>
                    </a:xfrm>
                    <a:prstGeom prst="rect">
                      <a:avLst/>
                    </a:prstGeom>
                  </pic:spPr>
                </pic:pic>
              </a:graphicData>
            </a:graphic>
          </wp:inline>
        </w:drawing>
      </w:r>
    </w:p>
    <w:p w14:paraId="7F612985" w14:textId="5FEC7B55" w:rsidR="003A4753" w:rsidRPr="0090030F" w:rsidRDefault="002C4134" w:rsidP="0090030F">
      <w:pPr>
        <w:pStyle w:val="Pealdis"/>
        <w:rPr>
          <w:rFonts w:asciiTheme="minorHAnsi" w:hAnsiTheme="minorHAnsi" w:cstheme="minorHAnsi"/>
          <w:i/>
          <w:iCs/>
          <w:sz w:val="18"/>
          <w:szCs w:val="18"/>
        </w:rPr>
      </w:pPr>
      <w:bookmarkStart w:id="10" w:name="_Ref87426513"/>
      <w:r w:rsidRPr="0090030F">
        <w:rPr>
          <w:sz w:val="18"/>
          <w:szCs w:val="18"/>
        </w:rPr>
        <w:t xml:space="preserve">Joonis </w:t>
      </w:r>
      <w:r w:rsidRPr="0090030F">
        <w:rPr>
          <w:sz w:val="18"/>
          <w:szCs w:val="18"/>
        </w:rPr>
        <w:fldChar w:fldCharType="begin"/>
      </w:r>
      <w:r w:rsidRPr="0090030F">
        <w:rPr>
          <w:sz w:val="18"/>
          <w:szCs w:val="18"/>
        </w:rPr>
        <w:instrText xml:space="preserve"> SEQ Joonis \* ARABIC </w:instrText>
      </w:r>
      <w:r w:rsidRPr="0090030F">
        <w:rPr>
          <w:sz w:val="18"/>
          <w:szCs w:val="18"/>
        </w:rPr>
        <w:fldChar w:fldCharType="separate"/>
      </w:r>
      <w:r w:rsidR="00EC5FC6" w:rsidRPr="0090030F">
        <w:rPr>
          <w:noProof/>
          <w:sz w:val="18"/>
          <w:szCs w:val="18"/>
        </w:rPr>
        <w:t>1</w:t>
      </w:r>
      <w:r w:rsidRPr="0090030F">
        <w:rPr>
          <w:sz w:val="18"/>
          <w:szCs w:val="18"/>
        </w:rPr>
        <w:fldChar w:fldCharType="end"/>
      </w:r>
      <w:bookmarkEnd w:id="10"/>
      <w:r w:rsidRPr="0090030F">
        <w:rPr>
          <w:sz w:val="18"/>
          <w:szCs w:val="18"/>
        </w:rPr>
        <w:t xml:space="preserve"> </w:t>
      </w:r>
      <w:r w:rsidR="00687E67" w:rsidRPr="0090030F">
        <w:rPr>
          <w:rFonts w:asciiTheme="minorHAnsi" w:hAnsiTheme="minorHAnsi" w:cstheme="minorHAnsi"/>
          <w:i/>
          <w:iCs/>
          <w:sz w:val="18"/>
          <w:szCs w:val="18"/>
        </w:rPr>
        <w:t>Horisontaal</w:t>
      </w:r>
      <w:r w:rsidR="00594BC6" w:rsidRPr="0090030F">
        <w:rPr>
          <w:rFonts w:asciiTheme="minorHAnsi" w:hAnsiTheme="minorHAnsi" w:cstheme="minorHAnsi"/>
          <w:i/>
          <w:iCs/>
          <w:sz w:val="18"/>
          <w:szCs w:val="18"/>
        </w:rPr>
        <w:t>sed</w:t>
      </w:r>
      <w:r w:rsidR="00687E67" w:rsidRPr="0090030F">
        <w:rPr>
          <w:rFonts w:asciiTheme="minorHAnsi" w:hAnsiTheme="minorHAnsi" w:cstheme="minorHAnsi"/>
          <w:i/>
          <w:iCs/>
          <w:sz w:val="18"/>
          <w:szCs w:val="18"/>
        </w:rPr>
        <w:t xml:space="preserve"> vaa</w:t>
      </w:r>
      <w:r w:rsidR="00594BC6" w:rsidRPr="0090030F">
        <w:rPr>
          <w:rFonts w:asciiTheme="minorHAnsi" w:hAnsiTheme="minorHAnsi" w:cstheme="minorHAnsi"/>
          <w:i/>
          <w:iCs/>
          <w:sz w:val="18"/>
          <w:szCs w:val="18"/>
        </w:rPr>
        <w:t>ted</w:t>
      </w:r>
      <w:r w:rsidRPr="0090030F">
        <w:rPr>
          <w:rFonts w:asciiTheme="minorHAnsi" w:hAnsiTheme="minorHAnsi" w:cstheme="minorHAnsi"/>
          <w:i/>
          <w:iCs/>
          <w:sz w:val="18"/>
          <w:szCs w:val="18"/>
        </w:rPr>
        <w:t xml:space="preserve"> viaduktile</w:t>
      </w:r>
      <w:r w:rsidR="00594BC6" w:rsidRPr="0090030F">
        <w:rPr>
          <w:rFonts w:asciiTheme="minorHAnsi" w:hAnsiTheme="minorHAnsi" w:cstheme="minorHAnsi"/>
          <w:i/>
          <w:iCs/>
          <w:sz w:val="18"/>
          <w:szCs w:val="18"/>
        </w:rPr>
        <w:t xml:space="preserve"> (BR2218) ja </w:t>
      </w:r>
      <w:proofErr w:type="spellStart"/>
      <w:r w:rsidR="00594BC6" w:rsidRPr="0090030F">
        <w:rPr>
          <w:rFonts w:asciiTheme="minorHAnsi" w:hAnsiTheme="minorHAnsi" w:cstheme="minorHAnsi"/>
          <w:i/>
          <w:iCs/>
          <w:sz w:val="18"/>
          <w:szCs w:val="18"/>
        </w:rPr>
        <w:t>pealesõiduteele</w:t>
      </w:r>
      <w:proofErr w:type="spellEnd"/>
      <w:r w:rsidR="00594BC6" w:rsidRPr="0090030F">
        <w:rPr>
          <w:rFonts w:asciiTheme="minorHAnsi" w:hAnsiTheme="minorHAnsi" w:cstheme="minorHAnsi"/>
          <w:i/>
          <w:iCs/>
          <w:sz w:val="18"/>
          <w:szCs w:val="18"/>
        </w:rPr>
        <w:t xml:space="preserve"> (OR2218)</w:t>
      </w:r>
      <w:r w:rsidR="00687E67" w:rsidRPr="0090030F">
        <w:rPr>
          <w:rFonts w:asciiTheme="minorHAnsi" w:hAnsiTheme="minorHAnsi" w:cstheme="minorHAnsi"/>
          <w:i/>
          <w:iCs/>
          <w:sz w:val="18"/>
          <w:szCs w:val="18"/>
        </w:rPr>
        <w:t>.</w:t>
      </w:r>
    </w:p>
    <w:p w14:paraId="298CAC25" w14:textId="14B4CB08" w:rsidR="00687E67" w:rsidRPr="0090030F" w:rsidRDefault="00687E67" w:rsidP="0090030F">
      <w:pPr>
        <w:rPr>
          <w:rFonts w:asciiTheme="minorHAnsi" w:hAnsiTheme="minorHAnsi" w:cstheme="minorHAnsi"/>
          <w:i/>
          <w:iCs/>
        </w:rPr>
      </w:pPr>
    </w:p>
    <w:p w14:paraId="76DD9F3C" w14:textId="0FD27750" w:rsidR="00687E67" w:rsidRPr="0090030F" w:rsidRDefault="00687E67" w:rsidP="0090030F">
      <w:pPr>
        <w:rPr>
          <w:rFonts w:asciiTheme="minorHAnsi" w:hAnsiTheme="minorHAnsi" w:cstheme="minorHAnsi"/>
          <w:i/>
          <w:iCs/>
        </w:rPr>
      </w:pPr>
      <w:r w:rsidRPr="0090030F">
        <w:rPr>
          <w:rFonts w:asciiTheme="minorHAnsi" w:eastAsia="Calibri" w:hAnsiTheme="minorHAnsi" w:cstheme="minorHAnsi"/>
          <w:noProof/>
          <w:color w:val="404040"/>
          <w:lang w:eastAsia="zh-CN"/>
        </w:rPr>
        <w:lastRenderedPageBreak/>
        <w:drawing>
          <wp:inline distT="0" distB="0" distL="0" distR="0" wp14:anchorId="751C4226" wp14:editId="582298C0">
            <wp:extent cx="5759450" cy="22021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59450" cy="2202180"/>
                    </a:xfrm>
                    <a:prstGeom prst="rect">
                      <a:avLst/>
                    </a:prstGeom>
                  </pic:spPr>
                </pic:pic>
              </a:graphicData>
            </a:graphic>
          </wp:inline>
        </w:drawing>
      </w:r>
    </w:p>
    <w:p w14:paraId="1837F4E8" w14:textId="002F2E65" w:rsidR="00687E67" w:rsidRPr="0090030F" w:rsidRDefault="002C4134" w:rsidP="0090030F">
      <w:pPr>
        <w:pStyle w:val="Pealdis"/>
        <w:rPr>
          <w:rFonts w:asciiTheme="minorHAnsi" w:hAnsiTheme="minorHAnsi" w:cstheme="minorHAnsi"/>
          <w:i/>
          <w:iCs/>
          <w:sz w:val="18"/>
          <w:szCs w:val="18"/>
        </w:rPr>
      </w:pPr>
      <w:bookmarkStart w:id="11" w:name="_Ref87426519"/>
      <w:r w:rsidRPr="0090030F">
        <w:rPr>
          <w:sz w:val="18"/>
          <w:szCs w:val="18"/>
        </w:rPr>
        <w:t xml:space="preserve">Joonis </w:t>
      </w:r>
      <w:r w:rsidRPr="0090030F">
        <w:rPr>
          <w:sz w:val="18"/>
          <w:szCs w:val="18"/>
        </w:rPr>
        <w:fldChar w:fldCharType="begin"/>
      </w:r>
      <w:r w:rsidRPr="0090030F">
        <w:rPr>
          <w:sz w:val="18"/>
          <w:szCs w:val="18"/>
        </w:rPr>
        <w:instrText xml:space="preserve"> SEQ Joonis \* ARABIC </w:instrText>
      </w:r>
      <w:r w:rsidRPr="0090030F">
        <w:rPr>
          <w:sz w:val="18"/>
          <w:szCs w:val="18"/>
        </w:rPr>
        <w:fldChar w:fldCharType="separate"/>
      </w:r>
      <w:r w:rsidR="00EC5FC6" w:rsidRPr="0090030F">
        <w:rPr>
          <w:noProof/>
          <w:sz w:val="18"/>
          <w:szCs w:val="18"/>
        </w:rPr>
        <w:t>2</w:t>
      </w:r>
      <w:r w:rsidRPr="0090030F">
        <w:rPr>
          <w:sz w:val="18"/>
          <w:szCs w:val="18"/>
        </w:rPr>
        <w:fldChar w:fldCharType="end"/>
      </w:r>
      <w:bookmarkEnd w:id="11"/>
      <w:r w:rsidRPr="0090030F">
        <w:t xml:space="preserve"> </w:t>
      </w:r>
      <w:r w:rsidRPr="0090030F">
        <w:rPr>
          <w:rFonts w:asciiTheme="minorHAnsi" w:hAnsiTheme="minorHAnsi" w:cstheme="minorHAnsi"/>
          <w:i/>
          <w:iCs/>
          <w:sz w:val="18"/>
          <w:szCs w:val="18"/>
        </w:rPr>
        <w:t>Viadukti r</w:t>
      </w:r>
      <w:r w:rsidR="00687E67" w:rsidRPr="0090030F">
        <w:rPr>
          <w:rFonts w:asciiTheme="minorHAnsi" w:hAnsiTheme="minorHAnsi" w:cstheme="minorHAnsi"/>
          <w:i/>
          <w:iCs/>
          <w:sz w:val="18"/>
          <w:szCs w:val="18"/>
        </w:rPr>
        <w:t>istlõige.</w:t>
      </w:r>
    </w:p>
    <w:p w14:paraId="35F59B95" w14:textId="77777777" w:rsidR="000E7EDB" w:rsidRPr="0090030F" w:rsidRDefault="000E7EDB" w:rsidP="0090030F">
      <w:pPr>
        <w:rPr>
          <w:rFonts w:asciiTheme="minorHAnsi" w:hAnsiTheme="minorHAnsi" w:cstheme="minorHAnsi"/>
        </w:rPr>
      </w:pPr>
    </w:p>
    <w:p w14:paraId="2231F7AA" w14:textId="6D64253E" w:rsidR="002E753B" w:rsidRPr="0090030F" w:rsidRDefault="002E753B" w:rsidP="0090030F">
      <w:pPr>
        <w:rPr>
          <w:rFonts w:asciiTheme="minorHAnsi" w:hAnsiTheme="minorHAnsi" w:cstheme="minorHAnsi"/>
        </w:rPr>
      </w:pPr>
      <w:proofErr w:type="spellStart"/>
      <w:r w:rsidRPr="0090030F">
        <w:rPr>
          <w:rFonts w:asciiTheme="minorHAnsi" w:hAnsiTheme="minorHAnsi" w:cstheme="minorHAnsi"/>
        </w:rPr>
        <w:t>Viduktile</w:t>
      </w:r>
      <w:proofErr w:type="spellEnd"/>
      <w:r w:rsidRPr="0090030F">
        <w:rPr>
          <w:rFonts w:asciiTheme="minorHAnsi" w:hAnsiTheme="minorHAnsi" w:cstheme="minorHAnsi"/>
        </w:rPr>
        <w:t xml:space="preserve"> on kavandatud </w:t>
      </w:r>
      <w:proofErr w:type="spellStart"/>
      <w:r w:rsidRPr="0090030F">
        <w:rPr>
          <w:rFonts w:asciiTheme="minorHAnsi" w:hAnsiTheme="minorHAnsi" w:cstheme="minorHAnsi"/>
        </w:rPr>
        <w:t>hüperstaatiline</w:t>
      </w:r>
      <w:proofErr w:type="spellEnd"/>
      <w:r w:rsidRPr="0090030F">
        <w:rPr>
          <w:rFonts w:asciiTheme="minorHAnsi" w:hAnsiTheme="minorHAnsi" w:cstheme="minorHAnsi"/>
        </w:rPr>
        <w:t xml:space="preserve"> tugevdatud tekk maksimaalse sügavusega 0,90 m. Külgkonsoolide laius on 2,00 m, muutuva osaga 0,15 m käivitamisel ja 0,40 m lõpus. Keskmise ja sõidutee all asuva kasuliku ala laius on 6,2 m. Kogu ristlõige on tugevdatud.</w:t>
      </w:r>
    </w:p>
    <w:p w14:paraId="71F6F412" w14:textId="77777777" w:rsidR="002E753B" w:rsidRPr="0090030F" w:rsidRDefault="002E753B" w:rsidP="0090030F">
      <w:pPr>
        <w:rPr>
          <w:rFonts w:asciiTheme="minorHAnsi" w:hAnsiTheme="minorHAnsi" w:cstheme="minorHAnsi"/>
        </w:rPr>
      </w:pPr>
      <w:r w:rsidRPr="0090030F">
        <w:rPr>
          <w:rFonts w:asciiTheme="minorHAnsi" w:hAnsiTheme="minorHAnsi" w:cstheme="minorHAnsi"/>
        </w:rPr>
        <w:t>Teki ristlõike laius on 10,20 m, mis jaguneb:</w:t>
      </w:r>
    </w:p>
    <w:p w14:paraId="29FE4309" w14:textId="2B7EF89A" w:rsidR="002E753B" w:rsidRPr="0090030F" w:rsidRDefault="002E753B" w:rsidP="0090030F">
      <w:pPr>
        <w:rPr>
          <w:rFonts w:asciiTheme="minorHAnsi" w:hAnsiTheme="minorHAnsi" w:cstheme="minorHAnsi"/>
        </w:rPr>
      </w:pPr>
      <w:r w:rsidRPr="0090030F">
        <w:rPr>
          <w:rFonts w:asciiTheme="minorHAnsi" w:hAnsiTheme="minorHAnsi" w:cstheme="minorHAnsi"/>
        </w:rPr>
        <w:t>a) Sõidutee laius 7,00 meetrit, katte paksus 10 cm.</w:t>
      </w:r>
    </w:p>
    <w:p w14:paraId="1A5E8AB6" w14:textId="1EAAA11F" w:rsidR="002E753B" w:rsidRPr="0090030F" w:rsidRDefault="002E753B" w:rsidP="0090030F">
      <w:pPr>
        <w:rPr>
          <w:rFonts w:asciiTheme="minorHAnsi" w:hAnsiTheme="minorHAnsi" w:cstheme="minorHAnsi"/>
        </w:rPr>
      </w:pPr>
      <w:r w:rsidRPr="0090030F">
        <w:rPr>
          <w:rFonts w:asciiTheme="minorHAnsi" w:hAnsiTheme="minorHAnsi" w:cstheme="minorHAnsi"/>
        </w:rPr>
        <w:t xml:space="preserve">b) Kaks riba </w:t>
      </w:r>
      <w:r w:rsidR="002231DF" w:rsidRPr="0090030F">
        <w:rPr>
          <w:rFonts w:asciiTheme="minorHAnsi" w:hAnsiTheme="minorHAnsi" w:cstheme="minorHAnsi"/>
        </w:rPr>
        <w:t>sõidutee</w:t>
      </w:r>
      <w:r w:rsidRPr="0090030F">
        <w:rPr>
          <w:rFonts w:asciiTheme="minorHAnsi" w:hAnsiTheme="minorHAnsi" w:cstheme="minorHAnsi"/>
        </w:rPr>
        <w:t xml:space="preserve"> servadel 1,60 meetrit, kus asuvad liiklustõke, ülekäigurada, (OCS) kaitse</w:t>
      </w:r>
    </w:p>
    <w:p w14:paraId="7B9FAD62" w14:textId="793BF578" w:rsidR="00687E67" w:rsidRPr="0090030F" w:rsidRDefault="002E753B" w:rsidP="0090030F">
      <w:pPr>
        <w:rPr>
          <w:rFonts w:asciiTheme="minorHAnsi" w:hAnsiTheme="minorHAnsi" w:cstheme="minorHAnsi"/>
        </w:rPr>
      </w:pPr>
      <w:r w:rsidRPr="0090030F">
        <w:rPr>
          <w:rFonts w:asciiTheme="minorHAnsi" w:hAnsiTheme="minorHAnsi" w:cstheme="minorHAnsi"/>
        </w:rPr>
        <w:t>Lisaks on projekteeritud karniis (ääretala) teki mõlemal küljel, millele on kinnitatud kaitsepiire. Karniisi geomeetria järgib RB poolt sätestatud “</w:t>
      </w:r>
      <w:r w:rsidRPr="0090030F">
        <w:rPr>
          <w:rFonts w:asciiTheme="minorHAnsi" w:hAnsiTheme="minorHAnsi" w:cstheme="minorHAnsi"/>
          <w:i/>
          <w:iCs/>
        </w:rPr>
        <w:t>Arhitektuuri- ja maastikunõuded</w:t>
      </w:r>
      <w:r w:rsidRPr="0090030F">
        <w:rPr>
          <w:rFonts w:asciiTheme="minorHAnsi" w:hAnsiTheme="minorHAnsi" w:cstheme="minorHAnsi"/>
        </w:rPr>
        <w:t>” (ALG) nõudeid.</w:t>
      </w:r>
    </w:p>
    <w:p w14:paraId="0C450498" w14:textId="45AAEF3A" w:rsidR="002E753B" w:rsidRPr="0090030F" w:rsidRDefault="002E753B" w:rsidP="0090030F">
      <w:pPr>
        <w:rPr>
          <w:rFonts w:asciiTheme="minorHAnsi" w:hAnsiTheme="minorHAnsi" w:cstheme="minorHAnsi"/>
        </w:rPr>
      </w:pPr>
      <w:r w:rsidRPr="0090030F">
        <w:rPr>
          <w:rFonts w:asciiTheme="minorHAnsi" w:hAnsiTheme="minorHAnsi" w:cstheme="minorHAnsi"/>
        </w:rPr>
        <w:t xml:space="preserve">Viadukti (raudteesilla) vundamentide mõõdud on määratletud funktsionaalsete vajaduste ja </w:t>
      </w:r>
      <w:proofErr w:type="spellStart"/>
      <w:r w:rsidRPr="0090030F">
        <w:rPr>
          <w:rFonts w:asciiTheme="minorHAnsi" w:hAnsiTheme="minorHAnsi" w:cstheme="minorHAnsi"/>
        </w:rPr>
        <w:t>geotehnilise</w:t>
      </w:r>
      <w:proofErr w:type="spellEnd"/>
      <w:r w:rsidRPr="0090030F">
        <w:rPr>
          <w:rFonts w:asciiTheme="minorHAnsi" w:hAnsiTheme="minorHAnsi" w:cstheme="minorHAnsi"/>
        </w:rPr>
        <w:t xml:space="preserve"> aruande parameetritega. Maapinna tingimustest lähtuvalt rajatakse sügav vundament. Vaiamütsi mõõtmed vahetugede juures on 6,80 x 4,10 x 1,20, samas on vaiade läbimõõt 0,9 m ja vaja on 6 vaia, orienteeruva pikkusega 14,50 m. Vaiamütsi mõõdud otsatugede juures on 9,25 x 1,20 x 1,30, samas on vaiade läbimõõt 0,9 m ja vaja on 4 vaia, orienteeruva pikkusega 15,00 m.</w:t>
      </w:r>
    </w:p>
    <w:p w14:paraId="45AFDDFF" w14:textId="77777777" w:rsidR="00B50FF7" w:rsidRPr="0090030F" w:rsidRDefault="00B50FF7" w:rsidP="0090030F">
      <w:pPr>
        <w:rPr>
          <w:rFonts w:asciiTheme="minorHAnsi" w:hAnsiTheme="minorHAnsi" w:cstheme="minorHAnsi"/>
        </w:rPr>
      </w:pPr>
      <w:r w:rsidRPr="0090030F">
        <w:rPr>
          <w:rFonts w:asciiTheme="minorHAnsi" w:hAnsiTheme="minorHAnsi" w:cstheme="minorHAnsi"/>
        </w:rPr>
        <w:t>Järgmised punktid püüavad analüüsida ehituse järjestust, mis keskendub mullatöödele ja rööbaste kokkupanekule. Ehitiste, teede ja tehnovõrkudega seotud ehitusprotsess sisaldub vastavas CO-s, kuid käesolevasse aruandesse lisame info selle kohta, millal see on vajalik.</w:t>
      </w:r>
    </w:p>
    <w:p w14:paraId="141F8FBD" w14:textId="5486BB89" w:rsidR="00777D4B" w:rsidRPr="0090030F" w:rsidRDefault="006623A3" w:rsidP="0090030F">
      <w:pPr>
        <w:rPr>
          <w:rFonts w:asciiTheme="minorHAnsi" w:hAnsiTheme="minorHAnsi" w:cstheme="minorHAnsi"/>
        </w:rPr>
      </w:pPr>
      <w:r w:rsidRPr="0090030F">
        <w:rPr>
          <w:rFonts w:asciiTheme="minorHAnsi" w:hAnsiTheme="minorHAnsi" w:cstheme="minorHAnsi"/>
        </w:rPr>
        <w:t xml:space="preserve">Ehitustööd teostatakse uue </w:t>
      </w:r>
      <w:r w:rsidR="002C4134" w:rsidRPr="0090030F">
        <w:rPr>
          <w:rFonts w:asciiTheme="minorHAnsi" w:hAnsiTheme="minorHAnsi" w:cstheme="minorHAnsi"/>
        </w:rPr>
        <w:t xml:space="preserve">RB </w:t>
      </w:r>
      <w:r w:rsidRPr="0090030F">
        <w:rPr>
          <w:rFonts w:asciiTheme="minorHAnsi" w:hAnsiTheme="minorHAnsi" w:cstheme="minorHAnsi"/>
        </w:rPr>
        <w:t xml:space="preserve">raudtee joonduse nihutamisruumi (350 m) piirides. Ehitustööd toimuvad järgmiste etappide kaupa: </w:t>
      </w:r>
    </w:p>
    <w:p w14:paraId="7B46B098" w14:textId="3ED0E015" w:rsidR="00777D4B" w:rsidRPr="0090030F" w:rsidRDefault="006623A3" w:rsidP="0090030F">
      <w:pPr>
        <w:pStyle w:val="Loendilik"/>
        <w:numPr>
          <w:ilvl w:val="0"/>
          <w:numId w:val="40"/>
        </w:numPr>
        <w:rPr>
          <w:rFonts w:asciiTheme="minorHAnsi" w:hAnsiTheme="minorHAnsi" w:cstheme="minorHAnsi"/>
        </w:rPr>
      </w:pPr>
      <w:r w:rsidRPr="0090030F">
        <w:rPr>
          <w:rFonts w:asciiTheme="minorHAnsi" w:hAnsiTheme="minorHAnsi" w:cstheme="minorHAnsi"/>
        </w:rPr>
        <w:t xml:space="preserve">pinnase </w:t>
      </w:r>
      <w:r w:rsidR="002C4134" w:rsidRPr="0090030F">
        <w:rPr>
          <w:rFonts w:asciiTheme="minorHAnsi" w:hAnsiTheme="minorHAnsi" w:cstheme="minorHAnsi"/>
        </w:rPr>
        <w:t>koorimine ja taaskasutuseks ettevalmistus</w:t>
      </w:r>
      <w:r w:rsidR="00E97FCB" w:rsidRPr="0090030F">
        <w:rPr>
          <w:rFonts w:asciiTheme="minorHAnsi" w:hAnsiTheme="minorHAnsi" w:cstheme="minorHAnsi"/>
        </w:rPr>
        <w:t xml:space="preserve"> (</w:t>
      </w:r>
      <w:r w:rsidR="002C4134" w:rsidRPr="0090030F">
        <w:rPr>
          <w:rFonts w:asciiTheme="minorHAnsi" w:hAnsiTheme="minorHAnsi" w:cstheme="minorHAnsi"/>
        </w:rPr>
        <w:t xml:space="preserve">hinnangulises mahus </w:t>
      </w:r>
      <w:r w:rsidR="00E97FCB" w:rsidRPr="0090030F">
        <w:rPr>
          <w:rFonts w:asciiTheme="minorHAnsi" w:hAnsiTheme="minorHAnsi" w:cstheme="minorHAnsi"/>
        </w:rPr>
        <w:t>ca 11 000 m</w:t>
      </w:r>
      <w:r w:rsidR="00E97FCB" w:rsidRPr="0090030F">
        <w:rPr>
          <w:rFonts w:asciiTheme="minorHAnsi" w:hAnsiTheme="minorHAnsi" w:cstheme="minorHAnsi"/>
          <w:vertAlign w:val="superscript"/>
        </w:rPr>
        <w:t>3</w:t>
      </w:r>
      <w:r w:rsidR="00E97FCB" w:rsidRPr="0090030F">
        <w:rPr>
          <w:rFonts w:asciiTheme="minorHAnsi" w:hAnsiTheme="minorHAnsi" w:cstheme="minorHAnsi"/>
        </w:rPr>
        <w:t>)</w:t>
      </w:r>
      <w:r w:rsidRPr="0090030F">
        <w:rPr>
          <w:rFonts w:asciiTheme="minorHAnsi" w:hAnsiTheme="minorHAnsi" w:cstheme="minorHAnsi"/>
        </w:rPr>
        <w:t xml:space="preserve">; </w:t>
      </w:r>
    </w:p>
    <w:p w14:paraId="10A38128" w14:textId="6C2F6D40" w:rsidR="00777D4B" w:rsidRPr="0090030F" w:rsidRDefault="006623A3" w:rsidP="0090030F">
      <w:pPr>
        <w:pStyle w:val="Loendilik"/>
        <w:numPr>
          <w:ilvl w:val="0"/>
          <w:numId w:val="40"/>
        </w:numPr>
        <w:rPr>
          <w:rFonts w:asciiTheme="minorHAnsi" w:hAnsiTheme="minorHAnsi" w:cstheme="minorHAnsi"/>
        </w:rPr>
      </w:pPr>
      <w:r w:rsidRPr="0090030F">
        <w:rPr>
          <w:rFonts w:asciiTheme="minorHAnsi" w:hAnsiTheme="minorHAnsi" w:cstheme="minorHAnsi"/>
        </w:rPr>
        <w:t>kuivendus</w:t>
      </w:r>
      <w:r w:rsidR="00E97FCB" w:rsidRPr="0090030F">
        <w:rPr>
          <w:rFonts w:asciiTheme="minorHAnsi" w:hAnsiTheme="minorHAnsi" w:cstheme="minorHAnsi"/>
        </w:rPr>
        <w:t>tööd</w:t>
      </w:r>
      <w:r w:rsidRPr="0090030F">
        <w:rPr>
          <w:rFonts w:asciiTheme="minorHAnsi" w:hAnsiTheme="minorHAnsi" w:cstheme="minorHAnsi"/>
        </w:rPr>
        <w:t xml:space="preserve">, </w:t>
      </w:r>
      <w:r w:rsidR="00336BCF" w:rsidRPr="0090030F">
        <w:rPr>
          <w:rFonts w:asciiTheme="minorHAnsi" w:hAnsiTheme="minorHAnsi" w:cstheme="minorHAnsi"/>
        </w:rPr>
        <w:t>viadukt</w:t>
      </w:r>
      <w:r w:rsidRPr="0090030F">
        <w:rPr>
          <w:rFonts w:asciiTheme="minorHAnsi" w:hAnsiTheme="minorHAnsi" w:cstheme="minorHAnsi"/>
        </w:rPr>
        <w:t>i struktuuri ehitus</w:t>
      </w:r>
      <w:r w:rsidR="00E97FCB" w:rsidRPr="0090030F">
        <w:rPr>
          <w:rFonts w:asciiTheme="minorHAnsi" w:hAnsiTheme="minorHAnsi" w:cstheme="minorHAnsi"/>
        </w:rPr>
        <w:t xml:space="preserve"> (vaiade rammimine maasse, betooni ja armatuuritööd jms)</w:t>
      </w:r>
      <w:r w:rsidRPr="0090030F">
        <w:rPr>
          <w:rFonts w:asciiTheme="minorHAnsi" w:hAnsiTheme="minorHAnsi" w:cstheme="minorHAnsi"/>
        </w:rPr>
        <w:t xml:space="preserve">; </w:t>
      </w:r>
    </w:p>
    <w:p w14:paraId="3F90127D" w14:textId="6C7BD138" w:rsidR="00777D4B" w:rsidRPr="0090030F" w:rsidRDefault="006623A3" w:rsidP="0090030F">
      <w:pPr>
        <w:pStyle w:val="Loendilik"/>
        <w:numPr>
          <w:ilvl w:val="0"/>
          <w:numId w:val="40"/>
        </w:numPr>
        <w:rPr>
          <w:rFonts w:asciiTheme="minorHAnsi" w:hAnsiTheme="minorHAnsi" w:cstheme="minorHAnsi"/>
        </w:rPr>
      </w:pPr>
      <w:r w:rsidRPr="0090030F">
        <w:rPr>
          <w:rFonts w:asciiTheme="minorHAnsi" w:hAnsiTheme="minorHAnsi" w:cstheme="minorHAnsi"/>
        </w:rPr>
        <w:t>mullatööd</w:t>
      </w:r>
      <w:r w:rsidR="00E97FCB" w:rsidRPr="0090030F">
        <w:rPr>
          <w:rFonts w:asciiTheme="minorHAnsi" w:hAnsiTheme="minorHAnsi" w:cstheme="minorHAnsi"/>
        </w:rPr>
        <w:t xml:space="preserve"> (</w:t>
      </w:r>
      <w:r w:rsidR="00777D4B" w:rsidRPr="0090030F">
        <w:rPr>
          <w:rFonts w:asciiTheme="minorHAnsi" w:hAnsiTheme="minorHAnsi" w:cstheme="minorHAnsi"/>
        </w:rPr>
        <w:t xml:space="preserve">hinnangulises </w:t>
      </w:r>
      <w:r w:rsidR="00E97FCB" w:rsidRPr="0090030F">
        <w:rPr>
          <w:rFonts w:asciiTheme="minorHAnsi" w:hAnsiTheme="minorHAnsi" w:cstheme="minorHAnsi"/>
        </w:rPr>
        <w:t xml:space="preserve">mahus </w:t>
      </w:r>
      <w:r w:rsidR="002C4134" w:rsidRPr="0090030F">
        <w:rPr>
          <w:rFonts w:asciiTheme="minorHAnsi" w:hAnsiTheme="minorHAnsi" w:cstheme="minorHAnsi"/>
        </w:rPr>
        <w:t xml:space="preserve">ca </w:t>
      </w:r>
      <w:r w:rsidR="00904272" w:rsidRPr="0090030F">
        <w:rPr>
          <w:rFonts w:asciiTheme="minorHAnsi" w:hAnsiTheme="minorHAnsi" w:cstheme="minorHAnsi"/>
        </w:rPr>
        <w:t>1</w:t>
      </w:r>
      <w:r w:rsidR="00B50FF7" w:rsidRPr="0090030F">
        <w:rPr>
          <w:rFonts w:asciiTheme="minorHAnsi" w:hAnsiTheme="minorHAnsi" w:cstheme="minorHAnsi"/>
        </w:rPr>
        <w:t>33</w:t>
      </w:r>
      <w:r w:rsidR="00EB7B0A" w:rsidRPr="0090030F">
        <w:rPr>
          <w:rFonts w:asciiTheme="minorHAnsi" w:hAnsiTheme="minorHAnsi" w:cstheme="minorHAnsi"/>
        </w:rPr>
        <w:t xml:space="preserve"> </w:t>
      </w:r>
      <w:r w:rsidR="00904272" w:rsidRPr="0090030F">
        <w:rPr>
          <w:rFonts w:asciiTheme="minorHAnsi" w:hAnsiTheme="minorHAnsi" w:cstheme="minorHAnsi"/>
        </w:rPr>
        <w:t>935 m</w:t>
      </w:r>
      <w:r w:rsidR="00EB7B0A" w:rsidRPr="0090030F">
        <w:rPr>
          <w:rFonts w:asciiTheme="minorHAnsi" w:hAnsiTheme="minorHAnsi" w:cstheme="minorHAnsi"/>
          <w:vertAlign w:val="superscript"/>
        </w:rPr>
        <w:t>3</w:t>
      </w:r>
      <w:r w:rsidR="00E97FCB" w:rsidRPr="0090030F">
        <w:rPr>
          <w:rFonts w:asciiTheme="minorHAnsi" w:hAnsiTheme="minorHAnsi" w:cstheme="minorHAnsi"/>
        </w:rPr>
        <w:t>)</w:t>
      </w:r>
      <w:r w:rsidRPr="0090030F">
        <w:rPr>
          <w:rFonts w:asciiTheme="minorHAnsi" w:hAnsiTheme="minorHAnsi" w:cstheme="minorHAnsi"/>
        </w:rPr>
        <w:t xml:space="preserve">; </w:t>
      </w:r>
    </w:p>
    <w:p w14:paraId="5AE756F8" w14:textId="0D0A1542" w:rsidR="00777D4B" w:rsidRPr="0090030F" w:rsidRDefault="006623A3" w:rsidP="0090030F">
      <w:pPr>
        <w:pStyle w:val="Loendilik"/>
        <w:numPr>
          <w:ilvl w:val="0"/>
          <w:numId w:val="40"/>
        </w:numPr>
        <w:rPr>
          <w:rFonts w:asciiTheme="minorHAnsi" w:hAnsiTheme="minorHAnsi" w:cstheme="minorHAnsi"/>
        </w:rPr>
      </w:pPr>
      <w:r w:rsidRPr="0090030F">
        <w:rPr>
          <w:rFonts w:asciiTheme="minorHAnsi" w:hAnsiTheme="minorHAnsi" w:cstheme="minorHAnsi"/>
        </w:rPr>
        <w:t xml:space="preserve">raudtee kinnitused. </w:t>
      </w:r>
      <w:r w:rsidR="00336BCF" w:rsidRPr="0090030F">
        <w:rPr>
          <w:rFonts w:asciiTheme="minorHAnsi" w:hAnsiTheme="minorHAnsi" w:cstheme="minorHAnsi"/>
        </w:rPr>
        <w:t>Viadukt</w:t>
      </w:r>
      <w:r w:rsidR="00E97FCB" w:rsidRPr="0090030F">
        <w:rPr>
          <w:rFonts w:asciiTheme="minorHAnsi" w:hAnsiTheme="minorHAnsi" w:cstheme="minorHAnsi"/>
        </w:rPr>
        <w:t>i ehitamiseks pole lisapiirkonda</w:t>
      </w:r>
      <w:r w:rsidR="00EB7B0A" w:rsidRPr="0090030F">
        <w:rPr>
          <w:rFonts w:asciiTheme="minorHAnsi" w:hAnsiTheme="minorHAnsi" w:cstheme="minorHAnsi"/>
        </w:rPr>
        <w:t xml:space="preserve"> vaja</w:t>
      </w:r>
      <w:r w:rsidR="00E97FCB" w:rsidRPr="0090030F">
        <w:rPr>
          <w:rFonts w:asciiTheme="minorHAnsi" w:hAnsiTheme="minorHAnsi" w:cstheme="minorHAnsi"/>
        </w:rPr>
        <w:t>, kasutatakse mullatöödeks ettenähtud ala</w:t>
      </w:r>
      <w:r w:rsidRPr="0090030F">
        <w:rPr>
          <w:rFonts w:asciiTheme="minorHAnsi" w:hAnsiTheme="minorHAnsi" w:cstheme="minorHAnsi"/>
        </w:rPr>
        <w:t xml:space="preserve"> (antud juhul ca </w:t>
      </w:r>
      <w:r w:rsidR="00B50FF7" w:rsidRPr="0090030F">
        <w:rPr>
          <w:rFonts w:asciiTheme="minorHAnsi" w:hAnsiTheme="minorHAnsi" w:cstheme="minorHAnsi"/>
        </w:rPr>
        <w:t>3</w:t>
      </w:r>
      <w:r w:rsidRPr="0090030F">
        <w:rPr>
          <w:rFonts w:asciiTheme="minorHAnsi" w:hAnsiTheme="minorHAnsi" w:cstheme="minorHAnsi"/>
        </w:rPr>
        <w:t xml:space="preserve"> ha). </w:t>
      </w:r>
    </w:p>
    <w:p w14:paraId="0A19B141" w14:textId="15222B64" w:rsidR="006623A3" w:rsidRPr="0090030F" w:rsidRDefault="006623A3" w:rsidP="0090030F">
      <w:pPr>
        <w:rPr>
          <w:rFonts w:asciiTheme="minorHAnsi" w:hAnsiTheme="minorHAnsi" w:cstheme="minorHAnsi"/>
        </w:rPr>
      </w:pPr>
      <w:r w:rsidRPr="0090030F">
        <w:rPr>
          <w:rFonts w:asciiTheme="minorHAnsi" w:hAnsiTheme="minorHAnsi" w:cstheme="minorHAnsi"/>
        </w:rPr>
        <w:t>Ehitustöödel kasutatakse puurimisseadmeid, betoonisegisteid, ekskavaator</w:t>
      </w:r>
      <w:r w:rsidR="00A86245" w:rsidRPr="0090030F">
        <w:rPr>
          <w:rFonts w:asciiTheme="minorHAnsi" w:hAnsiTheme="minorHAnsi" w:cstheme="minorHAnsi"/>
        </w:rPr>
        <w:t>ei</w:t>
      </w:r>
      <w:r w:rsidRPr="0090030F">
        <w:rPr>
          <w:rFonts w:asciiTheme="minorHAnsi" w:hAnsiTheme="minorHAnsi" w:cstheme="minorHAnsi"/>
        </w:rPr>
        <w:t xml:space="preserve">d, veoautosid. </w:t>
      </w:r>
    </w:p>
    <w:p w14:paraId="2F9E027A" w14:textId="61F462D5" w:rsidR="00E97FCB" w:rsidRPr="0090030F" w:rsidRDefault="00E97FCB" w:rsidP="0090030F">
      <w:pPr>
        <w:rPr>
          <w:rFonts w:asciiTheme="minorHAnsi" w:hAnsiTheme="minorHAnsi" w:cstheme="minorHAnsi"/>
        </w:rPr>
      </w:pPr>
      <w:r w:rsidRPr="0090030F">
        <w:rPr>
          <w:rFonts w:asciiTheme="minorHAnsi" w:hAnsiTheme="minorHAnsi" w:cstheme="minorHAnsi"/>
        </w:rPr>
        <w:lastRenderedPageBreak/>
        <w:t xml:space="preserve">Ajaline ehitustööde kestvus: </w:t>
      </w:r>
      <w:r w:rsidR="00B50FF7" w:rsidRPr="0090030F">
        <w:rPr>
          <w:rFonts w:asciiTheme="minorHAnsi" w:hAnsiTheme="minorHAnsi" w:cstheme="minorHAnsi"/>
        </w:rPr>
        <w:t>8 kuud</w:t>
      </w:r>
      <w:r w:rsidRPr="0090030F">
        <w:rPr>
          <w:rFonts w:asciiTheme="minorHAnsi" w:hAnsiTheme="minorHAnsi" w:cstheme="minorHAnsi"/>
        </w:rPr>
        <w:t xml:space="preserve"> </w:t>
      </w:r>
      <w:r w:rsidR="00EB7B0A" w:rsidRPr="0090030F">
        <w:rPr>
          <w:rFonts w:asciiTheme="minorHAnsi" w:hAnsiTheme="minorHAnsi" w:cstheme="minorHAnsi"/>
        </w:rPr>
        <w:t xml:space="preserve">– </w:t>
      </w:r>
      <w:r w:rsidRPr="0090030F">
        <w:rPr>
          <w:rFonts w:asciiTheme="minorHAnsi" w:hAnsiTheme="minorHAnsi" w:cstheme="minorHAnsi"/>
        </w:rPr>
        <w:t xml:space="preserve">struktuuriehitus, 3 kuud </w:t>
      </w:r>
      <w:r w:rsidR="00EB7B0A" w:rsidRPr="0090030F">
        <w:rPr>
          <w:rFonts w:asciiTheme="minorHAnsi" w:hAnsiTheme="minorHAnsi" w:cstheme="minorHAnsi"/>
        </w:rPr>
        <w:t xml:space="preserve">– </w:t>
      </w:r>
      <w:r w:rsidRPr="0090030F">
        <w:rPr>
          <w:rFonts w:asciiTheme="minorHAnsi" w:hAnsiTheme="minorHAnsi" w:cstheme="minorHAnsi"/>
        </w:rPr>
        <w:t xml:space="preserve">mullatööd, 1 kuu </w:t>
      </w:r>
      <w:r w:rsidR="00EB7B0A" w:rsidRPr="0090030F">
        <w:rPr>
          <w:rFonts w:asciiTheme="minorHAnsi" w:hAnsiTheme="minorHAnsi" w:cstheme="minorHAnsi"/>
        </w:rPr>
        <w:t xml:space="preserve">– </w:t>
      </w:r>
      <w:r w:rsidRPr="0090030F">
        <w:rPr>
          <w:rFonts w:asciiTheme="minorHAnsi" w:hAnsiTheme="minorHAnsi" w:cstheme="minorHAnsi"/>
        </w:rPr>
        <w:t>ümbritseva keskkonna taastamine.</w:t>
      </w:r>
      <w:r w:rsidR="0096287F" w:rsidRPr="0090030F">
        <w:rPr>
          <w:rFonts w:asciiTheme="minorHAnsi" w:hAnsiTheme="minorHAnsi" w:cstheme="minorHAnsi"/>
        </w:rPr>
        <w:t xml:space="preserve"> Arvestades võimalikke ilmastikuolusid</w:t>
      </w:r>
      <w:r w:rsidR="00EB7B0A" w:rsidRPr="0090030F">
        <w:rPr>
          <w:rFonts w:asciiTheme="minorHAnsi" w:hAnsiTheme="minorHAnsi" w:cstheme="minorHAnsi"/>
        </w:rPr>
        <w:t xml:space="preserve"> ja</w:t>
      </w:r>
      <w:r w:rsidR="0096287F" w:rsidRPr="0090030F">
        <w:rPr>
          <w:rFonts w:asciiTheme="minorHAnsi" w:hAnsiTheme="minorHAnsi" w:cstheme="minorHAnsi"/>
        </w:rPr>
        <w:t xml:space="preserve"> ajalisi piiranguid seoses keskkonnanõuete täitmisega (</w:t>
      </w:r>
      <w:r w:rsidR="0012492A" w:rsidRPr="0090030F">
        <w:rPr>
          <w:rFonts w:asciiTheme="minorHAnsi" w:hAnsiTheme="minorHAnsi" w:cstheme="minorHAnsi"/>
        </w:rPr>
        <w:t xml:space="preserve">nt </w:t>
      </w:r>
      <w:r w:rsidR="0096287F" w:rsidRPr="0090030F">
        <w:rPr>
          <w:rFonts w:asciiTheme="minorHAnsi" w:hAnsiTheme="minorHAnsi" w:cstheme="minorHAnsi"/>
        </w:rPr>
        <w:t>lindude pesitsusrahu) võib kogu ehitusprotsess aega võtta 15 kalendrikuud.</w:t>
      </w:r>
    </w:p>
    <w:p w14:paraId="7115C65D" w14:textId="05F4C090" w:rsidR="00C742F5" w:rsidRPr="0090030F" w:rsidRDefault="00241984" w:rsidP="0090030F">
      <w:pPr>
        <w:rPr>
          <w:rFonts w:asciiTheme="minorHAnsi" w:hAnsiTheme="minorHAnsi" w:cstheme="minorHAnsi"/>
          <w:noProof/>
        </w:rPr>
      </w:pPr>
      <w:r w:rsidRPr="0090030F">
        <w:rPr>
          <w:rFonts w:asciiTheme="minorHAnsi" w:hAnsiTheme="minorHAnsi" w:cstheme="minorHAnsi"/>
          <w:noProof/>
        </w:rPr>
        <w:drawing>
          <wp:inline distT="0" distB="0" distL="0" distR="0" wp14:anchorId="198C0D69" wp14:editId="1228094A">
            <wp:extent cx="5760720" cy="41071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4107180"/>
                    </a:xfrm>
                    <a:prstGeom prst="rect">
                      <a:avLst/>
                    </a:prstGeom>
                  </pic:spPr>
                </pic:pic>
              </a:graphicData>
            </a:graphic>
          </wp:inline>
        </w:drawing>
      </w:r>
    </w:p>
    <w:p w14:paraId="46B82F1E" w14:textId="7505D450" w:rsidR="005B4EBF" w:rsidRPr="0090030F" w:rsidRDefault="00010936" w:rsidP="0090030F">
      <w:pPr>
        <w:pStyle w:val="Pealdis"/>
        <w:rPr>
          <w:rFonts w:asciiTheme="minorHAnsi" w:hAnsiTheme="minorHAnsi" w:cstheme="minorHAnsi"/>
          <w:i/>
          <w:iCs/>
          <w:sz w:val="20"/>
        </w:rPr>
      </w:pPr>
      <w:bookmarkStart w:id="12" w:name="_Ref87280671"/>
      <w:bookmarkStart w:id="13" w:name="_Toc87280569"/>
      <w:bookmarkStart w:id="14" w:name="_Toc87281150"/>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3</w:t>
      </w:r>
      <w:r w:rsidRPr="0090030F">
        <w:rPr>
          <w:rFonts w:asciiTheme="minorHAnsi" w:hAnsiTheme="minorHAnsi" w:cstheme="minorHAnsi"/>
          <w:sz w:val="20"/>
        </w:rPr>
        <w:fldChar w:fldCharType="end"/>
      </w:r>
      <w:bookmarkEnd w:id="12"/>
      <w:r w:rsidR="00A8689C" w:rsidRPr="0090030F">
        <w:rPr>
          <w:rFonts w:asciiTheme="minorHAnsi" w:hAnsiTheme="minorHAnsi" w:cstheme="minorHAnsi"/>
          <w:sz w:val="20"/>
        </w:rPr>
        <w:t>.</w:t>
      </w:r>
      <w:r w:rsidRPr="0090030F">
        <w:rPr>
          <w:rFonts w:asciiTheme="minorHAnsi" w:hAnsiTheme="minorHAnsi" w:cstheme="minorHAnsi"/>
          <w:sz w:val="20"/>
        </w:rPr>
        <w:t xml:space="preserve"> Projekteeritava maanteeviadukti nr BR2218 asukoha ülevaade. </w:t>
      </w:r>
      <w:r w:rsidRPr="0090030F">
        <w:rPr>
          <w:rFonts w:asciiTheme="minorHAnsi" w:hAnsiTheme="minorHAnsi" w:cstheme="minorHAnsi"/>
          <w:i/>
          <w:iCs/>
          <w:sz w:val="20"/>
        </w:rPr>
        <w:t xml:space="preserve">Alus: </w:t>
      </w:r>
      <w:proofErr w:type="spellStart"/>
      <w:r w:rsidRPr="0090030F">
        <w:rPr>
          <w:rFonts w:asciiTheme="minorHAnsi" w:hAnsiTheme="minorHAnsi" w:cstheme="minorHAnsi"/>
          <w:i/>
          <w:iCs/>
          <w:sz w:val="20"/>
        </w:rPr>
        <w:t>Maantee-ameti</w:t>
      </w:r>
      <w:proofErr w:type="spellEnd"/>
      <w:r w:rsidRPr="0090030F">
        <w:rPr>
          <w:rFonts w:asciiTheme="minorHAnsi" w:hAnsiTheme="minorHAnsi" w:cstheme="minorHAnsi"/>
          <w:i/>
          <w:iCs/>
          <w:sz w:val="20"/>
        </w:rPr>
        <w:t xml:space="preserve"> </w:t>
      </w:r>
      <w:proofErr w:type="spellStart"/>
      <w:r w:rsidRPr="0090030F">
        <w:rPr>
          <w:rFonts w:asciiTheme="minorHAnsi" w:hAnsiTheme="minorHAnsi" w:cstheme="minorHAnsi"/>
          <w:i/>
          <w:iCs/>
          <w:sz w:val="20"/>
        </w:rPr>
        <w:t>geoportaal</w:t>
      </w:r>
      <w:proofErr w:type="spellEnd"/>
      <w:r w:rsidRPr="0090030F">
        <w:rPr>
          <w:rFonts w:asciiTheme="minorHAnsi" w:hAnsiTheme="minorHAnsi" w:cstheme="minorHAnsi"/>
          <w:i/>
          <w:iCs/>
          <w:sz w:val="20"/>
        </w:rPr>
        <w:t xml:space="preserve"> 2021</w:t>
      </w:r>
      <w:bookmarkEnd w:id="13"/>
      <w:bookmarkEnd w:id="14"/>
    </w:p>
    <w:p w14:paraId="5E37CEAF" w14:textId="77777777" w:rsidR="00010936" w:rsidRPr="0090030F" w:rsidRDefault="00010936" w:rsidP="0090030F"/>
    <w:p w14:paraId="48659146" w14:textId="4FD3390D" w:rsidR="00143A4B" w:rsidRPr="0090030F" w:rsidRDefault="00143A4B" w:rsidP="0090030F">
      <w:pPr>
        <w:rPr>
          <w:rFonts w:asciiTheme="minorHAnsi" w:hAnsiTheme="minorHAnsi" w:cstheme="minorHAnsi"/>
        </w:rPr>
      </w:pPr>
      <w:r w:rsidRPr="0090030F">
        <w:rPr>
          <w:rFonts w:asciiTheme="minorHAnsi" w:hAnsiTheme="minorHAnsi" w:cstheme="minorHAnsi"/>
          <w:noProof/>
        </w:rPr>
        <w:drawing>
          <wp:inline distT="0" distB="0" distL="0" distR="0" wp14:anchorId="5FB01E1E" wp14:editId="71C0CEAD">
            <wp:extent cx="5727622" cy="2883772"/>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54601" cy="2947704"/>
                    </a:xfrm>
                    <a:prstGeom prst="rect">
                      <a:avLst/>
                    </a:prstGeom>
                    <a:noFill/>
                  </pic:spPr>
                </pic:pic>
              </a:graphicData>
            </a:graphic>
          </wp:inline>
        </w:drawing>
      </w:r>
    </w:p>
    <w:p w14:paraId="3E6FB5FF" w14:textId="3A2629D8" w:rsidR="00010936" w:rsidRPr="0090030F" w:rsidRDefault="00010936" w:rsidP="0090030F">
      <w:pPr>
        <w:pStyle w:val="Pealdis"/>
        <w:rPr>
          <w:rFonts w:asciiTheme="minorHAnsi" w:hAnsiTheme="minorHAnsi" w:cstheme="minorHAnsi"/>
          <w:sz w:val="20"/>
        </w:rPr>
      </w:pPr>
      <w:bookmarkStart w:id="15" w:name="_Ref87281228"/>
      <w:bookmarkStart w:id="16" w:name="_Toc87280570"/>
      <w:bookmarkStart w:id="17" w:name="_Toc87281151"/>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4</w:t>
      </w:r>
      <w:r w:rsidRPr="0090030F">
        <w:rPr>
          <w:rFonts w:asciiTheme="minorHAnsi" w:hAnsiTheme="minorHAnsi" w:cstheme="minorHAnsi"/>
          <w:sz w:val="20"/>
        </w:rPr>
        <w:fldChar w:fldCharType="end"/>
      </w:r>
      <w:bookmarkEnd w:id="15"/>
      <w:r w:rsidR="00A8689C" w:rsidRPr="0090030F">
        <w:rPr>
          <w:rFonts w:asciiTheme="minorHAnsi" w:hAnsiTheme="minorHAnsi" w:cstheme="minorHAnsi"/>
          <w:sz w:val="20"/>
        </w:rPr>
        <w:t>.</w:t>
      </w:r>
      <w:r w:rsidRPr="0090030F">
        <w:rPr>
          <w:rFonts w:asciiTheme="minorHAnsi" w:hAnsiTheme="minorHAnsi" w:cstheme="minorHAnsi"/>
          <w:sz w:val="20"/>
        </w:rPr>
        <w:t xml:space="preserve"> Uue projekteeritud maantee </w:t>
      </w:r>
      <w:proofErr w:type="spellStart"/>
      <w:r w:rsidRPr="0090030F">
        <w:rPr>
          <w:rFonts w:asciiTheme="minorHAnsi" w:hAnsiTheme="minorHAnsi" w:cstheme="minorHAnsi"/>
          <w:sz w:val="20"/>
        </w:rPr>
        <w:t>vidukti</w:t>
      </w:r>
      <w:proofErr w:type="spellEnd"/>
      <w:r w:rsidRPr="0090030F">
        <w:rPr>
          <w:rFonts w:asciiTheme="minorHAnsi" w:hAnsiTheme="minorHAnsi" w:cstheme="minorHAnsi"/>
          <w:sz w:val="20"/>
        </w:rPr>
        <w:t xml:space="preserve"> struktuurne ülevaade. </w:t>
      </w:r>
      <w:r w:rsidRPr="0090030F">
        <w:rPr>
          <w:rFonts w:asciiTheme="minorHAnsi" w:hAnsiTheme="minorHAnsi" w:cstheme="minorHAnsi"/>
          <w:i/>
          <w:iCs/>
          <w:sz w:val="20"/>
        </w:rPr>
        <w:t>Alus: RB sildade põhiprojekt 30.10.2020</w:t>
      </w:r>
      <w:bookmarkEnd w:id="16"/>
      <w:bookmarkEnd w:id="17"/>
    </w:p>
    <w:p w14:paraId="48876FFD" w14:textId="387E5CEB" w:rsidR="00A904DB" w:rsidRPr="0090030F" w:rsidRDefault="00A904DB" w:rsidP="0090030F">
      <w:pPr>
        <w:pStyle w:val="Pealkiri2"/>
        <w:rPr>
          <w:rFonts w:asciiTheme="minorHAnsi" w:hAnsiTheme="minorHAnsi" w:cstheme="minorHAnsi"/>
        </w:rPr>
      </w:pPr>
      <w:bookmarkStart w:id="18" w:name="_Toc59008482"/>
      <w:bookmarkStart w:id="19" w:name="_Toc59009208"/>
      <w:bookmarkStart w:id="20" w:name="_Toc118448982"/>
      <w:r w:rsidRPr="0090030F">
        <w:rPr>
          <w:rFonts w:asciiTheme="minorHAnsi" w:hAnsiTheme="minorHAnsi" w:cstheme="minorHAnsi"/>
        </w:rPr>
        <w:lastRenderedPageBreak/>
        <w:t xml:space="preserve">Seosed asjakohaste strateegiliste planeerimisdokumentidega ning </w:t>
      </w:r>
      <w:proofErr w:type="spellStart"/>
      <w:r w:rsidRPr="0090030F">
        <w:rPr>
          <w:rFonts w:asciiTheme="minorHAnsi" w:hAnsiTheme="minorHAnsi" w:cstheme="minorHAnsi"/>
        </w:rPr>
        <w:t>lähipiirkonna</w:t>
      </w:r>
      <w:proofErr w:type="spellEnd"/>
      <w:r w:rsidRPr="0090030F">
        <w:rPr>
          <w:rFonts w:asciiTheme="minorHAnsi" w:hAnsiTheme="minorHAnsi" w:cstheme="minorHAnsi"/>
        </w:rPr>
        <w:t xml:space="preserve"> praeguste ja </w:t>
      </w:r>
      <w:r w:rsidR="00EA52B4" w:rsidRPr="0090030F">
        <w:rPr>
          <w:rFonts w:asciiTheme="minorHAnsi" w:hAnsiTheme="minorHAnsi" w:cstheme="minorHAnsi"/>
        </w:rPr>
        <w:t>projekteeritav</w:t>
      </w:r>
      <w:r w:rsidRPr="0090030F">
        <w:rPr>
          <w:rFonts w:asciiTheme="minorHAnsi" w:hAnsiTheme="minorHAnsi" w:cstheme="minorHAnsi"/>
        </w:rPr>
        <w:t>ate tegevustega</w:t>
      </w:r>
      <w:bookmarkEnd w:id="18"/>
      <w:bookmarkEnd w:id="19"/>
      <w:bookmarkEnd w:id="20"/>
    </w:p>
    <w:p w14:paraId="34DF567B" w14:textId="6361FE42" w:rsidR="00066B7F" w:rsidRPr="0090030F" w:rsidRDefault="00EA52B4" w:rsidP="0090030F">
      <w:pPr>
        <w:rPr>
          <w:rFonts w:asciiTheme="minorHAnsi" w:hAnsiTheme="minorHAnsi" w:cstheme="minorHAnsi"/>
        </w:rPr>
      </w:pPr>
      <w:r w:rsidRPr="0090030F">
        <w:rPr>
          <w:rFonts w:asciiTheme="minorHAnsi" w:hAnsiTheme="minorHAnsi" w:cstheme="minorHAnsi"/>
        </w:rPr>
        <w:t>Projekteeritav</w:t>
      </w:r>
      <w:r w:rsidR="00777D68" w:rsidRPr="0090030F">
        <w:rPr>
          <w:rFonts w:asciiTheme="minorHAnsi" w:hAnsiTheme="minorHAnsi" w:cstheme="minorHAnsi"/>
        </w:rPr>
        <w:t xml:space="preserve"> tegevus on kooskõlas olulisemate piirkonda käsitlevate strateegiliste planeerimisdokumentidega. </w:t>
      </w:r>
    </w:p>
    <w:p w14:paraId="6FC3C6EB" w14:textId="77777777" w:rsidR="00CA3F22" w:rsidRPr="0090030F" w:rsidRDefault="00C140F6" w:rsidP="0090030F">
      <w:pPr>
        <w:rPr>
          <w:rFonts w:asciiTheme="minorHAnsi" w:hAnsiTheme="minorHAnsi" w:cstheme="minorHAnsi"/>
        </w:rPr>
      </w:pPr>
      <w:r w:rsidRPr="0090030F">
        <w:rPr>
          <w:rFonts w:asciiTheme="minorHAnsi" w:hAnsiTheme="minorHAnsi" w:cstheme="minorHAnsi"/>
        </w:rPr>
        <w:t xml:space="preserve">Kehtiva </w:t>
      </w:r>
      <w:r w:rsidR="0079340B" w:rsidRPr="0090030F">
        <w:rPr>
          <w:rFonts w:asciiTheme="minorHAnsi" w:hAnsiTheme="minorHAnsi" w:cstheme="minorHAnsi"/>
        </w:rPr>
        <w:t xml:space="preserve">Pärnu maakonnaplaneeringu eesmärk on maakonna ruumilise arengu põhimõtete ja suundumuste määratlemine aastani 2030+. Maakonnaplaneeringus on välja toodud maakonna olulisemad väärtused, mille hoidmiseks ja kasutamiseks on seatud üldised põhimõtted ja tingimused teemade kaupa. Olulisemad teemad, mida maakonnaplaneeringus käsitletakse on asustuse paiknemine, teenuste kättesaadavus ja </w:t>
      </w:r>
      <w:r w:rsidR="0079340B" w:rsidRPr="0090030F">
        <w:rPr>
          <w:rFonts w:asciiTheme="minorHAnsi" w:hAnsiTheme="minorHAnsi" w:cstheme="minorHAnsi"/>
          <w:b/>
          <w:bCs/>
        </w:rPr>
        <w:t>transpordiühendused</w:t>
      </w:r>
      <w:r w:rsidR="0079340B" w:rsidRPr="0090030F">
        <w:rPr>
          <w:rFonts w:asciiTheme="minorHAnsi" w:hAnsiTheme="minorHAnsi" w:cstheme="minorHAnsi"/>
        </w:rPr>
        <w:t xml:space="preserve">, ettevõtlus ja tootmine; looduskeskkonna väärtused, sh väärtuslikud maastikud ja roheline võrgustik; tehniline taristu, kus suur tähtsus on nii </w:t>
      </w:r>
      <w:r w:rsidR="0079340B" w:rsidRPr="0090030F">
        <w:rPr>
          <w:rFonts w:asciiTheme="minorHAnsi" w:hAnsiTheme="minorHAnsi" w:cstheme="minorHAnsi"/>
          <w:b/>
          <w:bCs/>
        </w:rPr>
        <w:t>rahvusvahelistel kui ka riigi- ja maakonnasisestel ühendusteedel</w:t>
      </w:r>
      <w:r w:rsidR="0079340B" w:rsidRPr="0090030F">
        <w:rPr>
          <w:rFonts w:asciiTheme="minorHAnsi" w:hAnsiTheme="minorHAnsi" w:cstheme="minorHAnsi"/>
        </w:rPr>
        <w:t xml:space="preserve">, sadamatel ning turismiettevõtlust toetaval lennuväljal. </w:t>
      </w:r>
    </w:p>
    <w:p w14:paraId="69A740A5" w14:textId="44B30D12" w:rsidR="009378EC" w:rsidRPr="0090030F" w:rsidRDefault="0079340B" w:rsidP="0090030F">
      <w:pPr>
        <w:rPr>
          <w:rFonts w:asciiTheme="minorHAnsi" w:hAnsiTheme="minorHAnsi" w:cstheme="minorHAnsi"/>
        </w:rPr>
      </w:pPr>
      <w:r w:rsidRPr="0090030F">
        <w:rPr>
          <w:rFonts w:asciiTheme="minorHAnsi" w:hAnsiTheme="minorHAnsi" w:cstheme="minorHAnsi"/>
        </w:rPr>
        <w:t>Riigihalduse minister kehtestas 13.02.2018 käskkirjaga nr 1.1-4/40 Pärnu maakonnaplaneeringu „Rail Baltic</w:t>
      </w:r>
      <w:r w:rsidR="00EB7B0A" w:rsidRPr="0090030F">
        <w:rPr>
          <w:rFonts w:asciiTheme="minorHAnsi" w:hAnsiTheme="minorHAnsi" w:cstheme="minorHAnsi"/>
        </w:rPr>
        <w:t>u</w:t>
      </w:r>
      <w:r w:rsidRPr="0090030F">
        <w:rPr>
          <w:rFonts w:asciiTheme="minorHAnsi" w:hAnsiTheme="minorHAnsi" w:cstheme="minorHAnsi"/>
        </w:rPr>
        <w:t xml:space="preserve"> raudtee trassi koridori asukoha määramine". Rail Balticu raudteega luuakse uus rahvusvaheline ühendus Balti riikide ja Euroopa raudteevõrgu vahel, millega kaasneb inimeste ja kaupade parem liikumisvõimalus ning keskkonnahoid. Rail Balticu rajamine on seotud suure avaliku huviga. Näiteks kohtades, kus RB raudtee trassikoridor lõikab erineva tasandi </w:t>
      </w:r>
      <w:proofErr w:type="spellStart"/>
      <w:r w:rsidR="000C64AC" w:rsidRPr="0090030F">
        <w:rPr>
          <w:rFonts w:asciiTheme="minorHAnsi" w:hAnsiTheme="minorHAnsi" w:cstheme="minorHAnsi"/>
        </w:rPr>
        <w:t>teedevõrgustikku</w:t>
      </w:r>
      <w:proofErr w:type="spellEnd"/>
      <w:r w:rsidRPr="0090030F">
        <w:rPr>
          <w:rFonts w:asciiTheme="minorHAnsi" w:hAnsiTheme="minorHAnsi" w:cstheme="minorHAnsi"/>
        </w:rPr>
        <w:t>, on maakonnaplaneeringus ette nähtud</w:t>
      </w:r>
      <w:r w:rsidR="00EB7B0A" w:rsidRPr="0090030F">
        <w:rPr>
          <w:rFonts w:asciiTheme="minorHAnsi" w:hAnsiTheme="minorHAnsi" w:cstheme="minorHAnsi"/>
        </w:rPr>
        <w:t xml:space="preserve">, et </w:t>
      </w:r>
      <w:r w:rsidR="000C64AC" w:rsidRPr="0090030F">
        <w:rPr>
          <w:rFonts w:asciiTheme="minorHAnsi" w:hAnsiTheme="minorHAnsi" w:cstheme="minorHAnsi"/>
        </w:rPr>
        <w:t>juurdepääsud ja liikumisvõimaluste</w:t>
      </w:r>
      <w:r w:rsidRPr="0090030F">
        <w:rPr>
          <w:rFonts w:asciiTheme="minorHAnsi" w:hAnsiTheme="minorHAnsi" w:cstheme="minorHAnsi"/>
        </w:rPr>
        <w:t xml:space="preserve"> sidususe ja toimivuse </w:t>
      </w:r>
      <w:r w:rsidR="007F34BB" w:rsidRPr="0090030F">
        <w:rPr>
          <w:rFonts w:asciiTheme="minorHAnsi" w:hAnsiTheme="minorHAnsi" w:cstheme="minorHAnsi"/>
        </w:rPr>
        <w:t xml:space="preserve">huvides </w:t>
      </w:r>
      <w:r w:rsidRPr="0090030F">
        <w:rPr>
          <w:rFonts w:asciiTheme="minorHAnsi" w:hAnsiTheme="minorHAnsi" w:cstheme="minorHAnsi"/>
        </w:rPr>
        <w:t>ning leevendava meetme</w:t>
      </w:r>
      <w:r w:rsidR="007F34BB" w:rsidRPr="0090030F">
        <w:rPr>
          <w:rFonts w:asciiTheme="minorHAnsi" w:hAnsiTheme="minorHAnsi" w:cstheme="minorHAnsi"/>
        </w:rPr>
        <w:t>na</w:t>
      </w:r>
      <w:r w:rsidR="000C64AC" w:rsidRPr="0090030F">
        <w:rPr>
          <w:rFonts w:asciiTheme="minorHAnsi" w:hAnsiTheme="minorHAnsi" w:cstheme="minorHAnsi"/>
        </w:rPr>
        <w:t xml:space="preserve"> inimeste </w:t>
      </w:r>
      <w:r w:rsidR="007F34BB" w:rsidRPr="0090030F">
        <w:rPr>
          <w:rFonts w:asciiTheme="minorHAnsi" w:hAnsiTheme="minorHAnsi" w:cstheme="minorHAnsi"/>
        </w:rPr>
        <w:t xml:space="preserve">liikumisvõimaluste tagamiseks </w:t>
      </w:r>
      <w:r w:rsidRPr="0090030F">
        <w:rPr>
          <w:rFonts w:asciiTheme="minorHAnsi" w:hAnsiTheme="minorHAnsi" w:cstheme="minorHAnsi"/>
        </w:rPr>
        <w:t xml:space="preserve">on vaja </w:t>
      </w:r>
      <w:r w:rsidR="007F34BB" w:rsidRPr="0090030F">
        <w:rPr>
          <w:rFonts w:asciiTheme="minorHAnsi" w:hAnsiTheme="minorHAnsi" w:cstheme="minorHAnsi"/>
        </w:rPr>
        <w:t xml:space="preserve">rajada </w:t>
      </w:r>
      <w:r w:rsidR="00336BCF" w:rsidRPr="0090030F">
        <w:rPr>
          <w:rFonts w:asciiTheme="minorHAnsi" w:hAnsiTheme="minorHAnsi" w:cstheme="minorHAnsi"/>
          <w:b/>
          <w:bCs/>
        </w:rPr>
        <w:t>viadukt</w:t>
      </w:r>
      <w:r w:rsidRPr="0090030F">
        <w:rPr>
          <w:rFonts w:asciiTheme="minorHAnsi" w:hAnsiTheme="minorHAnsi" w:cstheme="minorHAnsi"/>
          <w:b/>
          <w:bCs/>
        </w:rPr>
        <w:t>id</w:t>
      </w:r>
      <w:r w:rsidR="00D533D9" w:rsidRPr="0090030F">
        <w:rPr>
          <w:rFonts w:asciiTheme="minorHAnsi" w:hAnsiTheme="minorHAnsi" w:cstheme="minorHAnsi"/>
          <w:b/>
          <w:bCs/>
        </w:rPr>
        <w:t xml:space="preserve"> / raudteesillad</w:t>
      </w:r>
      <w:r w:rsidR="000C64AC" w:rsidRPr="0090030F">
        <w:rPr>
          <w:rFonts w:asciiTheme="minorHAnsi" w:hAnsiTheme="minorHAnsi" w:cstheme="minorHAnsi"/>
        </w:rPr>
        <w:t>,</w:t>
      </w:r>
      <w:r w:rsidRPr="0090030F">
        <w:rPr>
          <w:rFonts w:asciiTheme="minorHAnsi" w:hAnsiTheme="minorHAnsi" w:cstheme="minorHAnsi"/>
        </w:rPr>
        <w:t xml:space="preserve"> kus see on ohutuse seisukohalt v</w:t>
      </w:r>
      <w:r w:rsidR="000C64AC" w:rsidRPr="0090030F">
        <w:rPr>
          <w:rFonts w:asciiTheme="minorHAnsi" w:hAnsiTheme="minorHAnsi" w:cstheme="minorHAnsi"/>
        </w:rPr>
        <w:t>ajalik.</w:t>
      </w:r>
      <w:r w:rsidRPr="0090030F">
        <w:rPr>
          <w:rFonts w:asciiTheme="minorHAnsi" w:hAnsiTheme="minorHAnsi" w:cstheme="minorHAnsi"/>
        </w:rPr>
        <w:t xml:space="preserve"> </w:t>
      </w:r>
      <w:r w:rsidR="000C64AC" w:rsidRPr="0090030F">
        <w:rPr>
          <w:rFonts w:asciiTheme="minorHAnsi" w:hAnsiTheme="minorHAnsi" w:cstheme="minorHAnsi"/>
        </w:rPr>
        <w:t xml:space="preserve">Lisaks tuleb </w:t>
      </w:r>
      <w:proofErr w:type="spellStart"/>
      <w:r w:rsidR="000C64AC" w:rsidRPr="0090030F">
        <w:rPr>
          <w:rFonts w:asciiTheme="minorHAnsi" w:hAnsiTheme="minorHAnsi" w:cstheme="minorHAnsi"/>
        </w:rPr>
        <w:t>mahasõitude</w:t>
      </w:r>
      <w:proofErr w:type="spellEnd"/>
      <w:r w:rsidR="000C64AC" w:rsidRPr="0090030F">
        <w:rPr>
          <w:rFonts w:asciiTheme="minorHAnsi" w:hAnsiTheme="minorHAnsi" w:cstheme="minorHAnsi"/>
        </w:rPr>
        <w:t xml:space="preserve"> planeerimisel arvestada lahendustega</w:t>
      </w:r>
      <w:r w:rsidRPr="0090030F">
        <w:rPr>
          <w:rFonts w:asciiTheme="minorHAnsi" w:hAnsiTheme="minorHAnsi" w:cstheme="minorHAnsi"/>
        </w:rPr>
        <w:t xml:space="preserve">, mis võimaldavad </w:t>
      </w:r>
      <w:r w:rsidR="000C64AC" w:rsidRPr="0090030F">
        <w:rPr>
          <w:rFonts w:asciiTheme="minorHAnsi" w:hAnsiTheme="minorHAnsi" w:cstheme="minorHAnsi"/>
        </w:rPr>
        <w:t>läbipääsu ka loomadele</w:t>
      </w:r>
      <w:r w:rsidRPr="0090030F">
        <w:rPr>
          <w:rFonts w:asciiTheme="minorHAnsi" w:hAnsiTheme="minorHAnsi" w:cstheme="minorHAnsi"/>
        </w:rPr>
        <w:t>.</w:t>
      </w:r>
      <w:r w:rsidR="00057A97" w:rsidRPr="0090030F">
        <w:rPr>
          <w:rFonts w:asciiTheme="minorHAnsi" w:hAnsiTheme="minorHAnsi" w:cstheme="minorHAnsi"/>
        </w:rPr>
        <w:t xml:space="preserve"> </w:t>
      </w:r>
    </w:p>
    <w:p w14:paraId="6D10FDA8" w14:textId="4521563F" w:rsidR="00B90AD5" w:rsidRPr="0090030F" w:rsidRDefault="00B90AD5" w:rsidP="0090030F">
      <w:pPr>
        <w:rPr>
          <w:rFonts w:asciiTheme="minorHAnsi" w:hAnsiTheme="minorHAnsi" w:cstheme="minorHAnsi"/>
        </w:rPr>
      </w:pPr>
      <w:r w:rsidRPr="0090030F">
        <w:rPr>
          <w:rFonts w:asciiTheme="minorHAnsi" w:hAnsiTheme="minorHAnsi" w:cstheme="minorHAnsi"/>
        </w:rPr>
        <w:t xml:space="preserve">Projekti alusel </w:t>
      </w:r>
      <w:r w:rsidR="00EA52B4" w:rsidRPr="0090030F">
        <w:rPr>
          <w:rFonts w:asciiTheme="minorHAnsi" w:hAnsiTheme="minorHAnsi" w:cstheme="minorHAnsi"/>
        </w:rPr>
        <w:t>projekteeritav</w:t>
      </w:r>
      <w:r w:rsidRPr="0090030F">
        <w:rPr>
          <w:rFonts w:asciiTheme="minorHAnsi" w:hAnsiTheme="minorHAnsi" w:cstheme="minorHAnsi"/>
        </w:rPr>
        <w:t xml:space="preserve">ad </w:t>
      </w:r>
      <w:r w:rsidR="00007132" w:rsidRPr="0090030F">
        <w:rPr>
          <w:rFonts w:asciiTheme="minorHAnsi" w:hAnsiTheme="minorHAnsi" w:cstheme="minorHAnsi"/>
        </w:rPr>
        <w:t>tegevus</w:t>
      </w:r>
      <w:r w:rsidR="007F34BB" w:rsidRPr="0090030F">
        <w:rPr>
          <w:rFonts w:asciiTheme="minorHAnsi" w:hAnsiTheme="minorHAnsi" w:cstheme="minorHAnsi"/>
        </w:rPr>
        <w:t>ed</w:t>
      </w:r>
      <w:r w:rsidRPr="0090030F">
        <w:rPr>
          <w:rFonts w:asciiTheme="minorHAnsi" w:hAnsiTheme="minorHAnsi" w:cstheme="minorHAnsi"/>
        </w:rPr>
        <w:t xml:space="preserve"> on </w:t>
      </w:r>
      <w:r w:rsidR="00D641D2" w:rsidRPr="0090030F">
        <w:rPr>
          <w:rFonts w:asciiTheme="minorHAnsi" w:hAnsiTheme="minorHAnsi" w:cstheme="minorHAnsi"/>
        </w:rPr>
        <w:t xml:space="preserve">seega </w:t>
      </w:r>
      <w:r w:rsidRPr="0090030F">
        <w:rPr>
          <w:rFonts w:asciiTheme="minorHAnsi" w:hAnsiTheme="minorHAnsi" w:cstheme="minorHAnsi"/>
        </w:rPr>
        <w:t>tervikuna üks osa maakonnaplaneeringu</w:t>
      </w:r>
      <w:r w:rsidR="006E3F05" w:rsidRPr="0090030F">
        <w:rPr>
          <w:rFonts w:asciiTheme="minorHAnsi" w:hAnsiTheme="minorHAnsi" w:cstheme="minorHAnsi"/>
        </w:rPr>
        <w:t>ga</w:t>
      </w:r>
      <w:r w:rsidRPr="0090030F">
        <w:rPr>
          <w:rFonts w:asciiTheme="minorHAnsi" w:hAnsiTheme="minorHAnsi" w:cstheme="minorHAnsi"/>
        </w:rPr>
        <w:t xml:space="preserve"> määratud </w:t>
      </w:r>
      <w:r w:rsidR="00007132" w:rsidRPr="0090030F">
        <w:rPr>
          <w:rFonts w:asciiTheme="minorHAnsi" w:hAnsiTheme="minorHAnsi" w:cstheme="minorHAnsi"/>
        </w:rPr>
        <w:t>tehnilise taris</w:t>
      </w:r>
      <w:r w:rsidR="003A6CF2" w:rsidRPr="0090030F">
        <w:rPr>
          <w:rFonts w:asciiTheme="minorHAnsi" w:hAnsiTheme="minorHAnsi" w:cstheme="minorHAnsi"/>
        </w:rPr>
        <w:t>tu</w:t>
      </w:r>
      <w:r w:rsidRPr="0090030F">
        <w:rPr>
          <w:rFonts w:asciiTheme="minorHAnsi" w:hAnsiTheme="minorHAnsi" w:cstheme="minorHAnsi"/>
        </w:rPr>
        <w:t xml:space="preserve"> võrgustikust ning seega otseselt seotud piirkonna strateegiliste planeerimisdokumentide ellu viimisega.</w:t>
      </w:r>
    </w:p>
    <w:p w14:paraId="00F88D5D" w14:textId="0404A7AF" w:rsidR="00007132" w:rsidRPr="0090030F" w:rsidRDefault="009227A1" w:rsidP="0090030F">
      <w:pPr>
        <w:rPr>
          <w:rFonts w:asciiTheme="minorHAnsi" w:hAnsiTheme="minorHAnsi" w:cstheme="minorHAnsi"/>
        </w:rPr>
      </w:pPr>
      <w:r w:rsidRPr="0090030F">
        <w:rPr>
          <w:rFonts w:asciiTheme="minorHAnsi" w:hAnsiTheme="minorHAnsi" w:cstheme="minorHAnsi"/>
        </w:rPr>
        <w:t>Pärnu</w:t>
      </w:r>
      <w:r w:rsidR="00007132" w:rsidRPr="0090030F">
        <w:rPr>
          <w:rFonts w:asciiTheme="minorHAnsi" w:hAnsiTheme="minorHAnsi" w:cstheme="minorHAnsi"/>
        </w:rPr>
        <w:t xml:space="preserve"> maakonna arengustrateegia </w:t>
      </w:r>
      <w:r w:rsidRPr="0090030F">
        <w:rPr>
          <w:rFonts w:asciiTheme="minorHAnsi" w:hAnsiTheme="minorHAnsi" w:cstheme="minorHAnsi"/>
        </w:rPr>
        <w:t xml:space="preserve">tegevuskava </w:t>
      </w:r>
      <w:r w:rsidR="00007132" w:rsidRPr="0090030F">
        <w:rPr>
          <w:rFonts w:asciiTheme="minorHAnsi" w:hAnsiTheme="minorHAnsi" w:cstheme="minorHAnsi"/>
        </w:rPr>
        <w:t>201</w:t>
      </w:r>
      <w:r w:rsidRPr="0090030F">
        <w:rPr>
          <w:rFonts w:asciiTheme="minorHAnsi" w:hAnsiTheme="minorHAnsi" w:cstheme="minorHAnsi"/>
        </w:rPr>
        <w:t>9</w:t>
      </w:r>
      <w:r w:rsidR="007F34BB" w:rsidRPr="0090030F">
        <w:rPr>
          <w:rFonts w:asciiTheme="minorHAnsi" w:hAnsiTheme="minorHAnsi" w:cstheme="minorHAnsi"/>
        </w:rPr>
        <w:t>–</w:t>
      </w:r>
      <w:r w:rsidR="00007132" w:rsidRPr="0090030F">
        <w:rPr>
          <w:rFonts w:asciiTheme="minorHAnsi" w:hAnsiTheme="minorHAnsi" w:cstheme="minorHAnsi"/>
        </w:rPr>
        <w:t>202</w:t>
      </w:r>
      <w:r w:rsidRPr="0090030F">
        <w:rPr>
          <w:rFonts w:asciiTheme="minorHAnsi" w:hAnsiTheme="minorHAnsi" w:cstheme="minorHAnsi"/>
        </w:rPr>
        <w:t>3(25)</w:t>
      </w:r>
      <w:r w:rsidR="00007132" w:rsidRPr="0090030F">
        <w:rPr>
          <w:rFonts w:asciiTheme="minorHAnsi" w:hAnsiTheme="minorHAnsi" w:cstheme="minorHAnsi"/>
        </w:rPr>
        <w:t xml:space="preserve"> </w:t>
      </w:r>
      <w:r w:rsidR="00A00470" w:rsidRPr="0090030F">
        <w:rPr>
          <w:rFonts w:asciiTheme="minorHAnsi" w:hAnsiTheme="minorHAnsi" w:cstheme="minorHAnsi"/>
        </w:rPr>
        <w:t>ühe arengusuunana nähakse</w:t>
      </w:r>
      <w:r w:rsidRPr="0090030F">
        <w:rPr>
          <w:rFonts w:asciiTheme="minorHAnsi" w:hAnsiTheme="minorHAnsi" w:cstheme="minorHAnsi"/>
        </w:rPr>
        <w:t>, et Pärnumaad läbib rahvusvaheline raudteeühendus Rail Baltic ning siin on toimiv rahvusvaheline lennujaam</w:t>
      </w:r>
      <w:r w:rsidR="00611C32" w:rsidRPr="0090030F">
        <w:rPr>
          <w:rStyle w:val="Allmrkuseviide"/>
          <w:rFonts w:asciiTheme="minorHAnsi" w:hAnsiTheme="minorHAnsi" w:cstheme="minorHAnsi"/>
        </w:rPr>
        <w:footnoteReference w:id="3"/>
      </w:r>
      <w:r w:rsidR="00611C32" w:rsidRPr="0090030F">
        <w:rPr>
          <w:rFonts w:asciiTheme="minorHAnsi" w:hAnsiTheme="minorHAnsi" w:cstheme="minorHAnsi"/>
        </w:rPr>
        <w:t xml:space="preserve"> </w:t>
      </w:r>
    </w:p>
    <w:p w14:paraId="267493E9" w14:textId="1717C671" w:rsidR="00C21F2B" w:rsidRPr="0090030F" w:rsidRDefault="00C21F2B" w:rsidP="0090030F">
      <w:pPr>
        <w:rPr>
          <w:rFonts w:asciiTheme="minorHAnsi" w:hAnsiTheme="minorHAnsi" w:cstheme="minorHAnsi"/>
        </w:rPr>
      </w:pPr>
      <w:r w:rsidRPr="0090030F">
        <w:rPr>
          <w:rFonts w:asciiTheme="minorHAnsi" w:hAnsiTheme="minorHAnsi" w:cstheme="minorHAnsi"/>
        </w:rPr>
        <w:t>2017. aastal toimunud haldusreformi käigus muutusid paljude kohalike omavalitsuste piirid. Käesoleva</w:t>
      </w:r>
      <w:r w:rsidR="00CA3F22" w:rsidRPr="0090030F">
        <w:rPr>
          <w:rFonts w:asciiTheme="minorHAnsi" w:hAnsiTheme="minorHAnsi" w:cstheme="minorHAnsi"/>
        </w:rPr>
        <w:t xml:space="preserve"> aruande koostamise ajal </w:t>
      </w:r>
      <w:r w:rsidRPr="0090030F">
        <w:rPr>
          <w:rFonts w:asciiTheme="minorHAnsi" w:hAnsiTheme="minorHAnsi" w:cstheme="minorHAnsi"/>
        </w:rPr>
        <w:t>(</w:t>
      </w:r>
      <w:r w:rsidR="00CA3F22" w:rsidRPr="0090030F">
        <w:rPr>
          <w:rFonts w:asciiTheme="minorHAnsi" w:hAnsiTheme="minorHAnsi" w:cstheme="minorHAnsi"/>
        </w:rPr>
        <w:t xml:space="preserve">sügis </w:t>
      </w:r>
      <w:r w:rsidRPr="0090030F">
        <w:rPr>
          <w:rFonts w:asciiTheme="minorHAnsi" w:hAnsiTheme="minorHAnsi" w:cstheme="minorHAnsi"/>
        </w:rPr>
        <w:t xml:space="preserve">2021) on Tori vallas uue üldplaneeringu koostamine veel töös, mille käigus arvestatakse RB raudtee paiknemisega üldplaneeringu koostamise hetkeks teadaolevas täpsusastmes. Kehtivad endiste valdade (Are vald, Tori vald) üldplaneeringud </w:t>
      </w:r>
      <w:r w:rsidR="00336BCF" w:rsidRPr="0090030F">
        <w:rPr>
          <w:rFonts w:asciiTheme="minorHAnsi" w:hAnsiTheme="minorHAnsi" w:cstheme="minorHAnsi"/>
        </w:rPr>
        <w:t>viadukt</w:t>
      </w:r>
      <w:r w:rsidRPr="0090030F">
        <w:rPr>
          <w:rFonts w:asciiTheme="minorHAnsi" w:hAnsiTheme="minorHAnsi" w:cstheme="minorHAnsi"/>
        </w:rPr>
        <w:t xml:space="preserve">i rajamiseks </w:t>
      </w:r>
      <w:proofErr w:type="spellStart"/>
      <w:r w:rsidRPr="0090030F">
        <w:rPr>
          <w:rFonts w:asciiTheme="minorHAnsi" w:hAnsiTheme="minorHAnsi" w:cstheme="minorHAnsi"/>
        </w:rPr>
        <w:t>maakasutuslikke</w:t>
      </w:r>
      <w:proofErr w:type="spellEnd"/>
      <w:r w:rsidRPr="0090030F">
        <w:rPr>
          <w:rFonts w:asciiTheme="minorHAnsi" w:hAnsiTheme="minorHAnsi" w:cstheme="minorHAnsi"/>
        </w:rPr>
        <w:t xml:space="preserve"> piiranguid ei sea. Haldusterritoriaalse korralduse muutmise tulemusena moodustunud kohaliku omavalitsuse üksuse arengukava vastuvõtmiseni ja üldplaneeringu kehtestamiseni kehtivad ühinenud kohaliku omavalitsuse üksuste arengukavad ja üldplaneeringud nendel territooriumi</w:t>
      </w:r>
      <w:r w:rsidR="007F34BB" w:rsidRPr="0090030F">
        <w:rPr>
          <w:rFonts w:asciiTheme="minorHAnsi" w:hAnsiTheme="minorHAnsi" w:cstheme="minorHAnsi"/>
        </w:rPr>
        <w:t>t</w:t>
      </w:r>
      <w:r w:rsidRPr="0090030F">
        <w:rPr>
          <w:rFonts w:asciiTheme="minorHAnsi" w:hAnsiTheme="minorHAnsi" w:cstheme="minorHAnsi"/>
        </w:rPr>
        <w:t>el, kus need enne ühinemist või liitumist kehtestati. Kuni ühinemise tulemusena moodustunud kohaliku omavalitsuse üksuse arengukava vastuvõtmiseni lähtutakse otsustamisel kõigi ühinenud kohaliku omavalitsuse üksuste arengukavadest.</w:t>
      </w:r>
    </w:p>
    <w:p w14:paraId="615B0A24" w14:textId="4013ABE2" w:rsidR="00C21F2B" w:rsidRPr="0090030F" w:rsidRDefault="00C21F2B" w:rsidP="0090030F">
      <w:pPr>
        <w:rPr>
          <w:rFonts w:asciiTheme="minorHAnsi" w:hAnsiTheme="minorHAnsi" w:cstheme="minorHAnsi"/>
        </w:rPr>
      </w:pPr>
      <w:r w:rsidRPr="0090030F">
        <w:rPr>
          <w:rFonts w:asciiTheme="minorHAnsi" w:hAnsiTheme="minorHAnsi" w:cstheme="minorHAnsi"/>
        </w:rPr>
        <w:t xml:space="preserve">RB raudtee projekteerimise käigus hinnatakse täpsustatud trassi asukohta ja tehnilisi lahendusi arvesse võttes trassi mõjualasse jäävate detailplaneeringute realiseeritavust, vajalikke leevendavaid meetmeid ja kehtetuks tunnistamise vajadust. Käesolev </w:t>
      </w:r>
      <w:r w:rsidR="006E3F05" w:rsidRPr="0090030F">
        <w:rPr>
          <w:rFonts w:asciiTheme="minorHAnsi" w:hAnsiTheme="minorHAnsi" w:cstheme="minorHAnsi"/>
        </w:rPr>
        <w:lastRenderedPageBreak/>
        <w:t>keskkonnamõju</w:t>
      </w:r>
      <w:r w:rsidRPr="0090030F">
        <w:rPr>
          <w:rFonts w:asciiTheme="minorHAnsi" w:hAnsiTheme="minorHAnsi" w:cstheme="minorHAnsi"/>
        </w:rPr>
        <w:t xml:space="preserve"> eelhindamisel olev </w:t>
      </w:r>
      <w:r w:rsidR="00336BCF" w:rsidRPr="0090030F">
        <w:rPr>
          <w:rFonts w:asciiTheme="minorHAnsi" w:hAnsiTheme="minorHAnsi" w:cstheme="minorHAnsi"/>
        </w:rPr>
        <w:t>viadukt</w:t>
      </w:r>
      <w:r w:rsidRPr="0090030F">
        <w:rPr>
          <w:rFonts w:asciiTheme="minorHAnsi" w:hAnsiTheme="minorHAnsi" w:cstheme="minorHAnsi"/>
        </w:rPr>
        <w:t xml:space="preserve">i põhiprojekt on kavandatud leevendamaks </w:t>
      </w:r>
      <w:r w:rsidR="006E3F05" w:rsidRPr="0090030F">
        <w:rPr>
          <w:rFonts w:asciiTheme="minorHAnsi" w:hAnsiTheme="minorHAnsi" w:cstheme="minorHAnsi"/>
        </w:rPr>
        <w:t>inimeste</w:t>
      </w:r>
      <w:r w:rsidRPr="0090030F">
        <w:rPr>
          <w:rFonts w:asciiTheme="minorHAnsi" w:hAnsiTheme="minorHAnsi" w:cstheme="minorHAnsi"/>
        </w:rPr>
        <w:t xml:space="preserve"> läbipääsu konfliktsituatsiooni </w:t>
      </w:r>
      <w:r w:rsidR="00FE53E1" w:rsidRPr="0090030F">
        <w:rPr>
          <w:rFonts w:asciiTheme="minorHAnsi" w:hAnsiTheme="minorHAnsi" w:cstheme="minorHAnsi"/>
        </w:rPr>
        <w:t>konkreetsemalt</w:t>
      </w:r>
      <w:r w:rsidR="006E3F05" w:rsidRPr="0090030F">
        <w:rPr>
          <w:rFonts w:asciiTheme="minorHAnsi" w:hAnsiTheme="minorHAnsi" w:cstheme="minorHAnsi"/>
        </w:rPr>
        <w:t xml:space="preserve"> Kivisilla kohaliku tee ja Kilksama</w:t>
      </w:r>
      <w:r w:rsidR="0057400C" w:rsidRPr="0090030F">
        <w:rPr>
          <w:rFonts w:asciiTheme="minorHAnsi" w:hAnsiTheme="minorHAnsi" w:cstheme="minorHAnsi"/>
        </w:rPr>
        <w:t xml:space="preserve"> raudteejaama </w:t>
      </w:r>
      <w:r w:rsidR="00907BA7" w:rsidRPr="0090030F">
        <w:rPr>
          <w:rFonts w:asciiTheme="minorHAnsi" w:hAnsiTheme="minorHAnsi" w:cstheme="minorHAnsi"/>
        </w:rPr>
        <w:t>ning</w:t>
      </w:r>
      <w:r w:rsidR="0057400C" w:rsidRPr="0090030F">
        <w:rPr>
          <w:rFonts w:asciiTheme="minorHAnsi" w:hAnsiTheme="minorHAnsi" w:cstheme="minorHAnsi"/>
        </w:rPr>
        <w:t xml:space="preserve"> Võlla </w:t>
      </w:r>
      <w:r w:rsidR="00907BA7" w:rsidRPr="0090030F">
        <w:rPr>
          <w:rFonts w:asciiTheme="minorHAnsi" w:hAnsiTheme="minorHAnsi" w:cstheme="minorHAnsi"/>
        </w:rPr>
        <w:t xml:space="preserve">ja </w:t>
      </w:r>
      <w:proofErr w:type="spellStart"/>
      <w:r w:rsidR="00907BA7" w:rsidRPr="0090030F">
        <w:rPr>
          <w:rFonts w:asciiTheme="minorHAnsi" w:hAnsiTheme="minorHAnsi" w:cstheme="minorHAnsi"/>
        </w:rPr>
        <w:t>Rütavere</w:t>
      </w:r>
      <w:proofErr w:type="spellEnd"/>
      <w:r w:rsidR="00907BA7" w:rsidRPr="0090030F">
        <w:rPr>
          <w:rFonts w:asciiTheme="minorHAnsi" w:hAnsiTheme="minorHAnsi" w:cstheme="minorHAnsi"/>
        </w:rPr>
        <w:t xml:space="preserve"> </w:t>
      </w:r>
      <w:r w:rsidR="0057400C" w:rsidRPr="0090030F">
        <w:rPr>
          <w:rFonts w:asciiTheme="minorHAnsi" w:hAnsiTheme="minorHAnsi" w:cstheme="minorHAnsi"/>
        </w:rPr>
        <w:t>küla</w:t>
      </w:r>
      <w:r w:rsidR="00907BA7" w:rsidRPr="0090030F">
        <w:rPr>
          <w:rFonts w:asciiTheme="minorHAnsi" w:hAnsiTheme="minorHAnsi" w:cstheme="minorHAnsi"/>
        </w:rPr>
        <w:t>de</w:t>
      </w:r>
      <w:r w:rsidR="0057400C" w:rsidRPr="0090030F">
        <w:rPr>
          <w:rFonts w:asciiTheme="minorHAnsi" w:hAnsiTheme="minorHAnsi" w:cstheme="minorHAnsi"/>
        </w:rPr>
        <w:t xml:space="preserve"> v</w:t>
      </w:r>
      <w:r w:rsidRPr="0090030F">
        <w:rPr>
          <w:rFonts w:asciiTheme="minorHAnsi" w:hAnsiTheme="minorHAnsi" w:cstheme="minorHAnsi"/>
        </w:rPr>
        <w:t>ahel</w:t>
      </w:r>
      <w:r w:rsidR="00907BA7" w:rsidRPr="0090030F">
        <w:rPr>
          <w:rFonts w:asciiTheme="minorHAnsi" w:hAnsiTheme="minorHAnsi" w:cstheme="minorHAnsi"/>
        </w:rPr>
        <w:t xml:space="preserve">ises </w:t>
      </w:r>
      <w:r w:rsidRPr="0090030F">
        <w:rPr>
          <w:rFonts w:asciiTheme="minorHAnsi" w:hAnsiTheme="minorHAnsi" w:cstheme="minorHAnsi"/>
        </w:rPr>
        <w:t xml:space="preserve">piirkonnas. </w:t>
      </w:r>
    </w:p>
    <w:p w14:paraId="79EFA06F" w14:textId="123DFB25" w:rsidR="00C21F2B" w:rsidRPr="0090030F" w:rsidRDefault="00C21F2B" w:rsidP="0090030F">
      <w:pPr>
        <w:rPr>
          <w:rFonts w:asciiTheme="minorHAnsi" w:hAnsiTheme="minorHAnsi" w:cstheme="minorHAnsi"/>
          <w:b/>
          <w:bCs/>
        </w:rPr>
      </w:pPr>
      <w:r w:rsidRPr="0090030F">
        <w:rPr>
          <w:rFonts w:asciiTheme="minorHAnsi" w:hAnsiTheme="minorHAnsi" w:cstheme="minorHAnsi"/>
          <w:b/>
          <w:bCs/>
        </w:rPr>
        <w:t xml:space="preserve">Kokkuvõtvalt, kavandataval tegevusel puudub vastuolu </w:t>
      </w:r>
      <w:r w:rsidR="00F76851" w:rsidRPr="0090030F">
        <w:rPr>
          <w:rFonts w:asciiTheme="minorHAnsi" w:hAnsiTheme="minorHAnsi" w:cstheme="minorHAnsi"/>
          <w:b/>
          <w:bCs/>
        </w:rPr>
        <w:t>piirkonnas kehtestatud</w:t>
      </w:r>
      <w:r w:rsidRPr="0090030F">
        <w:rPr>
          <w:rFonts w:asciiTheme="minorHAnsi" w:hAnsiTheme="minorHAnsi" w:cstheme="minorHAnsi"/>
          <w:b/>
          <w:bCs/>
        </w:rPr>
        <w:t xml:space="preserve"> strateegiliste planeerimisdokumentidega.</w:t>
      </w:r>
    </w:p>
    <w:p w14:paraId="7219425D" w14:textId="6529E00D" w:rsidR="00A904DB" w:rsidRPr="0090030F" w:rsidRDefault="00A904DB" w:rsidP="0090030F">
      <w:pPr>
        <w:pStyle w:val="Pealkiri2"/>
        <w:rPr>
          <w:rFonts w:asciiTheme="minorHAnsi" w:hAnsiTheme="minorHAnsi" w:cstheme="minorHAnsi"/>
        </w:rPr>
      </w:pPr>
      <w:bookmarkStart w:id="21" w:name="_Toc59008483"/>
      <w:bookmarkStart w:id="22" w:name="_Toc59009209"/>
      <w:bookmarkStart w:id="23" w:name="_Toc118448983"/>
      <w:r w:rsidRPr="0090030F">
        <w:rPr>
          <w:rFonts w:asciiTheme="minorHAnsi" w:hAnsiTheme="minorHAnsi" w:cstheme="minorHAnsi"/>
        </w:rPr>
        <w:t>Ressursikasutus</w:t>
      </w:r>
      <w:bookmarkEnd w:id="21"/>
      <w:bookmarkEnd w:id="22"/>
      <w:r w:rsidR="000A3D7C" w:rsidRPr="0090030F">
        <w:rPr>
          <w:rFonts w:asciiTheme="minorHAnsi" w:hAnsiTheme="minorHAnsi" w:cstheme="minorHAnsi"/>
        </w:rPr>
        <w:t>, sh loodusvarad</w:t>
      </w:r>
      <w:bookmarkEnd w:id="23"/>
    </w:p>
    <w:p w14:paraId="2335B067" w14:textId="77777777" w:rsidR="00CA3F22" w:rsidRPr="0090030F" w:rsidRDefault="00B55DE6" w:rsidP="0090030F">
      <w:pPr>
        <w:rPr>
          <w:rFonts w:asciiTheme="minorHAnsi" w:hAnsiTheme="minorHAnsi" w:cstheme="minorHAnsi"/>
        </w:rPr>
      </w:pPr>
      <w:r w:rsidRPr="0090030F">
        <w:rPr>
          <w:rFonts w:asciiTheme="minorHAnsi" w:hAnsiTheme="minorHAnsi" w:cstheme="minorHAnsi"/>
        </w:rPr>
        <w:t xml:space="preserve">Igasugune ehitustegevus, niisamuti </w:t>
      </w:r>
      <w:r w:rsidR="000A3D7C" w:rsidRPr="0090030F">
        <w:rPr>
          <w:rFonts w:asciiTheme="minorHAnsi" w:hAnsiTheme="minorHAnsi" w:cstheme="minorHAnsi"/>
        </w:rPr>
        <w:t xml:space="preserve">uue RB raudtee ohutuks kasutamiseks rajatav </w:t>
      </w:r>
      <w:r w:rsidR="002279AB" w:rsidRPr="0090030F">
        <w:rPr>
          <w:rFonts w:asciiTheme="minorHAnsi" w:hAnsiTheme="minorHAnsi" w:cstheme="minorHAnsi"/>
        </w:rPr>
        <w:t>viadukt kohaliku tä</w:t>
      </w:r>
      <w:r w:rsidR="00CA3F22" w:rsidRPr="0090030F">
        <w:rPr>
          <w:rFonts w:asciiTheme="minorHAnsi" w:hAnsiTheme="minorHAnsi" w:cstheme="minorHAnsi"/>
        </w:rPr>
        <w:t>h</w:t>
      </w:r>
      <w:r w:rsidR="002279AB" w:rsidRPr="0090030F">
        <w:rPr>
          <w:rFonts w:asciiTheme="minorHAnsi" w:hAnsiTheme="minorHAnsi" w:cstheme="minorHAnsi"/>
        </w:rPr>
        <w:t xml:space="preserve">tsusega </w:t>
      </w:r>
      <w:r w:rsidR="00CA3F22" w:rsidRPr="0090030F">
        <w:rPr>
          <w:rFonts w:asciiTheme="minorHAnsi" w:hAnsiTheme="minorHAnsi" w:cstheme="minorHAnsi"/>
        </w:rPr>
        <w:t xml:space="preserve">Kivisilla teele, </w:t>
      </w:r>
      <w:r w:rsidR="002279AB" w:rsidRPr="0090030F">
        <w:rPr>
          <w:rFonts w:asciiTheme="minorHAnsi" w:hAnsiTheme="minorHAnsi" w:cstheme="minorHAnsi"/>
        </w:rPr>
        <w:t xml:space="preserve">mis on samas oluline ühenduslüli riigimaanteega nr 5, </w:t>
      </w:r>
      <w:r w:rsidRPr="0090030F">
        <w:rPr>
          <w:rFonts w:asciiTheme="minorHAnsi" w:hAnsiTheme="minorHAnsi" w:cstheme="minorHAnsi"/>
        </w:rPr>
        <w:t xml:space="preserve">on üldjuhul loodusvarade </w:t>
      </w:r>
      <w:r w:rsidR="00B74052" w:rsidRPr="0090030F">
        <w:rPr>
          <w:rFonts w:asciiTheme="minorHAnsi" w:hAnsiTheme="minorHAnsi" w:cstheme="minorHAnsi"/>
        </w:rPr>
        <w:t xml:space="preserve">osas </w:t>
      </w:r>
      <w:r w:rsidRPr="0090030F">
        <w:rPr>
          <w:rFonts w:asciiTheme="minorHAnsi" w:hAnsiTheme="minorHAnsi" w:cstheme="minorHAnsi"/>
        </w:rPr>
        <w:t xml:space="preserve">kulukas. </w:t>
      </w:r>
    </w:p>
    <w:p w14:paraId="6FBABE5D" w14:textId="16839A15" w:rsidR="009973C0" w:rsidRPr="0090030F" w:rsidRDefault="00B55DE6" w:rsidP="0090030F">
      <w:pPr>
        <w:rPr>
          <w:rFonts w:asciiTheme="minorHAnsi" w:hAnsiTheme="minorHAnsi" w:cstheme="minorHAnsi"/>
        </w:rPr>
      </w:pPr>
      <w:r w:rsidRPr="0090030F">
        <w:rPr>
          <w:rFonts w:asciiTheme="minorHAnsi" w:hAnsiTheme="minorHAnsi" w:cstheme="minorHAnsi"/>
        </w:rPr>
        <w:t xml:space="preserve">Ressursikasutus on määratud tööde mahu ning seadmete kulumääradega. Kuna ressursid on piiratud ning tekitavad ehitajale ja arendajale majanduslikke väljaminekuid, kasutatakse erinevaid materjale, seadmeid jms võimalikult optimaalselt. Ühtlasi peavad ehitamisel kasutatavad materjalid, tehnoloogiad ja kontrollimeetodid olema </w:t>
      </w:r>
      <w:r w:rsidR="00CA3F22" w:rsidRPr="0090030F">
        <w:rPr>
          <w:rFonts w:asciiTheme="minorHAnsi" w:hAnsiTheme="minorHAnsi" w:cstheme="minorHAnsi"/>
        </w:rPr>
        <w:t xml:space="preserve">vähemalt </w:t>
      </w:r>
      <w:r w:rsidRPr="0090030F">
        <w:rPr>
          <w:rFonts w:asciiTheme="minorHAnsi" w:hAnsiTheme="minorHAnsi" w:cstheme="minorHAnsi"/>
        </w:rPr>
        <w:t xml:space="preserve">kooskõlas </w:t>
      </w:r>
      <w:r w:rsidR="009973C0" w:rsidRPr="0090030F">
        <w:rPr>
          <w:rFonts w:asciiTheme="minorHAnsi" w:hAnsiTheme="minorHAnsi" w:cstheme="minorHAnsi"/>
        </w:rPr>
        <w:t xml:space="preserve">Eesti õigusruumis </w:t>
      </w:r>
      <w:r w:rsidRPr="0090030F">
        <w:rPr>
          <w:rFonts w:asciiTheme="minorHAnsi" w:hAnsiTheme="minorHAnsi" w:cstheme="minorHAnsi"/>
        </w:rPr>
        <w:t>kehtivate normide ja juhenditega.</w:t>
      </w:r>
      <w:r w:rsidR="009973C0" w:rsidRPr="0090030F">
        <w:rPr>
          <w:rFonts w:asciiTheme="minorHAnsi" w:hAnsiTheme="minorHAnsi" w:cstheme="minorHAnsi"/>
        </w:rPr>
        <w:t xml:space="preserve"> Kõik tööd peab töövõtja teostama vastavuses heade ehitustavadega ning tegema seda viisil, mis ei kahjusta ümbritsevat keskkonda.</w:t>
      </w:r>
    </w:p>
    <w:p w14:paraId="6CE32938" w14:textId="01C1A419" w:rsidR="000A3D7C" w:rsidRPr="0090030F" w:rsidRDefault="000A3D7C" w:rsidP="0090030F">
      <w:pPr>
        <w:rPr>
          <w:rFonts w:asciiTheme="minorHAnsi" w:hAnsiTheme="minorHAnsi" w:cstheme="minorHAnsi"/>
        </w:rPr>
      </w:pPr>
      <w:r w:rsidRPr="0090030F">
        <w:rPr>
          <w:rFonts w:asciiTheme="minorHAnsi" w:hAnsiTheme="minorHAnsi" w:cstheme="minorHAnsi"/>
        </w:rPr>
        <w:t>Loodusvarad on looduskeskkonna osa, mida inimühiskond olemasoluks vajab ja tootmises kasutab</w:t>
      </w:r>
      <w:r w:rsidR="008B3563" w:rsidRPr="0090030F">
        <w:rPr>
          <w:rFonts w:asciiTheme="minorHAnsi" w:hAnsiTheme="minorHAnsi" w:cstheme="minorHAnsi"/>
        </w:rPr>
        <w:t>,</w:t>
      </w:r>
      <w:r w:rsidRPr="0090030F">
        <w:rPr>
          <w:rFonts w:asciiTheme="minorHAnsi" w:hAnsiTheme="minorHAnsi" w:cstheme="minorHAnsi"/>
        </w:rPr>
        <w:t xml:space="preserve"> kõik see, mida ei ole loonud inimene, kuid mida kasutatakse majandustegevuses. </w:t>
      </w:r>
      <w:r w:rsidR="002279AB" w:rsidRPr="0090030F">
        <w:rPr>
          <w:rFonts w:asciiTheme="minorHAnsi" w:hAnsiTheme="minorHAnsi" w:cstheme="minorHAnsi"/>
        </w:rPr>
        <w:t>Käesoleva KMHE</w:t>
      </w:r>
      <w:r w:rsidR="006D6BCA" w:rsidRPr="0090030F">
        <w:rPr>
          <w:rFonts w:asciiTheme="minorHAnsi" w:hAnsiTheme="minorHAnsi" w:cstheme="minorHAnsi"/>
        </w:rPr>
        <w:t>H</w:t>
      </w:r>
      <w:r w:rsidRPr="0090030F">
        <w:rPr>
          <w:rFonts w:asciiTheme="minorHAnsi" w:hAnsiTheme="minorHAnsi" w:cstheme="minorHAnsi"/>
        </w:rPr>
        <w:t xml:space="preserve"> kontekstis loetakse loodusvaraks ka elupaiku, liike, kaitstavaid alasid, vett ja pinnast. Igasugune lisarajatiste ehitamine uue kavandatud RB raudteetrassi mõjualas nõuab ka kohalike loodusvarade kasutamist. Antud juhul ei ole tegemist ehitusega, millega kaasneks oluline vajamineva materjali hankimine riiklikest maardlatest.</w:t>
      </w:r>
      <w:r w:rsidR="002F2714" w:rsidRPr="0090030F">
        <w:rPr>
          <w:rFonts w:asciiTheme="minorHAnsi" w:hAnsiTheme="minorHAnsi" w:cstheme="minorHAnsi"/>
        </w:rPr>
        <w:t xml:space="preserve"> </w:t>
      </w:r>
    </w:p>
    <w:p w14:paraId="2A28732C" w14:textId="05A7953D" w:rsidR="00B55DE6" w:rsidRPr="0090030F" w:rsidRDefault="00B55DE6" w:rsidP="0090030F">
      <w:pPr>
        <w:rPr>
          <w:rFonts w:asciiTheme="minorHAnsi" w:hAnsiTheme="minorHAnsi" w:cstheme="minorHAnsi"/>
        </w:rPr>
      </w:pPr>
      <w:r w:rsidRPr="0090030F">
        <w:rPr>
          <w:rFonts w:asciiTheme="minorHAnsi" w:hAnsiTheme="minorHAnsi" w:cstheme="minorHAnsi"/>
        </w:rPr>
        <w:t xml:space="preserve">Ehitustööde teostamiseks on vajalikud töövahendid ja ehitusmaterjalid. </w:t>
      </w:r>
      <w:r w:rsidR="00336BCF" w:rsidRPr="0090030F">
        <w:rPr>
          <w:rFonts w:asciiTheme="minorHAnsi" w:hAnsiTheme="minorHAnsi" w:cstheme="minorHAnsi"/>
        </w:rPr>
        <w:t>Viadukt</w:t>
      </w:r>
      <w:r w:rsidR="000A3D7C" w:rsidRPr="0090030F">
        <w:rPr>
          <w:rFonts w:asciiTheme="minorHAnsi" w:hAnsiTheme="minorHAnsi" w:cstheme="minorHAnsi"/>
        </w:rPr>
        <w:t>i</w:t>
      </w:r>
      <w:r w:rsidRPr="0090030F">
        <w:rPr>
          <w:rFonts w:asciiTheme="minorHAnsi" w:hAnsiTheme="minorHAnsi" w:cstheme="minorHAnsi"/>
        </w:rPr>
        <w:t xml:space="preserve"> rajamiseks vajalikud ehitustööriistad, masinad ja transpordivahendid tarbivad energiat. Energiana kasut</w:t>
      </w:r>
      <w:r w:rsidR="004B0F1F" w:rsidRPr="0090030F">
        <w:rPr>
          <w:rFonts w:asciiTheme="minorHAnsi" w:hAnsiTheme="minorHAnsi" w:cstheme="minorHAnsi"/>
        </w:rPr>
        <w:t>atakse peamiselt vedelkütuseid. Veekasutus ning reovee teke piirkonnas ehitustegevuse käigus eeldatavalt ei suurene. Ehitusprotsessides kasutatav vesi saadakse eeldatavalt transporditavate paakautodega, olmereovee kogumiseks kasutatakse eeldatavalt teisaldatavaid välikäimlaid.</w:t>
      </w:r>
      <w:r w:rsidR="000A3D7C" w:rsidRPr="0090030F">
        <w:rPr>
          <w:rFonts w:asciiTheme="minorHAnsi" w:hAnsiTheme="minorHAnsi" w:cstheme="minorHAnsi"/>
        </w:rPr>
        <w:t xml:space="preserve"> </w:t>
      </w:r>
      <w:r w:rsidR="004B0F1F" w:rsidRPr="0090030F">
        <w:rPr>
          <w:rFonts w:asciiTheme="minorHAnsi" w:hAnsiTheme="minorHAnsi" w:cstheme="minorHAnsi"/>
        </w:rPr>
        <w:t xml:space="preserve">Ehitustegevuse lõppemisel </w:t>
      </w:r>
      <w:r w:rsidR="006B52E3" w:rsidRPr="0090030F">
        <w:rPr>
          <w:rFonts w:asciiTheme="minorHAnsi" w:hAnsiTheme="minorHAnsi" w:cstheme="minorHAnsi"/>
        </w:rPr>
        <w:t>lõpeb</w:t>
      </w:r>
      <w:r w:rsidR="004B0F1F" w:rsidRPr="0090030F">
        <w:rPr>
          <w:rFonts w:asciiTheme="minorHAnsi" w:hAnsiTheme="minorHAnsi" w:cstheme="minorHAnsi"/>
        </w:rPr>
        <w:t xml:space="preserve"> </w:t>
      </w:r>
      <w:r w:rsidR="000A3D7C" w:rsidRPr="0090030F">
        <w:rPr>
          <w:rFonts w:asciiTheme="minorHAnsi" w:hAnsiTheme="minorHAnsi" w:cstheme="minorHAnsi"/>
        </w:rPr>
        <w:t xml:space="preserve">rajatava objekti tarbeks edaspidine </w:t>
      </w:r>
      <w:r w:rsidR="004B0F1F" w:rsidRPr="0090030F">
        <w:rPr>
          <w:rFonts w:asciiTheme="minorHAnsi" w:hAnsiTheme="minorHAnsi" w:cstheme="minorHAnsi"/>
        </w:rPr>
        <w:t>ressursikasutus</w:t>
      </w:r>
      <w:r w:rsidR="006B52E3" w:rsidRPr="0090030F">
        <w:rPr>
          <w:rFonts w:asciiTheme="minorHAnsi" w:hAnsiTheme="minorHAnsi" w:cstheme="minorHAnsi"/>
        </w:rPr>
        <w:t xml:space="preserve"> (välja arvatud hooldus</w:t>
      </w:r>
      <w:r w:rsidR="00004F41" w:rsidRPr="0090030F">
        <w:rPr>
          <w:rFonts w:asciiTheme="minorHAnsi" w:hAnsiTheme="minorHAnsi" w:cstheme="minorHAnsi"/>
        </w:rPr>
        <w:t>- ja remont</w:t>
      </w:r>
      <w:r w:rsidR="006B52E3" w:rsidRPr="0090030F">
        <w:rPr>
          <w:rFonts w:asciiTheme="minorHAnsi" w:hAnsiTheme="minorHAnsi" w:cstheme="minorHAnsi"/>
        </w:rPr>
        <w:t>tööd)</w:t>
      </w:r>
      <w:r w:rsidR="000A3D7C" w:rsidRPr="0090030F">
        <w:rPr>
          <w:rFonts w:asciiTheme="minorHAnsi" w:hAnsiTheme="minorHAnsi" w:cstheme="minorHAnsi"/>
        </w:rPr>
        <w:t>.</w:t>
      </w:r>
      <w:r w:rsidR="00280A0F" w:rsidRPr="0090030F">
        <w:rPr>
          <w:rFonts w:asciiTheme="minorHAnsi" w:hAnsiTheme="minorHAnsi" w:cstheme="minorHAnsi"/>
        </w:rPr>
        <w:t xml:space="preserve"> </w:t>
      </w:r>
    </w:p>
    <w:p w14:paraId="50723873" w14:textId="06370402" w:rsidR="00280A0F" w:rsidRPr="0090030F" w:rsidRDefault="00280A0F" w:rsidP="0090030F">
      <w:pPr>
        <w:rPr>
          <w:rFonts w:asciiTheme="minorHAnsi" w:hAnsiTheme="minorHAnsi" w:cstheme="minorHAnsi"/>
        </w:rPr>
      </w:pPr>
      <w:r w:rsidRPr="0090030F">
        <w:rPr>
          <w:rFonts w:asciiTheme="minorHAnsi" w:hAnsiTheme="minorHAnsi" w:cstheme="minorHAnsi"/>
        </w:rPr>
        <w:t xml:space="preserve">Kavandatava tegevuse ressursikasutus ei erine mistahes </w:t>
      </w:r>
      <w:r w:rsidR="00B74052" w:rsidRPr="0090030F">
        <w:rPr>
          <w:rFonts w:asciiTheme="minorHAnsi" w:hAnsiTheme="minorHAnsi" w:cstheme="minorHAnsi"/>
        </w:rPr>
        <w:t>muudest samas mahus</w:t>
      </w:r>
      <w:r w:rsidRPr="0090030F">
        <w:rPr>
          <w:rFonts w:asciiTheme="minorHAnsi" w:hAnsiTheme="minorHAnsi" w:cstheme="minorHAnsi"/>
        </w:rPr>
        <w:t xml:space="preserve"> </w:t>
      </w:r>
      <w:r w:rsidR="000647BC" w:rsidRPr="0090030F">
        <w:rPr>
          <w:rFonts w:asciiTheme="minorHAnsi" w:hAnsiTheme="minorHAnsi" w:cstheme="minorHAnsi"/>
        </w:rPr>
        <w:t xml:space="preserve">tehtavate </w:t>
      </w:r>
      <w:r w:rsidR="00F60670" w:rsidRPr="0090030F">
        <w:rPr>
          <w:rFonts w:asciiTheme="minorHAnsi" w:hAnsiTheme="minorHAnsi" w:cstheme="minorHAnsi"/>
        </w:rPr>
        <w:t>raud</w:t>
      </w:r>
      <w:r w:rsidRPr="0090030F">
        <w:rPr>
          <w:rFonts w:asciiTheme="minorHAnsi" w:hAnsiTheme="minorHAnsi" w:cstheme="minorHAnsi"/>
        </w:rPr>
        <w:t>teealade</w:t>
      </w:r>
      <w:r w:rsidR="000A3D7C" w:rsidRPr="0090030F">
        <w:rPr>
          <w:rFonts w:asciiTheme="minorHAnsi" w:hAnsiTheme="minorHAnsi" w:cstheme="minorHAnsi"/>
        </w:rPr>
        <w:t>le kavandatud ristete</w:t>
      </w:r>
      <w:r w:rsidR="006A363B" w:rsidRPr="0090030F">
        <w:rPr>
          <w:rFonts w:asciiTheme="minorHAnsi" w:hAnsiTheme="minorHAnsi" w:cstheme="minorHAnsi"/>
        </w:rPr>
        <w:t xml:space="preserve"> ehitamisest (sillad, viaduktid jms)</w:t>
      </w:r>
      <w:r w:rsidRPr="0090030F">
        <w:rPr>
          <w:rFonts w:asciiTheme="minorHAnsi" w:hAnsiTheme="minorHAnsi" w:cstheme="minorHAnsi"/>
        </w:rPr>
        <w:t xml:space="preserve"> ning see ei too eeldatavalt kaasa olulist keskkonnamõju.</w:t>
      </w:r>
      <w:r w:rsidR="000B4002" w:rsidRPr="0090030F">
        <w:rPr>
          <w:rFonts w:asciiTheme="minorHAnsi" w:hAnsiTheme="minorHAnsi" w:cstheme="minorHAnsi"/>
        </w:rPr>
        <w:t xml:space="preserve"> Objekti ehituseks </w:t>
      </w:r>
      <w:r w:rsidR="00A03891" w:rsidRPr="0090030F">
        <w:rPr>
          <w:rFonts w:asciiTheme="minorHAnsi" w:hAnsiTheme="minorHAnsi" w:cstheme="minorHAnsi"/>
        </w:rPr>
        <w:t xml:space="preserve">arvestatud maavajadus on ca </w:t>
      </w:r>
      <w:r w:rsidR="00004F41" w:rsidRPr="0090030F">
        <w:rPr>
          <w:rFonts w:asciiTheme="minorHAnsi" w:hAnsiTheme="minorHAnsi" w:cstheme="minorHAnsi"/>
        </w:rPr>
        <w:t>3</w:t>
      </w:r>
      <w:r w:rsidR="00A03891" w:rsidRPr="0090030F">
        <w:rPr>
          <w:rFonts w:asciiTheme="minorHAnsi" w:hAnsiTheme="minorHAnsi" w:cstheme="minorHAnsi"/>
        </w:rPr>
        <w:t xml:space="preserve"> hektarit.</w:t>
      </w:r>
    </w:p>
    <w:p w14:paraId="26C32E59" w14:textId="29061BFB" w:rsidR="00B55DE6" w:rsidRPr="0090030F" w:rsidRDefault="009973C0" w:rsidP="0090030F">
      <w:pPr>
        <w:rPr>
          <w:rFonts w:asciiTheme="minorHAnsi" w:hAnsiTheme="minorHAnsi" w:cstheme="minorHAnsi"/>
        </w:rPr>
      </w:pPr>
      <w:r w:rsidRPr="0090030F">
        <w:rPr>
          <w:rFonts w:asciiTheme="minorHAnsi" w:hAnsiTheme="minorHAnsi" w:cstheme="minorHAnsi"/>
        </w:rPr>
        <w:t>Kavandatavate tööde</w:t>
      </w:r>
      <w:r w:rsidR="00C437A8" w:rsidRPr="0090030F">
        <w:rPr>
          <w:rFonts w:asciiTheme="minorHAnsi" w:hAnsiTheme="minorHAnsi" w:cstheme="minorHAnsi"/>
        </w:rPr>
        <w:t xml:space="preserve"> käigus tekivad </w:t>
      </w:r>
      <w:r w:rsidRPr="0090030F">
        <w:rPr>
          <w:rFonts w:asciiTheme="minorHAnsi" w:hAnsiTheme="minorHAnsi" w:cstheme="minorHAnsi"/>
        </w:rPr>
        <w:t>jäätme</w:t>
      </w:r>
      <w:r w:rsidR="00C437A8" w:rsidRPr="0090030F">
        <w:rPr>
          <w:rFonts w:asciiTheme="minorHAnsi" w:hAnsiTheme="minorHAnsi" w:cstheme="minorHAnsi"/>
        </w:rPr>
        <w:t>d, mis on</w:t>
      </w:r>
      <w:r w:rsidRPr="0090030F">
        <w:rPr>
          <w:rFonts w:asciiTheme="minorHAnsi" w:hAnsiTheme="minorHAnsi" w:cstheme="minorHAnsi"/>
        </w:rPr>
        <w:t xml:space="preserve"> seotu</w:t>
      </w:r>
      <w:r w:rsidR="00C437A8" w:rsidRPr="0090030F">
        <w:rPr>
          <w:rFonts w:asciiTheme="minorHAnsi" w:hAnsiTheme="minorHAnsi" w:cstheme="minorHAnsi"/>
        </w:rPr>
        <w:t>d</w:t>
      </w:r>
      <w:r w:rsidR="000647BC" w:rsidRPr="0090030F">
        <w:rPr>
          <w:rFonts w:asciiTheme="minorHAnsi" w:hAnsiTheme="minorHAnsi" w:cstheme="minorHAnsi"/>
        </w:rPr>
        <w:t xml:space="preserve"> </w:t>
      </w:r>
      <w:r w:rsidRPr="0090030F">
        <w:rPr>
          <w:rFonts w:asciiTheme="minorHAnsi" w:hAnsiTheme="minorHAnsi" w:cstheme="minorHAnsi"/>
        </w:rPr>
        <w:t xml:space="preserve">uue </w:t>
      </w:r>
      <w:r w:rsidR="00336BCF" w:rsidRPr="0090030F">
        <w:rPr>
          <w:rFonts w:asciiTheme="minorHAnsi" w:hAnsiTheme="minorHAnsi" w:cstheme="minorHAnsi"/>
        </w:rPr>
        <w:t>viadukt</w:t>
      </w:r>
      <w:r w:rsidR="00F60670" w:rsidRPr="0090030F">
        <w:rPr>
          <w:rFonts w:asciiTheme="minorHAnsi" w:hAnsiTheme="minorHAnsi" w:cstheme="minorHAnsi"/>
        </w:rPr>
        <w:t>i</w:t>
      </w:r>
      <w:r w:rsidRPr="0090030F">
        <w:rPr>
          <w:rFonts w:asciiTheme="minorHAnsi" w:hAnsiTheme="minorHAnsi" w:cstheme="minorHAnsi"/>
        </w:rPr>
        <w:t xml:space="preserve"> rajamisega ning </w:t>
      </w:r>
      <w:r w:rsidR="00C437A8" w:rsidRPr="0090030F">
        <w:rPr>
          <w:rFonts w:asciiTheme="minorHAnsi" w:hAnsiTheme="minorHAnsi" w:cstheme="minorHAnsi"/>
        </w:rPr>
        <w:t>ehitus</w:t>
      </w:r>
      <w:r w:rsidRPr="0090030F">
        <w:rPr>
          <w:rFonts w:asciiTheme="minorHAnsi" w:hAnsiTheme="minorHAnsi" w:cstheme="minorHAnsi"/>
        </w:rPr>
        <w:t xml:space="preserve">tegevusega seotud inimeste (ehitustööliste) olmega. </w:t>
      </w:r>
      <w:r w:rsidR="00C437A8" w:rsidRPr="0090030F">
        <w:rPr>
          <w:rFonts w:asciiTheme="minorHAnsi" w:hAnsiTheme="minorHAnsi" w:cstheme="minorHAnsi"/>
        </w:rPr>
        <w:t>Tekkivad</w:t>
      </w:r>
      <w:r w:rsidRPr="0090030F">
        <w:rPr>
          <w:rFonts w:asciiTheme="minorHAnsi" w:hAnsiTheme="minorHAnsi" w:cstheme="minorHAnsi"/>
        </w:rPr>
        <w:t xml:space="preserve"> ehitus- ja segaolmejäätmed kogutakse liigiti ja antakse üle nõuetekohaseid lube omavatele jäätmekäitlejatele.</w:t>
      </w:r>
      <w:r w:rsidR="004B0F1F" w:rsidRPr="0090030F">
        <w:rPr>
          <w:rFonts w:asciiTheme="minorHAnsi" w:hAnsiTheme="minorHAnsi" w:cstheme="minorHAnsi"/>
        </w:rPr>
        <w:t xml:space="preserve"> </w:t>
      </w:r>
      <w:r w:rsidR="00B55DE6" w:rsidRPr="0090030F">
        <w:rPr>
          <w:rFonts w:asciiTheme="minorHAnsi" w:hAnsiTheme="minorHAnsi" w:cstheme="minorHAnsi"/>
        </w:rPr>
        <w:t>Kavandatava tegevuse käigus tek</w:t>
      </w:r>
      <w:r w:rsidR="00C437A8" w:rsidRPr="0090030F">
        <w:rPr>
          <w:rFonts w:asciiTheme="minorHAnsi" w:hAnsiTheme="minorHAnsi" w:cstheme="minorHAnsi"/>
        </w:rPr>
        <w:t>k</w:t>
      </w:r>
      <w:r w:rsidR="00B55DE6" w:rsidRPr="0090030F">
        <w:rPr>
          <w:rFonts w:asciiTheme="minorHAnsi" w:hAnsiTheme="minorHAnsi" w:cstheme="minorHAnsi"/>
        </w:rPr>
        <w:t>i</w:t>
      </w:r>
      <w:r w:rsidR="000647BC" w:rsidRPr="0090030F">
        <w:rPr>
          <w:rFonts w:asciiTheme="minorHAnsi" w:hAnsiTheme="minorHAnsi" w:cstheme="minorHAnsi"/>
        </w:rPr>
        <w:t>vad</w:t>
      </w:r>
      <w:r w:rsidR="00B55DE6" w:rsidRPr="0090030F">
        <w:rPr>
          <w:rFonts w:asciiTheme="minorHAnsi" w:hAnsiTheme="minorHAnsi" w:cstheme="minorHAnsi"/>
        </w:rPr>
        <w:t xml:space="preserve"> pinnasejää</w:t>
      </w:r>
      <w:r w:rsidR="000647BC" w:rsidRPr="0090030F">
        <w:rPr>
          <w:rFonts w:asciiTheme="minorHAnsi" w:hAnsiTheme="minorHAnsi" w:cstheme="minorHAnsi"/>
        </w:rPr>
        <w:t>gid</w:t>
      </w:r>
      <w:r w:rsidR="00B55DE6" w:rsidRPr="0090030F">
        <w:rPr>
          <w:rFonts w:asciiTheme="minorHAnsi" w:hAnsiTheme="minorHAnsi" w:cstheme="minorHAnsi"/>
        </w:rPr>
        <w:t xml:space="preserve"> (</w:t>
      </w:r>
      <w:r w:rsidR="00F60670" w:rsidRPr="0090030F">
        <w:rPr>
          <w:rFonts w:asciiTheme="minorHAnsi" w:hAnsiTheme="minorHAnsi" w:cstheme="minorHAnsi"/>
        </w:rPr>
        <w:t>objektilt</w:t>
      </w:r>
      <w:r w:rsidR="00B55DE6" w:rsidRPr="0090030F">
        <w:rPr>
          <w:rFonts w:asciiTheme="minorHAnsi" w:hAnsiTheme="minorHAnsi" w:cstheme="minorHAnsi"/>
        </w:rPr>
        <w:t xml:space="preserve"> eemaldata</w:t>
      </w:r>
      <w:r w:rsidR="000647BC" w:rsidRPr="0090030F">
        <w:rPr>
          <w:rFonts w:asciiTheme="minorHAnsi" w:hAnsiTheme="minorHAnsi" w:cstheme="minorHAnsi"/>
        </w:rPr>
        <w:t>vad</w:t>
      </w:r>
      <w:r w:rsidR="00B55DE6" w:rsidRPr="0090030F">
        <w:rPr>
          <w:rFonts w:asciiTheme="minorHAnsi" w:hAnsiTheme="minorHAnsi" w:cstheme="minorHAnsi"/>
        </w:rPr>
        <w:t xml:space="preserve"> mittesobilik</w:t>
      </w:r>
      <w:r w:rsidR="000647BC" w:rsidRPr="0090030F">
        <w:rPr>
          <w:rFonts w:asciiTheme="minorHAnsi" w:hAnsiTheme="minorHAnsi" w:cstheme="minorHAnsi"/>
        </w:rPr>
        <w:t xml:space="preserve">ud kihid </w:t>
      </w:r>
      <w:r w:rsidR="00C437A8" w:rsidRPr="0090030F">
        <w:rPr>
          <w:rFonts w:asciiTheme="minorHAnsi" w:hAnsiTheme="minorHAnsi" w:cstheme="minorHAnsi"/>
        </w:rPr>
        <w:t>–</w:t>
      </w:r>
      <w:r w:rsidR="000647BC" w:rsidRPr="0090030F">
        <w:rPr>
          <w:rFonts w:asciiTheme="minorHAnsi" w:hAnsiTheme="minorHAnsi" w:cstheme="minorHAnsi"/>
        </w:rPr>
        <w:t xml:space="preserve"> näiteks</w:t>
      </w:r>
      <w:r w:rsidR="00B55DE6" w:rsidRPr="0090030F">
        <w:rPr>
          <w:rFonts w:asciiTheme="minorHAnsi" w:hAnsiTheme="minorHAnsi" w:cstheme="minorHAnsi"/>
        </w:rPr>
        <w:t xml:space="preserve"> kasv</w:t>
      </w:r>
      <w:r w:rsidR="000647BC" w:rsidRPr="0090030F">
        <w:rPr>
          <w:rFonts w:asciiTheme="minorHAnsi" w:hAnsiTheme="minorHAnsi" w:cstheme="minorHAnsi"/>
        </w:rPr>
        <w:t>upinnas)</w:t>
      </w:r>
      <w:r w:rsidR="00B55DE6" w:rsidRPr="0090030F">
        <w:rPr>
          <w:rFonts w:asciiTheme="minorHAnsi" w:hAnsiTheme="minorHAnsi" w:cstheme="minorHAnsi"/>
          <w:szCs w:val="20"/>
        </w:rPr>
        <w:t xml:space="preserve"> kasutatakse</w:t>
      </w:r>
      <w:r w:rsidR="000647BC" w:rsidRPr="0090030F">
        <w:rPr>
          <w:rFonts w:asciiTheme="minorHAnsi" w:hAnsiTheme="minorHAnsi" w:cstheme="minorHAnsi"/>
          <w:szCs w:val="20"/>
        </w:rPr>
        <w:t xml:space="preserve"> võimalusel kavandatava </w:t>
      </w:r>
      <w:proofErr w:type="spellStart"/>
      <w:r w:rsidR="000647BC" w:rsidRPr="0090030F">
        <w:rPr>
          <w:rFonts w:asciiTheme="minorHAnsi" w:hAnsiTheme="minorHAnsi" w:cstheme="minorHAnsi"/>
          <w:szCs w:val="20"/>
        </w:rPr>
        <w:t>tege</w:t>
      </w:r>
      <w:proofErr w:type="spellEnd"/>
      <w:r w:rsidR="00725025" w:rsidRPr="0090030F">
        <w:rPr>
          <w:rFonts w:asciiTheme="minorHAnsi" w:hAnsiTheme="minorHAnsi" w:cstheme="minorHAnsi"/>
          <w:noProof/>
          <w:lang w:eastAsia="et-EE"/>
        </w:rPr>
        <w:lastRenderedPageBreak/>
        <mc:AlternateContent>
          <mc:Choice Requires="wpc">
            <w:drawing>
              <wp:inline distT="0" distB="0" distL="0" distR="0" wp14:anchorId="6A6C39A8" wp14:editId="05E65902">
                <wp:extent cx="5760720" cy="2144848"/>
                <wp:effectExtent l="12700" t="12700" r="30480" b="27305"/>
                <wp:docPr id="98" name="Canvas 10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FFFFFF"/>
                          </a:solidFill>
                          <a:prstDash val="solid"/>
                          <a:miter lim="800000"/>
                          <a:headEnd type="none" w="med" len="med"/>
                          <a:tailEnd type="none" w="med" len="med"/>
                        </a:ln>
                      </wpc:whole>
                      <wps:wsp>
                        <wps:cNvPr id="23" name="AutoShape 46"/>
                        <wps:cNvSpPr>
                          <a:spLocks noChangeArrowheads="1"/>
                        </wps:cNvSpPr>
                        <wps:spPr bwMode="auto">
                          <a:xfrm>
                            <a:off x="2200187" y="299228"/>
                            <a:ext cx="1366385" cy="1472422"/>
                          </a:xfrm>
                          <a:prstGeom prst="roundRect">
                            <a:avLst>
                              <a:gd name="adj" fmla="val 16667"/>
                            </a:avLst>
                          </a:prstGeom>
                          <a:solidFill>
                            <a:srgbClr val="FFFFCC"/>
                          </a:solidFill>
                          <a:ln w="9525">
                            <a:solidFill>
                              <a:srgbClr val="000000"/>
                            </a:solidFill>
                            <a:round/>
                            <a:headEnd/>
                            <a:tailEnd/>
                          </a:ln>
                        </wps:spPr>
                        <wps:txbx>
                          <w:txbxContent>
                            <w:p w14:paraId="54A352E3" w14:textId="77777777" w:rsidR="00725025" w:rsidRPr="00D3766B" w:rsidRDefault="00725025" w:rsidP="00725025">
                              <w:pPr>
                                <w:jc w:val="center"/>
                                <w:rPr>
                                  <w:rFonts w:ascii="Arial Narrow" w:hAnsi="Arial Narrow"/>
                                  <w:b/>
                                  <w:lang w:val="en-US"/>
                                </w:rPr>
                              </w:pPr>
                              <w:r w:rsidRPr="00FD38AE">
                                <w:rPr>
                                  <w:rFonts w:ascii="Arial Narrow" w:hAnsi="Arial Narrow"/>
                                  <w:b/>
                                  <w:lang w:val="sv-SE"/>
                                </w:rPr>
                                <w:t xml:space="preserve">RB uue raudteetaristuga seotud ristete (sh. </w:t>
                              </w:r>
                              <w:r>
                                <w:rPr>
                                  <w:rFonts w:ascii="Arial Narrow" w:hAnsi="Arial Narrow"/>
                                  <w:b/>
                                  <w:lang w:val="en-US"/>
                                </w:rPr>
                                <w:t>Viaduktid / raudteesillad) rajamise ehitustööd</w:t>
                              </w:r>
                            </w:p>
                          </w:txbxContent>
                        </wps:txbx>
                        <wps:bodyPr rot="0" vert="horz" wrap="square" lIns="63093" tIns="31547" rIns="63093" bIns="31547" anchor="t" anchorCtr="0" upright="1">
                          <a:noAutofit/>
                        </wps:bodyPr>
                      </wps:wsp>
                      <wps:wsp>
                        <wps:cNvPr id="24" name="AutoShape 49"/>
                        <wps:cNvSpPr>
                          <a:spLocks noChangeArrowheads="1"/>
                        </wps:cNvSpPr>
                        <wps:spPr bwMode="auto">
                          <a:xfrm>
                            <a:off x="219075" y="1198787"/>
                            <a:ext cx="1353676" cy="272611"/>
                          </a:xfrm>
                          <a:prstGeom prst="roundRect">
                            <a:avLst>
                              <a:gd name="adj" fmla="val 16667"/>
                            </a:avLst>
                          </a:prstGeom>
                          <a:solidFill>
                            <a:srgbClr val="E5DFEC"/>
                          </a:solidFill>
                          <a:ln w="9525">
                            <a:solidFill>
                              <a:srgbClr val="000000"/>
                            </a:solidFill>
                            <a:round/>
                            <a:headEnd/>
                            <a:tailEnd/>
                          </a:ln>
                        </wps:spPr>
                        <wps:txbx>
                          <w:txbxContent>
                            <w:p w14:paraId="18AFC0A9" w14:textId="77777777" w:rsidR="00725025" w:rsidRPr="000C1FCC" w:rsidRDefault="00725025" w:rsidP="00725025">
                              <w:pPr>
                                <w:autoSpaceDE w:val="0"/>
                                <w:autoSpaceDN w:val="0"/>
                                <w:adjustRightInd w:val="0"/>
                                <w:spacing w:after="0"/>
                                <w:jc w:val="left"/>
                                <w:rPr>
                                  <w:rFonts w:ascii="Arial Narrow" w:hAnsi="Arial Narrow" w:cs="Arial"/>
                                  <w:bCs/>
                                  <w:szCs w:val="20"/>
                                </w:rPr>
                              </w:pPr>
                              <w:r w:rsidRPr="000C1FCC">
                                <w:rPr>
                                  <w:rFonts w:ascii="Arial Narrow" w:hAnsi="Arial Narrow" w:cs="Arial"/>
                                  <w:bCs/>
                                  <w:szCs w:val="20"/>
                                </w:rPr>
                                <w:t>Ehitusmaterjalid</w:t>
                              </w:r>
                            </w:p>
                          </w:txbxContent>
                        </wps:txbx>
                        <wps:bodyPr rot="0" vert="horz" wrap="square" lIns="63093" tIns="31547" rIns="63093" bIns="31547" anchor="t" anchorCtr="0" upright="1">
                          <a:noAutofit/>
                        </wps:bodyPr>
                      </wps:wsp>
                      <wps:wsp>
                        <wps:cNvPr id="27" name="AutoShape 54"/>
                        <wps:cNvSpPr>
                          <a:spLocks noChangeArrowheads="1"/>
                        </wps:cNvSpPr>
                        <wps:spPr bwMode="auto">
                          <a:xfrm>
                            <a:off x="4330700" y="327952"/>
                            <a:ext cx="1325365" cy="238432"/>
                          </a:xfrm>
                          <a:prstGeom prst="roundRect">
                            <a:avLst>
                              <a:gd name="adj" fmla="val 16667"/>
                            </a:avLst>
                          </a:prstGeom>
                          <a:solidFill>
                            <a:srgbClr val="FBD4B4"/>
                          </a:solidFill>
                          <a:ln w="9525">
                            <a:solidFill>
                              <a:srgbClr val="000000"/>
                            </a:solidFill>
                            <a:round/>
                            <a:headEnd/>
                            <a:tailEnd/>
                          </a:ln>
                        </wps:spPr>
                        <wps:txbx>
                          <w:txbxContent>
                            <w:p w14:paraId="297EBFFB" w14:textId="77777777" w:rsidR="00725025" w:rsidRPr="000C1FCC" w:rsidRDefault="00725025" w:rsidP="00725025">
                              <w:pPr>
                                <w:autoSpaceDE w:val="0"/>
                                <w:autoSpaceDN w:val="0"/>
                                <w:adjustRightInd w:val="0"/>
                                <w:ind w:left="57"/>
                                <w:rPr>
                                  <w:rFonts w:ascii="Arial Narrow" w:hAnsi="Arial Narrow" w:cs="Arial"/>
                                  <w:bCs/>
                                  <w:szCs w:val="20"/>
                                </w:rPr>
                              </w:pPr>
                              <w:r>
                                <w:rPr>
                                  <w:rFonts w:ascii="Arial Narrow" w:hAnsi="Arial Narrow" w:cs="Arial"/>
                                  <w:bCs/>
                                  <w:szCs w:val="20"/>
                                </w:rPr>
                                <w:t>Saasteainete h</w:t>
                              </w:r>
                              <w:r w:rsidRPr="000C1FCC">
                                <w:rPr>
                                  <w:rFonts w:ascii="Arial Narrow" w:hAnsi="Arial Narrow" w:cs="Arial"/>
                                  <w:bCs/>
                                  <w:szCs w:val="20"/>
                                </w:rPr>
                                <w:t>eide õhku</w:t>
                              </w:r>
                            </w:p>
                          </w:txbxContent>
                        </wps:txbx>
                        <wps:bodyPr rot="0" vert="horz" wrap="square" lIns="63093" tIns="31547" rIns="63093" bIns="31547" anchor="t" anchorCtr="0" upright="1">
                          <a:noAutofit/>
                        </wps:bodyPr>
                      </wps:wsp>
                      <wps:wsp>
                        <wps:cNvPr id="28" name="AutoShape 56"/>
                        <wps:cNvSpPr>
                          <a:spLocks noChangeArrowheads="1"/>
                        </wps:cNvSpPr>
                        <wps:spPr bwMode="auto">
                          <a:xfrm>
                            <a:off x="4330700" y="620948"/>
                            <a:ext cx="1315681" cy="239540"/>
                          </a:xfrm>
                          <a:prstGeom prst="roundRect">
                            <a:avLst>
                              <a:gd name="adj" fmla="val 16667"/>
                            </a:avLst>
                          </a:prstGeom>
                          <a:solidFill>
                            <a:srgbClr val="FBD4B4"/>
                          </a:solidFill>
                          <a:ln w="9525">
                            <a:solidFill>
                              <a:srgbClr val="000000"/>
                            </a:solidFill>
                            <a:round/>
                            <a:headEnd/>
                            <a:tailEnd/>
                          </a:ln>
                        </wps:spPr>
                        <wps:txbx>
                          <w:txbxContent>
                            <w:p w14:paraId="7E97B694" w14:textId="77777777" w:rsidR="00725025" w:rsidRPr="000C1FCC" w:rsidRDefault="00725025" w:rsidP="00725025">
                              <w:pPr>
                                <w:autoSpaceDE w:val="0"/>
                                <w:autoSpaceDN w:val="0"/>
                                <w:adjustRightInd w:val="0"/>
                                <w:ind w:left="57"/>
                                <w:rPr>
                                  <w:rFonts w:ascii="Arial Narrow" w:hAnsi="Arial Narrow" w:cs="Arial"/>
                                  <w:bCs/>
                                  <w:szCs w:val="20"/>
                                </w:rPr>
                              </w:pPr>
                              <w:r w:rsidRPr="000C1FCC">
                                <w:rPr>
                                  <w:rFonts w:ascii="Arial Narrow" w:hAnsi="Arial Narrow" w:cs="Arial"/>
                                  <w:bCs/>
                                  <w:szCs w:val="20"/>
                                </w:rPr>
                                <w:t>Jäätmed</w:t>
                              </w:r>
                              <w:r>
                                <w:rPr>
                                  <w:rFonts w:ascii="Arial Narrow" w:hAnsi="Arial Narrow" w:cs="Arial"/>
                                  <w:bCs/>
                                  <w:szCs w:val="20"/>
                                </w:rPr>
                                <w:t xml:space="preserve"> ja reovesi</w:t>
                              </w:r>
                            </w:p>
                          </w:txbxContent>
                        </wps:txbx>
                        <wps:bodyPr rot="0" vert="horz" wrap="square" lIns="63093" tIns="31547" rIns="63093" bIns="31547" anchor="t" anchorCtr="0" upright="1">
                          <a:noAutofit/>
                        </wps:bodyPr>
                      </wps:wsp>
                      <wps:wsp>
                        <wps:cNvPr id="31" name="AutoShape 70"/>
                        <wps:cNvSpPr>
                          <a:spLocks noChangeArrowheads="1"/>
                        </wps:cNvSpPr>
                        <wps:spPr bwMode="auto">
                          <a:xfrm>
                            <a:off x="5062112" y="65913"/>
                            <a:ext cx="527297" cy="233315"/>
                          </a:xfrm>
                          <a:prstGeom prst="roundRect">
                            <a:avLst>
                              <a:gd name="adj" fmla="val 16667"/>
                            </a:avLst>
                          </a:prstGeom>
                          <a:solidFill>
                            <a:srgbClr val="FBD4B4"/>
                          </a:solidFill>
                          <a:ln w="9525">
                            <a:solidFill>
                              <a:srgbClr val="000000"/>
                            </a:solidFill>
                            <a:round/>
                            <a:headEnd/>
                            <a:tailEnd/>
                          </a:ln>
                        </wps:spPr>
                        <wps:txbx>
                          <w:txbxContent>
                            <w:p w14:paraId="1D444706" w14:textId="77777777" w:rsidR="00725025" w:rsidRPr="000C1FCC" w:rsidRDefault="00725025" w:rsidP="00725025">
                              <w:pPr>
                                <w:autoSpaceDE w:val="0"/>
                                <w:autoSpaceDN w:val="0"/>
                                <w:adjustRightInd w:val="0"/>
                                <w:ind w:left="57"/>
                                <w:rPr>
                                  <w:rFonts w:ascii="Arial Narrow" w:hAnsi="Arial Narrow" w:cs="Arial"/>
                                  <w:bCs/>
                                  <w:szCs w:val="20"/>
                                </w:rPr>
                              </w:pPr>
                              <w:r w:rsidRPr="000C1FCC">
                                <w:rPr>
                                  <w:rFonts w:ascii="Arial Narrow" w:hAnsi="Arial Narrow" w:cs="Arial"/>
                                  <w:bCs/>
                                  <w:szCs w:val="20"/>
                                </w:rPr>
                                <w:t xml:space="preserve">Müra </w:t>
                              </w:r>
                            </w:p>
                          </w:txbxContent>
                        </wps:txbx>
                        <wps:bodyPr rot="0" vert="horz" wrap="square" lIns="63093" tIns="31547" rIns="63093" bIns="31547" anchor="t" anchorCtr="0" upright="1">
                          <a:noAutofit/>
                        </wps:bodyPr>
                      </wps:wsp>
                      <wps:wsp>
                        <wps:cNvPr id="32" name="AutoShape 53"/>
                        <wps:cNvSpPr>
                          <a:spLocks noChangeArrowheads="1"/>
                        </wps:cNvSpPr>
                        <wps:spPr bwMode="auto">
                          <a:xfrm>
                            <a:off x="4330701" y="914527"/>
                            <a:ext cx="1334889" cy="447362"/>
                          </a:xfrm>
                          <a:prstGeom prst="roundRect">
                            <a:avLst>
                              <a:gd name="adj" fmla="val 16667"/>
                            </a:avLst>
                          </a:prstGeom>
                          <a:solidFill>
                            <a:srgbClr val="FBD4B4"/>
                          </a:solidFill>
                          <a:ln w="9525">
                            <a:solidFill>
                              <a:srgbClr val="000000"/>
                            </a:solidFill>
                            <a:round/>
                            <a:headEnd/>
                            <a:tailEnd/>
                          </a:ln>
                        </wps:spPr>
                        <wps:txbx>
                          <w:txbxContent>
                            <w:p w14:paraId="5F658360" w14:textId="77777777" w:rsidR="00725025" w:rsidRPr="00225480" w:rsidRDefault="00725025" w:rsidP="00725025">
                              <w:pPr>
                                <w:autoSpaceDE w:val="0"/>
                                <w:autoSpaceDN w:val="0"/>
                                <w:adjustRightInd w:val="0"/>
                                <w:spacing w:after="0"/>
                                <w:ind w:left="57"/>
                                <w:rPr>
                                  <w:rFonts w:ascii="Arial Narrow" w:hAnsi="Arial Narrow" w:cs="Arial"/>
                                  <w:bCs/>
                                  <w:szCs w:val="20"/>
                                </w:rPr>
                              </w:pPr>
                              <w:r w:rsidRPr="00225480">
                                <w:rPr>
                                  <w:rFonts w:ascii="Arial Narrow" w:hAnsi="Arial Narrow" w:cs="Arial"/>
                                  <w:bCs/>
                                  <w:szCs w:val="20"/>
                                </w:rPr>
                                <w:t>Pinnase tallamine ja ümberpaigutamine</w:t>
                              </w:r>
                            </w:p>
                          </w:txbxContent>
                        </wps:txbx>
                        <wps:bodyPr rot="0" vert="horz" wrap="square" lIns="63093" tIns="31547" rIns="63093" bIns="31547" anchor="t" anchorCtr="0" upright="1">
                          <a:noAutofit/>
                        </wps:bodyPr>
                      </wps:wsp>
                      <wps:wsp>
                        <wps:cNvPr id="33" name="AutoShape 60"/>
                        <wps:cNvSpPr>
                          <a:spLocks noChangeArrowheads="1"/>
                        </wps:cNvSpPr>
                        <wps:spPr bwMode="auto">
                          <a:xfrm>
                            <a:off x="219074" y="360676"/>
                            <a:ext cx="1353677" cy="429823"/>
                          </a:xfrm>
                          <a:prstGeom prst="roundRect">
                            <a:avLst>
                              <a:gd name="adj" fmla="val 16667"/>
                            </a:avLst>
                          </a:prstGeom>
                          <a:solidFill>
                            <a:srgbClr val="E5DFEC"/>
                          </a:solidFill>
                          <a:ln w="9525">
                            <a:solidFill>
                              <a:srgbClr val="000000"/>
                            </a:solidFill>
                            <a:round/>
                            <a:headEnd/>
                            <a:tailEnd/>
                          </a:ln>
                        </wps:spPr>
                        <wps:txbx>
                          <w:txbxContent>
                            <w:p w14:paraId="546DDDAE" w14:textId="77777777" w:rsidR="00725025" w:rsidRPr="000C1FCC" w:rsidRDefault="00725025" w:rsidP="00725025">
                              <w:pPr>
                                <w:autoSpaceDE w:val="0"/>
                                <w:autoSpaceDN w:val="0"/>
                                <w:adjustRightInd w:val="0"/>
                                <w:jc w:val="left"/>
                                <w:rPr>
                                  <w:rFonts w:ascii="Arial Narrow" w:hAnsi="Arial Narrow" w:cs="Arial"/>
                                  <w:bCs/>
                                  <w:szCs w:val="20"/>
                                </w:rPr>
                              </w:pPr>
                              <w:r>
                                <w:rPr>
                                  <w:rFonts w:ascii="Arial Narrow" w:hAnsi="Arial Narrow" w:cs="Arial"/>
                                  <w:bCs/>
                                  <w:szCs w:val="20"/>
                                </w:rPr>
                                <w:t>Energia (kütused, elektrienergia)</w:t>
                              </w:r>
                            </w:p>
                          </w:txbxContent>
                        </wps:txbx>
                        <wps:bodyPr rot="0" vert="horz" wrap="square" lIns="63093" tIns="31547" rIns="63093" bIns="31547" anchor="t" anchorCtr="0" upright="1">
                          <a:noAutofit/>
                        </wps:bodyPr>
                      </wps:wsp>
                      <wps:wsp>
                        <wps:cNvPr id="35" name="AutoShape 49"/>
                        <wps:cNvSpPr>
                          <a:spLocks noChangeArrowheads="1"/>
                        </wps:cNvSpPr>
                        <wps:spPr bwMode="auto">
                          <a:xfrm>
                            <a:off x="204325" y="1560744"/>
                            <a:ext cx="1394038" cy="496907"/>
                          </a:xfrm>
                          <a:prstGeom prst="roundRect">
                            <a:avLst>
                              <a:gd name="adj" fmla="val 16667"/>
                            </a:avLst>
                          </a:prstGeom>
                          <a:solidFill>
                            <a:srgbClr val="E5DFEC"/>
                          </a:solidFill>
                          <a:ln w="9525">
                            <a:solidFill>
                              <a:srgbClr val="000000"/>
                            </a:solidFill>
                            <a:round/>
                            <a:headEnd/>
                            <a:tailEnd/>
                          </a:ln>
                        </wps:spPr>
                        <wps:txbx>
                          <w:txbxContent>
                            <w:p w14:paraId="15DE33F4" w14:textId="77777777" w:rsidR="00725025" w:rsidRPr="000C1FCC" w:rsidRDefault="00725025" w:rsidP="00725025">
                              <w:pPr>
                                <w:autoSpaceDE w:val="0"/>
                                <w:autoSpaceDN w:val="0"/>
                                <w:adjustRightInd w:val="0"/>
                                <w:jc w:val="left"/>
                                <w:rPr>
                                  <w:rFonts w:ascii="Arial Narrow" w:hAnsi="Arial Narrow" w:cs="Arial"/>
                                  <w:bCs/>
                                  <w:szCs w:val="20"/>
                                </w:rPr>
                              </w:pPr>
                              <w:r w:rsidRPr="000C1FCC">
                                <w:rPr>
                                  <w:rFonts w:ascii="Arial Narrow" w:hAnsi="Arial Narrow" w:cs="Arial"/>
                                  <w:bCs/>
                                  <w:szCs w:val="20"/>
                                </w:rPr>
                                <w:t>Masinad ja töövahendid</w:t>
                              </w:r>
                            </w:p>
                          </w:txbxContent>
                        </wps:txbx>
                        <wps:bodyPr rot="0" vert="horz" wrap="square" lIns="63093" tIns="31547" rIns="63093" bIns="31547" anchor="t" anchorCtr="0" upright="1">
                          <a:noAutofit/>
                        </wps:bodyPr>
                      </wps:wsp>
                      <wps:wsp>
                        <wps:cNvPr id="36" name="AutoShape 53"/>
                        <wps:cNvSpPr>
                          <a:spLocks noChangeArrowheads="1"/>
                        </wps:cNvSpPr>
                        <wps:spPr bwMode="auto">
                          <a:xfrm>
                            <a:off x="4330701" y="1417872"/>
                            <a:ext cx="1307349" cy="285708"/>
                          </a:xfrm>
                          <a:prstGeom prst="roundRect">
                            <a:avLst>
                              <a:gd name="adj" fmla="val 16667"/>
                            </a:avLst>
                          </a:prstGeom>
                          <a:solidFill>
                            <a:srgbClr val="FBD4B4"/>
                          </a:solidFill>
                          <a:ln w="9525">
                            <a:solidFill>
                              <a:srgbClr val="000000"/>
                            </a:solidFill>
                            <a:round/>
                            <a:headEnd/>
                            <a:tailEnd/>
                          </a:ln>
                        </wps:spPr>
                        <wps:txbx>
                          <w:txbxContent>
                            <w:p w14:paraId="087BE605" w14:textId="77777777" w:rsidR="00725025" w:rsidRPr="00225480" w:rsidRDefault="00725025" w:rsidP="00725025">
                              <w:pPr>
                                <w:autoSpaceDE w:val="0"/>
                                <w:autoSpaceDN w:val="0"/>
                                <w:adjustRightInd w:val="0"/>
                                <w:ind w:left="57"/>
                                <w:rPr>
                                  <w:rFonts w:ascii="Arial Narrow" w:hAnsi="Arial Narrow" w:cs="Arial"/>
                                  <w:bCs/>
                                  <w:szCs w:val="20"/>
                                </w:rPr>
                              </w:pPr>
                              <w:r w:rsidRPr="00225480">
                                <w:rPr>
                                  <w:rFonts w:ascii="Arial Narrow" w:hAnsi="Arial Narrow" w:cs="Arial"/>
                                  <w:bCs/>
                                  <w:szCs w:val="20"/>
                                </w:rPr>
                                <w:t>Maastiku muutus</w:t>
                              </w:r>
                            </w:p>
                          </w:txbxContent>
                        </wps:txbx>
                        <wps:bodyPr rot="0" vert="horz" wrap="square" lIns="63093" tIns="31547" rIns="63093" bIns="31547" anchor="t" anchorCtr="0" upright="1">
                          <a:noAutofit/>
                        </wps:bodyPr>
                      </wps:wsp>
                      <wps:wsp>
                        <wps:cNvPr id="37" name="AutoShape 60"/>
                        <wps:cNvSpPr>
                          <a:spLocks noChangeArrowheads="1"/>
                        </wps:cNvSpPr>
                        <wps:spPr bwMode="auto">
                          <a:xfrm>
                            <a:off x="219075" y="849362"/>
                            <a:ext cx="1353676" cy="258507"/>
                          </a:xfrm>
                          <a:prstGeom prst="roundRect">
                            <a:avLst>
                              <a:gd name="adj" fmla="val 16667"/>
                            </a:avLst>
                          </a:prstGeom>
                          <a:solidFill>
                            <a:srgbClr val="E5DFEC"/>
                          </a:solidFill>
                          <a:ln w="9525">
                            <a:solidFill>
                              <a:srgbClr val="000000"/>
                            </a:solidFill>
                            <a:round/>
                            <a:headEnd/>
                            <a:tailEnd/>
                          </a:ln>
                        </wps:spPr>
                        <wps:txbx>
                          <w:txbxContent>
                            <w:p w14:paraId="14340125" w14:textId="77777777" w:rsidR="00725025" w:rsidRPr="000C1FCC" w:rsidRDefault="00725025" w:rsidP="00725025">
                              <w:pPr>
                                <w:autoSpaceDE w:val="0"/>
                                <w:autoSpaceDN w:val="0"/>
                                <w:adjustRightInd w:val="0"/>
                                <w:jc w:val="left"/>
                                <w:rPr>
                                  <w:rFonts w:ascii="Arial Narrow" w:hAnsi="Arial Narrow" w:cs="Arial"/>
                                  <w:bCs/>
                                  <w:szCs w:val="20"/>
                                </w:rPr>
                              </w:pPr>
                              <w:r w:rsidRPr="000C1FCC">
                                <w:rPr>
                                  <w:rFonts w:ascii="Arial Narrow" w:hAnsi="Arial Narrow" w:cs="Arial"/>
                                  <w:bCs/>
                                  <w:szCs w:val="20"/>
                                </w:rPr>
                                <w:t>Vesi</w:t>
                              </w:r>
                            </w:p>
                          </w:txbxContent>
                        </wps:txbx>
                        <wps:bodyPr rot="0" vert="horz" wrap="square" lIns="63093" tIns="31547" rIns="63093" bIns="31547" anchor="t" anchorCtr="0" upright="1">
                          <a:noAutofit/>
                        </wps:bodyPr>
                      </wps:wsp>
                      <wps:wsp>
                        <wps:cNvPr id="38" name="AutoShape 71"/>
                        <wps:cNvSpPr>
                          <a:spLocks noChangeArrowheads="1"/>
                        </wps:cNvSpPr>
                        <wps:spPr bwMode="auto">
                          <a:xfrm>
                            <a:off x="4352823" y="1771650"/>
                            <a:ext cx="1296790" cy="285750"/>
                          </a:xfrm>
                          <a:prstGeom prst="roundRect">
                            <a:avLst>
                              <a:gd name="adj" fmla="val 16667"/>
                            </a:avLst>
                          </a:prstGeom>
                          <a:solidFill>
                            <a:srgbClr val="E5B8B7"/>
                          </a:solidFill>
                          <a:ln w="9525">
                            <a:solidFill>
                              <a:srgbClr val="000000"/>
                            </a:solidFill>
                            <a:round/>
                            <a:headEnd/>
                            <a:tailEnd/>
                          </a:ln>
                        </wps:spPr>
                        <wps:txbx>
                          <w:txbxContent>
                            <w:p w14:paraId="2A1CAC2E" w14:textId="77777777" w:rsidR="00725025" w:rsidRPr="000C1FCC" w:rsidRDefault="00725025" w:rsidP="00725025">
                              <w:pPr>
                                <w:autoSpaceDE w:val="0"/>
                                <w:autoSpaceDN w:val="0"/>
                                <w:adjustRightInd w:val="0"/>
                                <w:ind w:left="57"/>
                                <w:rPr>
                                  <w:rFonts w:ascii="Arial Narrow" w:hAnsi="Arial Narrow" w:cs="Arial"/>
                                  <w:bCs/>
                                  <w:szCs w:val="20"/>
                                </w:rPr>
                              </w:pPr>
                              <w:r>
                                <w:rPr>
                                  <w:rFonts w:ascii="Arial Narrow" w:hAnsi="Arial Narrow" w:cs="Arial"/>
                                  <w:bCs/>
                                  <w:szCs w:val="20"/>
                                </w:rPr>
                                <w:t>Avarii</w:t>
                              </w:r>
                              <w:r w:rsidRPr="000C1FCC">
                                <w:rPr>
                                  <w:rFonts w:ascii="Arial Narrow" w:hAnsi="Arial Narrow" w:cs="Arial"/>
                                  <w:bCs/>
                                  <w:szCs w:val="20"/>
                                </w:rPr>
                                <w:t>o</w:t>
                              </w:r>
                              <w:r>
                                <w:rPr>
                                  <w:rFonts w:ascii="Arial Narrow" w:hAnsi="Arial Narrow" w:cs="Arial"/>
                                  <w:bCs/>
                                  <w:szCs w:val="20"/>
                                </w:rPr>
                                <w:t>ht</w:t>
                              </w:r>
                            </w:p>
                          </w:txbxContent>
                        </wps:txbx>
                        <wps:bodyPr rot="0" vert="horz" wrap="square" lIns="63093" tIns="31547" rIns="63093" bIns="31547" anchor="t" anchorCtr="0" upright="1">
                          <a:noAutofit/>
                        </wps:bodyPr>
                      </wps:wsp>
                      <wps:wsp>
                        <wps:cNvPr id="52" name="Connector: Elbow 52"/>
                        <wps:cNvCnPr>
                          <a:stCxn id="35" idx="3"/>
                          <a:endCxn id="23" idx="1"/>
                        </wps:cNvCnPr>
                        <wps:spPr>
                          <a:xfrm flipV="1">
                            <a:off x="1598363" y="1035439"/>
                            <a:ext cx="601824" cy="77375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or: Elbow 53"/>
                        <wps:cNvCnPr/>
                        <wps:spPr>
                          <a:xfrm>
                            <a:off x="1572751" y="518242"/>
                            <a:ext cx="627436" cy="33112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or: Elbow 55"/>
                        <wps:cNvCnPr>
                          <a:endCxn id="23" idx="1"/>
                        </wps:cNvCnPr>
                        <wps:spPr>
                          <a:xfrm>
                            <a:off x="1572751" y="914334"/>
                            <a:ext cx="627436" cy="12088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Connector: Elbow 56"/>
                        <wps:cNvCnPr>
                          <a:endCxn id="23" idx="1"/>
                        </wps:cNvCnPr>
                        <wps:spPr>
                          <a:xfrm flipV="1">
                            <a:off x="1613113" y="1035221"/>
                            <a:ext cx="587074" cy="25731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Connector: Elbow 57"/>
                        <wps:cNvCnPr>
                          <a:endCxn id="31" idx="1"/>
                        </wps:cNvCnPr>
                        <wps:spPr>
                          <a:xfrm flipV="1">
                            <a:off x="3876691" y="182571"/>
                            <a:ext cx="1185421" cy="827079"/>
                          </a:xfrm>
                          <a:prstGeom prst="bentConnector3">
                            <a:avLst>
                              <a:gd name="adj1" fmla="val -142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or: Elbow 58"/>
                        <wps:cNvCnPr>
                          <a:stCxn id="23" idx="3"/>
                          <a:endCxn id="27" idx="1"/>
                        </wps:cNvCnPr>
                        <wps:spPr>
                          <a:xfrm flipV="1">
                            <a:off x="3566572" y="447168"/>
                            <a:ext cx="764128" cy="58827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ctor: Elbow 59"/>
                        <wps:cNvCnPr>
                          <a:stCxn id="23" idx="3"/>
                        </wps:cNvCnPr>
                        <wps:spPr>
                          <a:xfrm flipV="1">
                            <a:off x="3566572" y="740718"/>
                            <a:ext cx="764128" cy="29472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ctor: Elbow 60"/>
                        <wps:cNvCnPr>
                          <a:stCxn id="23" idx="3"/>
                        </wps:cNvCnPr>
                        <wps:spPr>
                          <a:xfrm>
                            <a:off x="3566572" y="1035439"/>
                            <a:ext cx="764129" cy="10276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ctor: Elbow 61"/>
                        <wps:cNvCnPr>
                          <a:stCxn id="23" idx="3"/>
                          <a:endCxn id="36" idx="1"/>
                        </wps:cNvCnPr>
                        <wps:spPr>
                          <a:xfrm>
                            <a:off x="3566572" y="1035439"/>
                            <a:ext cx="764129" cy="52528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or: Elbow 62"/>
                        <wps:cNvCnPr/>
                        <wps:spPr>
                          <a:xfrm rot="16200000" flipH="1">
                            <a:off x="3644889" y="1267241"/>
                            <a:ext cx="898580" cy="43497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oel="http://schemas.microsoft.com/office/2019/extlst">
            <w:pict>
              <v:group w14:anchorId="6A6C39A8" id="Canvas 1067" o:spid="_x0000_s1026" editas="canvas" style="width:453.6pt;height:168.9pt;mso-position-horizontal-relative:char;mso-position-vertical-relative:line" coordsize="57607,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1443;visibility:visible;mso-wrap-style:square" filled="t" stroked="t" strokecolor="white" strokeweight="2.5pt">
                  <v:fill o:detectmouseclick="t"/>
                  <v:path o:connecttype="none"/>
                </v:shape>
                <v:roundrect id="AutoShape 46" o:spid="_x0000_s1028" style="position:absolute;left:22001;top:2992;width:13664;height:14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" fillcolor="#ffc">
                  <v:textbox inset="1.75258mm,.87631mm,1.75258mm,.87631mm">
                    <w:txbxContent>
                      <w:p w14:paraId="54A352E3" w14:textId="77777777" w:rsidR="00725025" w:rsidRPr="00D3766B" w:rsidRDefault="00725025" w:rsidP="00725025">
                        <w:pPr>
                          <w:jc w:val="center"/>
                          <w:rPr>
                            <w:rFonts w:ascii="Arial Narrow" w:hAnsi="Arial Narrow"/>
                            <w:b/>
                            <w:lang w:val="en-US"/>
                          </w:rPr>
                        </w:pPr>
                        <w:r w:rsidRPr="00FD38AE">
                          <w:rPr>
                            <w:rFonts w:ascii="Arial Narrow" w:hAnsi="Arial Narrow"/>
                            <w:b/>
                            <w:lang w:val="sv-SE"/>
                          </w:rPr>
                          <w:t xml:space="preserve">RB uue raudteetaristuga seotud ristete (sh. </w:t>
                        </w:r>
                        <w:r>
                          <w:rPr>
                            <w:rFonts w:ascii="Arial Narrow" w:hAnsi="Arial Narrow"/>
                            <w:b/>
                            <w:lang w:val="en-US"/>
                          </w:rPr>
                          <w:t>Viaduktid / raudteesillad) rajamise ehitustööd</w:t>
                        </w:r>
                      </w:p>
                    </w:txbxContent>
                  </v:textbox>
                </v:roundrect>
                <v:roundrect id="AutoShape 49" o:spid="_x0000_s1029" style="position:absolute;left:2190;top:11987;width:13537;height:27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" fillcolor="#e5dfec">
                  <v:textbox inset="1.75258mm,.87631mm,1.75258mm,.87631mm">
                    <w:txbxContent>
                      <w:p w14:paraId="18AFC0A9" w14:textId="77777777" w:rsidR="00725025" w:rsidRPr="000C1FCC" w:rsidRDefault="00725025" w:rsidP="00725025">
                        <w:pPr>
                          <w:autoSpaceDE w:val="0"/>
                          <w:autoSpaceDN w:val="0"/>
                          <w:adjustRightInd w:val="0"/>
                          <w:spacing w:after="0"/>
                          <w:jc w:val="left"/>
                          <w:rPr>
                            <w:rFonts w:ascii="Arial Narrow" w:hAnsi="Arial Narrow" w:cs="Arial"/>
                            <w:bCs/>
                            <w:szCs w:val="20"/>
                          </w:rPr>
                        </w:pPr>
                        <w:r w:rsidRPr="000C1FCC">
                          <w:rPr>
                            <w:rFonts w:ascii="Arial Narrow" w:hAnsi="Arial Narrow" w:cs="Arial"/>
                            <w:bCs/>
                            <w:szCs w:val="20"/>
                          </w:rPr>
                          <w:t>Ehitusmaterjalid</w:t>
                        </w:r>
                      </w:p>
                    </w:txbxContent>
                  </v:textbox>
                </v:roundrect>
                <v:roundrect id="AutoShape 54" o:spid="_x0000_s1030" style="position:absolute;left:43307;top:3279;width:13253;height:23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" fillcolor="#fbd4b4">
                  <v:textbox inset="1.75258mm,.87631mm,1.75258mm,.87631mm">
                    <w:txbxContent>
                      <w:p w14:paraId="297EBFFB" w14:textId="77777777" w:rsidR="00725025" w:rsidRPr="000C1FCC" w:rsidRDefault="00725025" w:rsidP="00725025">
                        <w:pPr>
                          <w:autoSpaceDE w:val="0"/>
                          <w:autoSpaceDN w:val="0"/>
                          <w:adjustRightInd w:val="0"/>
                          <w:ind w:left="57"/>
                          <w:rPr>
                            <w:rFonts w:ascii="Arial Narrow" w:hAnsi="Arial Narrow" w:cs="Arial"/>
                            <w:bCs/>
                            <w:szCs w:val="20"/>
                          </w:rPr>
                        </w:pPr>
                        <w:r>
                          <w:rPr>
                            <w:rFonts w:ascii="Arial Narrow" w:hAnsi="Arial Narrow" w:cs="Arial"/>
                            <w:bCs/>
                            <w:szCs w:val="20"/>
                          </w:rPr>
                          <w:t>Saasteainete h</w:t>
                        </w:r>
                        <w:r w:rsidRPr="000C1FCC">
                          <w:rPr>
                            <w:rFonts w:ascii="Arial Narrow" w:hAnsi="Arial Narrow" w:cs="Arial"/>
                            <w:bCs/>
                            <w:szCs w:val="20"/>
                          </w:rPr>
                          <w:t>eide õhku</w:t>
                        </w:r>
                      </w:p>
                    </w:txbxContent>
                  </v:textbox>
                </v:roundrect>
                <v:roundrect id="AutoShape 56" o:spid="_x0000_s1031" style="position:absolute;left:43307;top:6209;width:13156;height:2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" fillcolor="#fbd4b4">
                  <v:textbox inset="1.75258mm,.87631mm,1.75258mm,.87631mm">
                    <w:txbxContent>
                      <w:p w14:paraId="7E97B694" w14:textId="77777777" w:rsidR="00725025" w:rsidRPr="000C1FCC" w:rsidRDefault="00725025" w:rsidP="00725025">
                        <w:pPr>
                          <w:autoSpaceDE w:val="0"/>
                          <w:autoSpaceDN w:val="0"/>
                          <w:adjustRightInd w:val="0"/>
                          <w:ind w:left="57"/>
                          <w:rPr>
                            <w:rFonts w:ascii="Arial Narrow" w:hAnsi="Arial Narrow" w:cs="Arial"/>
                            <w:bCs/>
                            <w:szCs w:val="20"/>
                          </w:rPr>
                        </w:pPr>
                        <w:r w:rsidRPr="000C1FCC">
                          <w:rPr>
                            <w:rFonts w:ascii="Arial Narrow" w:hAnsi="Arial Narrow" w:cs="Arial"/>
                            <w:bCs/>
                            <w:szCs w:val="20"/>
                          </w:rPr>
                          <w:t>Jäätmed</w:t>
                        </w:r>
                        <w:r>
                          <w:rPr>
                            <w:rFonts w:ascii="Arial Narrow" w:hAnsi="Arial Narrow" w:cs="Arial"/>
                            <w:bCs/>
                            <w:szCs w:val="20"/>
                          </w:rPr>
                          <w:t xml:space="preserve"> ja reovesi</w:t>
                        </w:r>
                      </w:p>
                    </w:txbxContent>
                  </v:textbox>
                </v:roundrect>
                <v:roundrect id="AutoShape 70" o:spid="_x0000_s1032" style="position:absolute;left:50621;top:659;width:5273;height:2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" fillcolor="#fbd4b4">
                  <v:textbox inset="1.75258mm,.87631mm,1.75258mm,.87631mm">
                    <w:txbxContent>
                      <w:p w14:paraId="1D444706" w14:textId="77777777" w:rsidR="00725025" w:rsidRPr="000C1FCC" w:rsidRDefault="00725025" w:rsidP="00725025">
                        <w:pPr>
                          <w:autoSpaceDE w:val="0"/>
                          <w:autoSpaceDN w:val="0"/>
                          <w:adjustRightInd w:val="0"/>
                          <w:ind w:left="57"/>
                          <w:rPr>
                            <w:rFonts w:ascii="Arial Narrow" w:hAnsi="Arial Narrow" w:cs="Arial"/>
                            <w:bCs/>
                            <w:szCs w:val="20"/>
                          </w:rPr>
                        </w:pPr>
                        <w:r w:rsidRPr="000C1FCC">
                          <w:rPr>
                            <w:rFonts w:ascii="Arial Narrow" w:hAnsi="Arial Narrow" w:cs="Arial"/>
                            <w:bCs/>
                            <w:szCs w:val="20"/>
                          </w:rPr>
                          <w:t xml:space="preserve">Müra </w:t>
                        </w:r>
                      </w:p>
                    </w:txbxContent>
                  </v:textbox>
                </v:roundrect>
                <v:roundrect id="AutoShape 53" o:spid="_x0000_s1033" style="position:absolute;left:43307;top:9145;width:13348;height:4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" fillcolor="#fbd4b4">
                  <v:textbox inset="1.75258mm,.87631mm,1.75258mm,.87631mm">
                    <w:txbxContent>
                      <w:p w14:paraId="5F658360" w14:textId="77777777" w:rsidR="00725025" w:rsidRPr="00225480" w:rsidRDefault="00725025" w:rsidP="00725025">
                        <w:pPr>
                          <w:autoSpaceDE w:val="0"/>
                          <w:autoSpaceDN w:val="0"/>
                          <w:adjustRightInd w:val="0"/>
                          <w:spacing w:after="0"/>
                          <w:ind w:left="57"/>
                          <w:rPr>
                            <w:rFonts w:ascii="Arial Narrow" w:hAnsi="Arial Narrow" w:cs="Arial"/>
                            <w:bCs/>
                            <w:szCs w:val="20"/>
                          </w:rPr>
                        </w:pPr>
                        <w:r w:rsidRPr="00225480">
                          <w:rPr>
                            <w:rFonts w:ascii="Arial Narrow" w:hAnsi="Arial Narrow" w:cs="Arial"/>
                            <w:bCs/>
                            <w:szCs w:val="20"/>
                          </w:rPr>
                          <w:t>Pinnase tallamine ja ümberpaigutamine</w:t>
                        </w:r>
                      </w:p>
                    </w:txbxContent>
                  </v:textbox>
                </v:roundrect>
                <v:roundrect id="AutoShape 60" o:spid="_x0000_s1034" style="position:absolute;left:2190;top:3606;width:13537;height:42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" fillcolor="#e5dfec">
                  <v:textbox inset="1.75258mm,.87631mm,1.75258mm,.87631mm">
                    <w:txbxContent>
                      <w:p w14:paraId="546DDDAE" w14:textId="77777777" w:rsidR="00725025" w:rsidRPr="000C1FCC" w:rsidRDefault="00725025" w:rsidP="00725025">
                        <w:pPr>
                          <w:autoSpaceDE w:val="0"/>
                          <w:autoSpaceDN w:val="0"/>
                          <w:adjustRightInd w:val="0"/>
                          <w:jc w:val="left"/>
                          <w:rPr>
                            <w:rFonts w:ascii="Arial Narrow" w:hAnsi="Arial Narrow" w:cs="Arial"/>
                            <w:bCs/>
                            <w:szCs w:val="20"/>
                          </w:rPr>
                        </w:pPr>
                        <w:r>
                          <w:rPr>
                            <w:rFonts w:ascii="Arial Narrow" w:hAnsi="Arial Narrow" w:cs="Arial"/>
                            <w:bCs/>
                            <w:szCs w:val="20"/>
                          </w:rPr>
                          <w:t>Energia (kütused, elektrienergia)</w:t>
                        </w:r>
                      </w:p>
                    </w:txbxContent>
                  </v:textbox>
                </v:roundrect>
                <v:roundrect id="AutoShape 49" o:spid="_x0000_s1035" style="position:absolute;left:2043;top:15607;width:13940;height:49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" fillcolor="#e5dfec">
                  <v:textbox inset="1.75258mm,.87631mm,1.75258mm,.87631mm">
                    <w:txbxContent>
                      <w:p w14:paraId="15DE33F4" w14:textId="77777777" w:rsidR="00725025" w:rsidRPr="000C1FCC" w:rsidRDefault="00725025" w:rsidP="00725025">
                        <w:pPr>
                          <w:autoSpaceDE w:val="0"/>
                          <w:autoSpaceDN w:val="0"/>
                          <w:adjustRightInd w:val="0"/>
                          <w:jc w:val="left"/>
                          <w:rPr>
                            <w:rFonts w:ascii="Arial Narrow" w:hAnsi="Arial Narrow" w:cs="Arial"/>
                            <w:bCs/>
                            <w:szCs w:val="20"/>
                          </w:rPr>
                        </w:pPr>
                        <w:r w:rsidRPr="000C1FCC">
                          <w:rPr>
                            <w:rFonts w:ascii="Arial Narrow" w:hAnsi="Arial Narrow" w:cs="Arial"/>
                            <w:bCs/>
                            <w:szCs w:val="20"/>
                          </w:rPr>
                          <w:t>Masinad ja töövahendid</w:t>
                        </w:r>
                      </w:p>
                    </w:txbxContent>
                  </v:textbox>
                </v:roundrect>
                <v:roundrect id="AutoShape 53" o:spid="_x0000_s1036" style="position:absolute;left:43307;top:14178;width:13073;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" fillcolor="#fbd4b4">
                  <v:textbox inset="1.75258mm,.87631mm,1.75258mm,.87631mm">
                    <w:txbxContent>
                      <w:p w14:paraId="087BE605" w14:textId="77777777" w:rsidR="00725025" w:rsidRPr="00225480" w:rsidRDefault="00725025" w:rsidP="00725025">
                        <w:pPr>
                          <w:autoSpaceDE w:val="0"/>
                          <w:autoSpaceDN w:val="0"/>
                          <w:adjustRightInd w:val="0"/>
                          <w:ind w:left="57"/>
                          <w:rPr>
                            <w:rFonts w:ascii="Arial Narrow" w:hAnsi="Arial Narrow" w:cs="Arial"/>
                            <w:bCs/>
                            <w:szCs w:val="20"/>
                          </w:rPr>
                        </w:pPr>
                        <w:r w:rsidRPr="00225480">
                          <w:rPr>
                            <w:rFonts w:ascii="Arial Narrow" w:hAnsi="Arial Narrow" w:cs="Arial"/>
                            <w:bCs/>
                            <w:szCs w:val="20"/>
                          </w:rPr>
                          <w:t>Maastiku muutus</w:t>
                        </w:r>
                      </w:p>
                    </w:txbxContent>
                  </v:textbox>
                </v:roundrect>
                <v:roundrect id="AutoShape 60" o:spid="_x0000_s1037" style="position:absolute;left:2190;top:8493;width:13537;height:2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" fillcolor="#e5dfec">
                  <v:textbox inset="1.75258mm,.87631mm,1.75258mm,.87631mm">
                    <w:txbxContent>
                      <w:p w14:paraId="14340125" w14:textId="77777777" w:rsidR="00725025" w:rsidRPr="000C1FCC" w:rsidRDefault="00725025" w:rsidP="00725025">
                        <w:pPr>
                          <w:autoSpaceDE w:val="0"/>
                          <w:autoSpaceDN w:val="0"/>
                          <w:adjustRightInd w:val="0"/>
                          <w:jc w:val="left"/>
                          <w:rPr>
                            <w:rFonts w:ascii="Arial Narrow" w:hAnsi="Arial Narrow" w:cs="Arial"/>
                            <w:bCs/>
                            <w:szCs w:val="20"/>
                          </w:rPr>
                        </w:pPr>
                        <w:r w:rsidRPr="000C1FCC">
                          <w:rPr>
                            <w:rFonts w:ascii="Arial Narrow" w:hAnsi="Arial Narrow" w:cs="Arial"/>
                            <w:bCs/>
                            <w:szCs w:val="20"/>
                          </w:rPr>
                          <w:t>Vesi</w:t>
                        </w:r>
                      </w:p>
                    </w:txbxContent>
                  </v:textbox>
                </v:roundrect>
                <v:roundrect id="AutoShape 71" o:spid="_x0000_s1038" style="position:absolute;left:43528;top:17716;width:12968;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" fillcolor="#e5b8b7">
                  <v:textbox inset="1.75258mm,.87631mm,1.75258mm,.87631mm">
                    <w:txbxContent>
                      <w:p w14:paraId="2A1CAC2E" w14:textId="77777777" w:rsidR="00725025" w:rsidRPr="000C1FCC" w:rsidRDefault="00725025" w:rsidP="00725025">
                        <w:pPr>
                          <w:autoSpaceDE w:val="0"/>
                          <w:autoSpaceDN w:val="0"/>
                          <w:adjustRightInd w:val="0"/>
                          <w:ind w:left="57"/>
                          <w:rPr>
                            <w:rFonts w:ascii="Arial Narrow" w:hAnsi="Arial Narrow" w:cs="Arial"/>
                            <w:bCs/>
                            <w:szCs w:val="20"/>
                          </w:rPr>
                        </w:pPr>
                        <w:r>
                          <w:rPr>
                            <w:rFonts w:ascii="Arial Narrow" w:hAnsi="Arial Narrow" w:cs="Arial"/>
                            <w:bCs/>
                            <w:szCs w:val="20"/>
                          </w:rPr>
                          <w:t>Avarii</w:t>
                        </w:r>
                        <w:r w:rsidRPr="000C1FCC">
                          <w:rPr>
                            <w:rFonts w:ascii="Arial Narrow" w:hAnsi="Arial Narrow" w:cs="Arial"/>
                            <w:bCs/>
                            <w:szCs w:val="20"/>
                          </w:rPr>
                          <w:t>o</w:t>
                        </w:r>
                        <w:r>
                          <w:rPr>
                            <w:rFonts w:ascii="Arial Narrow" w:hAnsi="Arial Narrow" w:cs="Arial"/>
                            <w:bCs/>
                            <w:szCs w:val="20"/>
                          </w:rPr>
                          <w:t>ht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2" o:spid="_x0000_s1039" type="#_x0000_t34" style="position:absolute;left:15983;top:10354;width:6018;height:7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" strokecolor="#4579b8 [3044]">
                  <v:stroke endarrow="block"/>
                </v:shape>
                <v:shape id="Connector: Elbow 53" o:spid="_x0000_s1040" type="#_x0000_t34" style="position:absolute;left:15727;top:5182;width:6274;height:33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FvxQAAANsAAAAPAAAAZHJzL2Rvd25yZXYueG1sRI9Ba8JA&#10;EIXvhf6HZQQvpW5iqU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ABryFvxQAAANsAAAAP&#10;AAAAAAAAAAAAAAAAAAcCAABkcnMvZG93bnJldi54bWxQSwUGAAAAAAMAAwC3AAAA+QIAAAAA&#10;" strokecolor="#4579b8 [3044]">
                  <v:stroke endarrow="block"/>
                </v:shape>
                <v:shape id="Connector: Elbow 55" o:spid="_x0000_s1041" type="#_x0000_t34" style="position:absolute;left:15727;top:9143;width:6274;height:12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" strokecolor="#4579b8 [3044]">
                  <v:stroke endarrow="block"/>
                </v:shape>
                <v:shape id="Connector: Elbow 56" o:spid="_x0000_s1042" type="#_x0000_t34" style="position:absolute;left:16131;top:10352;width:5870;height:25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" strokecolor="#4579b8 [3044]">
                  <v:stroke endarrow="block"/>
                </v:shape>
                <v:shape id="Connector: Elbow 57" o:spid="_x0000_s1043" type="#_x0000_t34" style="position:absolute;left:38766;top:1825;width:11855;height:82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" adj="-308" strokecolor="#4579b8 [3044]">
                  <v:stroke endarrow="block"/>
                </v:shape>
                <v:shape id="Connector: Elbow 58" o:spid="_x0000_s1044" type="#_x0000_t34" style="position:absolute;left:35665;top:4471;width:7642;height:588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" strokecolor="#4579b8 [3044]">
                  <v:stroke endarrow="block"/>
                </v:shape>
                <v:shape id="Connector: Elbow 59" o:spid="_x0000_s1045" type="#_x0000_t34" style="position:absolute;left:35665;top:7407;width:7642;height:29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" strokecolor="#4579b8 [3044]">
                  <v:stroke endarrow="block"/>
                </v:shape>
                <v:shape id="Connector: Elbow 60" o:spid="_x0000_s1046" type="#_x0000_t34" style="position:absolute;left:35665;top:10354;width:7642;height:10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" strokecolor="#4579b8 [3044]">
                  <v:stroke endarrow="block"/>
                </v:shape>
                <v:shape id="Connector: Elbow 61" o:spid="_x0000_s1047" type="#_x0000_t34" style="position:absolute;left:35665;top:10354;width:7642;height:52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" strokecolor="#4579b8 [3044]">
                  <v:stroke endarrow="block"/>
                </v:shape>
                <v:shapetype id="_x0000_t33" coordsize="21600,21600" o:spt="33" o:oned="t" path="m,l21600,r,21600e" filled="f">
                  <v:stroke joinstyle="miter"/>
                  <v:path arrowok="t" fillok="f" o:connecttype="none"/>
                  <o:lock v:ext="edit" shapetype="t"/>
                </v:shapetype>
                <v:shape id="Connector: Elbow 62" o:spid="_x0000_s1048" type="#_x0000_t33" style="position:absolute;left:36448;top:12672;width:8986;height:43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" strokecolor="#4579b8 [3044]">
                  <v:stroke endarrow="block"/>
                </v:shape>
                <w10:anchorlock/>
              </v:group>
            </w:pict>
          </mc:Fallback>
        </mc:AlternateContent>
      </w:r>
      <w:proofErr w:type="spellStart"/>
      <w:r w:rsidR="000647BC" w:rsidRPr="0090030F">
        <w:rPr>
          <w:rFonts w:asciiTheme="minorHAnsi" w:hAnsiTheme="minorHAnsi" w:cstheme="minorHAnsi"/>
          <w:szCs w:val="20"/>
        </w:rPr>
        <w:t>vuse</w:t>
      </w:r>
      <w:proofErr w:type="spellEnd"/>
      <w:r w:rsidR="000647BC" w:rsidRPr="0090030F">
        <w:rPr>
          <w:rFonts w:asciiTheme="minorHAnsi" w:hAnsiTheme="minorHAnsi" w:cstheme="minorHAnsi"/>
          <w:szCs w:val="20"/>
        </w:rPr>
        <w:t xml:space="preserve"> raames</w:t>
      </w:r>
      <w:r w:rsidR="00B55DE6" w:rsidRPr="0090030F">
        <w:rPr>
          <w:rFonts w:asciiTheme="minorHAnsi" w:hAnsiTheme="minorHAnsi" w:cstheme="minorHAnsi"/>
          <w:szCs w:val="20"/>
        </w:rPr>
        <w:t xml:space="preserve"> maastiku korrastamiseks tööde lõpetamisel või</w:t>
      </w:r>
      <w:r w:rsidR="000647BC" w:rsidRPr="0090030F">
        <w:rPr>
          <w:rFonts w:asciiTheme="minorHAnsi" w:hAnsiTheme="minorHAnsi" w:cstheme="minorHAnsi"/>
          <w:szCs w:val="20"/>
        </w:rPr>
        <w:t xml:space="preserve"> täiteks</w:t>
      </w:r>
      <w:r w:rsidR="000D0F5E" w:rsidRPr="0090030F">
        <w:rPr>
          <w:rFonts w:asciiTheme="minorHAnsi" w:hAnsiTheme="minorHAnsi" w:cstheme="minorHAnsi"/>
          <w:szCs w:val="20"/>
        </w:rPr>
        <w:t>.</w:t>
      </w:r>
    </w:p>
    <w:p w14:paraId="328811B4" w14:textId="2B8D5512" w:rsidR="006462CF" w:rsidRPr="0090030F" w:rsidRDefault="006462CF" w:rsidP="0090030F">
      <w:pPr>
        <w:pStyle w:val="Pealdis"/>
        <w:rPr>
          <w:rFonts w:asciiTheme="minorHAnsi" w:hAnsiTheme="minorHAnsi" w:cstheme="minorHAnsi"/>
        </w:rPr>
      </w:pPr>
    </w:p>
    <w:p w14:paraId="6D8981B6" w14:textId="553A9604" w:rsidR="0055471B" w:rsidRPr="0090030F" w:rsidRDefault="006D6BCA" w:rsidP="0090030F">
      <w:pPr>
        <w:pStyle w:val="Pealdis"/>
        <w:rPr>
          <w:rFonts w:asciiTheme="minorHAnsi" w:hAnsiTheme="minorHAnsi" w:cstheme="minorHAnsi"/>
          <w:i/>
          <w:iCs/>
          <w:sz w:val="18"/>
          <w:szCs w:val="18"/>
        </w:rPr>
      </w:pPr>
      <w:r w:rsidRPr="0090030F">
        <w:rPr>
          <w:sz w:val="18"/>
          <w:szCs w:val="18"/>
        </w:rPr>
        <w:t xml:space="preserve">Joonis </w:t>
      </w:r>
      <w:r w:rsidRPr="0090030F">
        <w:rPr>
          <w:sz w:val="18"/>
          <w:szCs w:val="18"/>
        </w:rPr>
        <w:fldChar w:fldCharType="begin"/>
      </w:r>
      <w:r w:rsidRPr="0090030F">
        <w:rPr>
          <w:sz w:val="18"/>
          <w:szCs w:val="18"/>
        </w:rPr>
        <w:instrText xml:space="preserve"> SEQ Joonis \* ARABIC </w:instrText>
      </w:r>
      <w:r w:rsidRPr="0090030F">
        <w:rPr>
          <w:sz w:val="18"/>
          <w:szCs w:val="18"/>
        </w:rPr>
        <w:fldChar w:fldCharType="separate"/>
      </w:r>
      <w:r w:rsidR="00EC5FC6" w:rsidRPr="0090030F">
        <w:rPr>
          <w:noProof/>
          <w:sz w:val="18"/>
          <w:szCs w:val="18"/>
        </w:rPr>
        <w:t>5</w:t>
      </w:r>
      <w:r w:rsidRPr="0090030F">
        <w:rPr>
          <w:sz w:val="18"/>
          <w:szCs w:val="18"/>
        </w:rPr>
        <w:fldChar w:fldCharType="end"/>
      </w:r>
      <w:r w:rsidRPr="0090030F">
        <w:t xml:space="preserve"> </w:t>
      </w:r>
      <w:r w:rsidR="00D4266E" w:rsidRPr="0090030F">
        <w:rPr>
          <w:rFonts w:asciiTheme="minorHAnsi" w:hAnsiTheme="minorHAnsi" w:cstheme="minorHAnsi"/>
          <w:i/>
          <w:iCs/>
          <w:sz w:val="18"/>
          <w:szCs w:val="18"/>
        </w:rPr>
        <w:t>Tegevuse ressursikasutuse ja tagajärgede (sisend-väljund analüüsi) kokkuvõte</w:t>
      </w:r>
    </w:p>
    <w:p w14:paraId="118DA557" w14:textId="566782BF" w:rsidR="00A904DB" w:rsidRPr="0090030F" w:rsidRDefault="00A904DB" w:rsidP="0090030F">
      <w:pPr>
        <w:pStyle w:val="Pealkiri2"/>
        <w:rPr>
          <w:rFonts w:asciiTheme="minorHAnsi" w:hAnsiTheme="minorHAnsi" w:cstheme="minorHAnsi"/>
        </w:rPr>
      </w:pPr>
      <w:bookmarkStart w:id="24" w:name="_Toc59008484"/>
      <w:bookmarkStart w:id="25" w:name="_Toc59009210"/>
      <w:bookmarkStart w:id="26" w:name="_Toc118448984"/>
      <w:r w:rsidRPr="0090030F">
        <w:rPr>
          <w:rFonts w:asciiTheme="minorHAnsi" w:hAnsiTheme="minorHAnsi" w:cstheme="minorHAnsi"/>
        </w:rPr>
        <w:t>Avariiolukorrad</w:t>
      </w:r>
      <w:bookmarkEnd w:id="24"/>
      <w:bookmarkEnd w:id="25"/>
      <w:bookmarkEnd w:id="26"/>
    </w:p>
    <w:p w14:paraId="00DB6AAA" w14:textId="77777777" w:rsidR="00725025" w:rsidRPr="0090030F" w:rsidRDefault="007711CC" w:rsidP="0090030F">
      <w:pPr>
        <w:rPr>
          <w:rFonts w:asciiTheme="minorHAnsi" w:hAnsiTheme="minorHAnsi" w:cstheme="minorHAnsi"/>
        </w:rPr>
      </w:pPr>
      <w:r w:rsidRPr="0090030F">
        <w:rPr>
          <w:rFonts w:asciiTheme="minorHAnsi" w:hAnsiTheme="minorHAnsi" w:cstheme="minorHAnsi"/>
        </w:rPr>
        <w:t>Kavandatava</w:t>
      </w:r>
      <w:r w:rsidR="00C437A8" w:rsidRPr="0090030F">
        <w:rPr>
          <w:rFonts w:asciiTheme="minorHAnsi" w:hAnsiTheme="minorHAnsi" w:cstheme="minorHAnsi"/>
        </w:rPr>
        <w:t>te</w:t>
      </w:r>
      <w:r w:rsidRPr="0090030F">
        <w:rPr>
          <w:rFonts w:asciiTheme="minorHAnsi" w:hAnsiTheme="minorHAnsi" w:cstheme="minorHAnsi"/>
        </w:rPr>
        <w:t xml:space="preserve"> ehitustöödega</w:t>
      </w:r>
      <w:r w:rsidR="0031489E" w:rsidRPr="0090030F">
        <w:rPr>
          <w:rFonts w:asciiTheme="minorHAnsi" w:hAnsiTheme="minorHAnsi" w:cstheme="minorHAnsi"/>
        </w:rPr>
        <w:t xml:space="preserve"> ei kaasne suurõnnetuse ohtu või tavapärasest kõrgemat avariiolukorra ohtu. Kavandatava tegevusega kaasnev</w:t>
      </w:r>
      <w:r w:rsidR="00725025" w:rsidRPr="0090030F">
        <w:rPr>
          <w:rFonts w:asciiTheme="minorHAnsi" w:hAnsiTheme="minorHAnsi" w:cstheme="minorHAnsi"/>
        </w:rPr>
        <w:t>ad</w:t>
      </w:r>
      <w:r w:rsidR="0031489E" w:rsidRPr="0090030F">
        <w:rPr>
          <w:rFonts w:asciiTheme="minorHAnsi" w:hAnsiTheme="minorHAnsi" w:cstheme="minorHAnsi"/>
        </w:rPr>
        <w:t xml:space="preserve"> avariiolukorra</w:t>
      </w:r>
      <w:r w:rsidR="00725025" w:rsidRPr="0090030F">
        <w:rPr>
          <w:rFonts w:asciiTheme="minorHAnsi" w:hAnsiTheme="minorHAnsi" w:cstheme="minorHAnsi"/>
        </w:rPr>
        <w:t>d</w:t>
      </w:r>
      <w:r w:rsidR="0031489E" w:rsidRPr="0090030F">
        <w:rPr>
          <w:rFonts w:asciiTheme="minorHAnsi" w:hAnsiTheme="minorHAnsi" w:cstheme="minorHAnsi"/>
        </w:rPr>
        <w:t xml:space="preserve"> on seotud eelkõige võimalike liiklusõnnetustega</w:t>
      </w:r>
      <w:r w:rsidR="008D7074" w:rsidRPr="0090030F">
        <w:rPr>
          <w:rFonts w:asciiTheme="minorHAnsi" w:hAnsiTheme="minorHAnsi" w:cstheme="minorHAnsi"/>
        </w:rPr>
        <w:t xml:space="preserve"> </w:t>
      </w:r>
      <w:r w:rsidR="002D1E9E" w:rsidRPr="0090030F">
        <w:rPr>
          <w:rFonts w:asciiTheme="minorHAnsi" w:hAnsiTheme="minorHAnsi" w:cstheme="minorHAnsi"/>
        </w:rPr>
        <w:t xml:space="preserve">uue RB raudtee kasutamisel </w:t>
      </w:r>
      <w:r w:rsidR="008D7074" w:rsidRPr="0090030F">
        <w:rPr>
          <w:rFonts w:asciiTheme="minorHAnsi" w:hAnsiTheme="minorHAnsi" w:cstheme="minorHAnsi"/>
        </w:rPr>
        <w:t>ja</w:t>
      </w:r>
      <w:r w:rsidR="002D1E9E" w:rsidRPr="0090030F">
        <w:rPr>
          <w:rFonts w:asciiTheme="minorHAnsi" w:hAnsiTheme="minorHAnsi" w:cstheme="minorHAnsi"/>
        </w:rPr>
        <w:t>/või</w:t>
      </w:r>
      <w:r w:rsidR="008D7074" w:rsidRPr="0090030F">
        <w:rPr>
          <w:rFonts w:asciiTheme="minorHAnsi" w:hAnsiTheme="minorHAnsi" w:cstheme="minorHAnsi"/>
        </w:rPr>
        <w:t xml:space="preserve"> tööõnnetustega ehitustööde käigus</w:t>
      </w:r>
      <w:r w:rsidR="0031489E" w:rsidRPr="0090030F">
        <w:rPr>
          <w:rFonts w:asciiTheme="minorHAnsi" w:hAnsiTheme="minorHAnsi" w:cstheme="minorHAnsi"/>
        </w:rPr>
        <w:t>.</w:t>
      </w:r>
      <w:r w:rsidR="008D7074" w:rsidRPr="0090030F">
        <w:rPr>
          <w:rFonts w:asciiTheme="minorHAnsi" w:hAnsiTheme="minorHAnsi" w:cstheme="minorHAnsi"/>
        </w:rPr>
        <w:t xml:space="preserve"> Tööde läbiviimisel </w:t>
      </w:r>
      <w:r w:rsidR="00725025" w:rsidRPr="0090030F">
        <w:rPr>
          <w:rFonts w:asciiTheme="minorHAnsi" w:hAnsiTheme="minorHAnsi" w:cstheme="minorHAnsi"/>
        </w:rPr>
        <w:t>tuleb hinnata keskkonnasaaste riskid ja tuua need</w:t>
      </w:r>
      <w:r w:rsidR="008D7074" w:rsidRPr="0090030F">
        <w:rPr>
          <w:rFonts w:asciiTheme="minorHAnsi" w:hAnsiTheme="minorHAnsi" w:cstheme="minorHAnsi"/>
        </w:rPr>
        <w:t xml:space="preserve"> </w:t>
      </w:r>
      <w:r w:rsidR="00725025" w:rsidRPr="0090030F">
        <w:rPr>
          <w:rFonts w:asciiTheme="minorHAnsi" w:hAnsiTheme="minorHAnsi" w:cstheme="minorHAnsi"/>
        </w:rPr>
        <w:t xml:space="preserve">esmajärjekorras </w:t>
      </w:r>
      <w:r w:rsidR="00C437A8" w:rsidRPr="0090030F">
        <w:rPr>
          <w:rFonts w:asciiTheme="minorHAnsi" w:hAnsiTheme="minorHAnsi" w:cstheme="minorHAnsi"/>
        </w:rPr>
        <w:t xml:space="preserve">õnnetuste ja avariiolukordade </w:t>
      </w:r>
      <w:r w:rsidR="00323040" w:rsidRPr="0090030F">
        <w:rPr>
          <w:rFonts w:asciiTheme="minorHAnsi" w:hAnsiTheme="minorHAnsi" w:cstheme="minorHAnsi"/>
        </w:rPr>
        <w:t>vältimise</w:t>
      </w:r>
      <w:r w:rsidR="00725025" w:rsidRPr="0090030F">
        <w:rPr>
          <w:rFonts w:asciiTheme="minorHAnsi" w:hAnsiTheme="minorHAnsi" w:cstheme="minorHAnsi"/>
        </w:rPr>
        <w:t xml:space="preserve"> meetmena riskide vältimise ja vähendamise kavade osaks. Muude avariikolukordade riski ohjamise kõrval tuleb rakendada keskkonnasaaste vältimise ja vähendamise meetmeid. Riskid kasutatavatest masinatest ja mehhanismidest ning kasutatavatest materjalidest ning tehnoloogiatest peavad olema hinnatud ja vältivad ja vähendavad meetmed rakendatud. Need peavad olema</w:t>
      </w:r>
      <w:r w:rsidR="00323040" w:rsidRPr="0090030F">
        <w:rPr>
          <w:rFonts w:asciiTheme="minorHAnsi" w:hAnsiTheme="minorHAnsi" w:cstheme="minorHAnsi"/>
        </w:rPr>
        <w:t xml:space="preserve"> </w:t>
      </w:r>
      <w:r w:rsidR="00725025" w:rsidRPr="0090030F">
        <w:rPr>
          <w:rFonts w:asciiTheme="minorHAnsi" w:hAnsiTheme="minorHAnsi" w:cstheme="minorHAnsi"/>
        </w:rPr>
        <w:t xml:space="preserve">rakendatuid koos </w:t>
      </w:r>
      <w:r w:rsidR="008D7074" w:rsidRPr="0090030F">
        <w:rPr>
          <w:rFonts w:asciiTheme="minorHAnsi" w:hAnsiTheme="minorHAnsi" w:cstheme="minorHAnsi"/>
        </w:rPr>
        <w:t>üldis</w:t>
      </w:r>
      <w:r w:rsidR="00725025" w:rsidRPr="0090030F">
        <w:rPr>
          <w:rFonts w:asciiTheme="minorHAnsi" w:hAnsiTheme="minorHAnsi" w:cstheme="minorHAnsi"/>
        </w:rPr>
        <w:t>eid</w:t>
      </w:r>
      <w:r w:rsidR="008D7074" w:rsidRPr="0090030F">
        <w:rPr>
          <w:rFonts w:asciiTheme="minorHAnsi" w:hAnsiTheme="minorHAnsi" w:cstheme="minorHAnsi"/>
        </w:rPr>
        <w:t xml:space="preserve"> töö- ning keskkonnaohutuse nõude</w:t>
      </w:r>
      <w:r w:rsidR="00725025" w:rsidRPr="0090030F">
        <w:rPr>
          <w:rFonts w:asciiTheme="minorHAnsi" w:hAnsiTheme="minorHAnsi" w:cstheme="minorHAnsi"/>
        </w:rPr>
        <w:t>id silmas pidades</w:t>
      </w:r>
      <w:r w:rsidR="008D7074" w:rsidRPr="0090030F">
        <w:rPr>
          <w:rFonts w:asciiTheme="minorHAnsi" w:hAnsiTheme="minorHAnsi" w:cstheme="minorHAnsi"/>
        </w:rPr>
        <w:t>.</w:t>
      </w:r>
      <w:r w:rsidR="00323040" w:rsidRPr="0090030F">
        <w:rPr>
          <w:rFonts w:asciiTheme="minorHAnsi" w:hAnsiTheme="minorHAnsi" w:cstheme="minorHAnsi"/>
        </w:rPr>
        <w:t xml:space="preserve"> </w:t>
      </w:r>
    </w:p>
    <w:p w14:paraId="7FA231BA" w14:textId="711A9737" w:rsidR="0031489E" w:rsidRPr="0090030F" w:rsidRDefault="00725025" w:rsidP="0090030F">
      <w:pPr>
        <w:rPr>
          <w:rFonts w:asciiTheme="minorHAnsi" w:hAnsiTheme="minorHAnsi" w:cstheme="minorHAnsi"/>
        </w:rPr>
      </w:pPr>
      <w:r w:rsidRPr="0090030F">
        <w:rPr>
          <w:rFonts w:asciiTheme="minorHAnsi" w:hAnsiTheme="minorHAnsi" w:cstheme="minorHAnsi"/>
        </w:rPr>
        <w:t xml:space="preserve">Näiteks tuleb </w:t>
      </w:r>
      <w:r w:rsidR="006D6BCA" w:rsidRPr="0090030F">
        <w:rPr>
          <w:rFonts w:asciiTheme="minorHAnsi" w:hAnsiTheme="minorHAnsi" w:cstheme="minorHAnsi"/>
        </w:rPr>
        <w:t xml:space="preserve">hinnata </w:t>
      </w:r>
      <w:r w:rsidRPr="0090030F">
        <w:rPr>
          <w:rFonts w:asciiTheme="minorHAnsi" w:hAnsiTheme="minorHAnsi" w:cstheme="minorHAnsi"/>
        </w:rPr>
        <w:t>a</w:t>
      </w:r>
      <w:r w:rsidR="00323040" w:rsidRPr="0090030F">
        <w:rPr>
          <w:rFonts w:asciiTheme="minorHAnsi" w:hAnsiTheme="minorHAnsi" w:cstheme="minorHAnsi"/>
        </w:rPr>
        <w:t xml:space="preserve">variiolukorrast tingitud </w:t>
      </w:r>
      <w:r w:rsidRPr="0090030F">
        <w:rPr>
          <w:rFonts w:asciiTheme="minorHAnsi" w:hAnsiTheme="minorHAnsi" w:cstheme="minorHAnsi"/>
        </w:rPr>
        <w:t>pinna-</w:t>
      </w:r>
      <w:r w:rsidR="0015236E" w:rsidRPr="0090030F">
        <w:rPr>
          <w:rFonts w:asciiTheme="minorHAnsi" w:hAnsiTheme="minorHAnsi" w:cstheme="minorHAnsi"/>
        </w:rPr>
        <w:t xml:space="preserve">ja põhjavee </w:t>
      </w:r>
      <w:r w:rsidR="00323040" w:rsidRPr="0090030F">
        <w:rPr>
          <w:rFonts w:asciiTheme="minorHAnsi" w:hAnsiTheme="minorHAnsi" w:cstheme="minorHAnsi"/>
        </w:rPr>
        <w:t>reostuse/reostu</w:t>
      </w:r>
      <w:r w:rsidR="0015236E" w:rsidRPr="0090030F">
        <w:rPr>
          <w:rFonts w:asciiTheme="minorHAnsi" w:hAnsiTheme="minorHAnsi" w:cstheme="minorHAnsi"/>
        </w:rPr>
        <w:t>se</w:t>
      </w:r>
      <w:r w:rsidR="00323040" w:rsidRPr="0090030F">
        <w:rPr>
          <w:rFonts w:asciiTheme="minorHAnsi" w:hAnsiTheme="minorHAnsi" w:cstheme="minorHAnsi"/>
        </w:rPr>
        <w:t xml:space="preserve"> </w:t>
      </w:r>
      <w:r w:rsidR="0015236E" w:rsidRPr="0090030F">
        <w:rPr>
          <w:rFonts w:asciiTheme="minorHAnsi" w:hAnsiTheme="minorHAnsi" w:cstheme="minorHAnsi"/>
        </w:rPr>
        <w:t xml:space="preserve">ohu </w:t>
      </w:r>
      <w:r w:rsidR="00323040" w:rsidRPr="0090030F">
        <w:rPr>
          <w:rFonts w:asciiTheme="minorHAnsi" w:hAnsiTheme="minorHAnsi" w:cstheme="minorHAnsi"/>
        </w:rPr>
        <w:t>tekkimis</w:t>
      </w:r>
      <w:r w:rsidRPr="0090030F">
        <w:rPr>
          <w:rFonts w:asciiTheme="minorHAnsi" w:hAnsiTheme="minorHAnsi" w:cstheme="minorHAnsi"/>
        </w:rPr>
        <w:t>t</w:t>
      </w:r>
      <w:r w:rsidR="0015236E" w:rsidRPr="0090030F">
        <w:rPr>
          <w:rFonts w:asciiTheme="minorHAnsi" w:hAnsiTheme="minorHAnsi" w:cstheme="minorHAnsi"/>
        </w:rPr>
        <w:t>, näiteks võimalust kütuse või õlide lekkimisel masinatest ja mehhanismidest</w:t>
      </w:r>
      <w:r w:rsidRPr="0090030F">
        <w:rPr>
          <w:rFonts w:asciiTheme="minorHAnsi" w:hAnsiTheme="minorHAnsi" w:cstheme="minorHAnsi"/>
        </w:rPr>
        <w:t xml:space="preserve">. </w:t>
      </w:r>
      <w:r w:rsidR="0015236E" w:rsidRPr="0090030F">
        <w:rPr>
          <w:rFonts w:asciiTheme="minorHAnsi" w:hAnsiTheme="minorHAnsi" w:cstheme="minorHAnsi"/>
        </w:rPr>
        <w:t xml:space="preserve">Ette tuleb näha eelkõige nende masinate valik ja nende masinate paigutamisega saaste vältimine. Samuti tuleb hinnata võimaliku avariiga kaasneva saastuse oht ja näha </w:t>
      </w:r>
      <w:r w:rsidR="00323040" w:rsidRPr="0090030F">
        <w:rPr>
          <w:rFonts w:asciiTheme="minorHAnsi" w:hAnsiTheme="minorHAnsi" w:cstheme="minorHAnsi"/>
        </w:rPr>
        <w:t>selle likvideerimismeetmeid</w:t>
      </w:r>
      <w:r w:rsidR="0015236E" w:rsidRPr="0090030F">
        <w:rPr>
          <w:rFonts w:asciiTheme="minorHAnsi" w:hAnsiTheme="minorHAnsi" w:cstheme="minorHAnsi"/>
        </w:rPr>
        <w:t>, kaasa arvatud saaste kogumise ja käitlemise viisid</w:t>
      </w:r>
      <w:r w:rsidR="00323040" w:rsidRPr="0090030F">
        <w:rPr>
          <w:rFonts w:asciiTheme="minorHAnsi" w:hAnsiTheme="minorHAnsi" w:cstheme="minorHAnsi"/>
        </w:rPr>
        <w:t>.</w:t>
      </w:r>
      <w:r w:rsidRPr="0090030F">
        <w:rPr>
          <w:rFonts w:asciiTheme="minorHAnsi" w:hAnsiTheme="minorHAnsi" w:cstheme="minorHAnsi"/>
        </w:rPr>
        <w:t xml:space="preserve"> </w:t>
      </w:r>
    </w:p>
    <w:p w14:paraId="4EE19738" w14:textId="0ED51B87" w:rsidR="001F4F9B" w:rsidRPr="0090030F" w:rsidRDefault="002D1E9E" w:rsidP="0090030F">
      <w:pPr>
        <w:rPr>
          <w:rFonts w:asciiTheme="minorHAnsi" w:hAnsiTheme="minorHAnsi" w:cstheme="minorHAnsi"/>
        </w:rPr>
      </w:pPr>
      <w:r w:rsidRPr="0090030F">
        <w:rPr>
          <w:rFonts w:asciiTheme="minorHAnsi" w:hAnsiTheme="minorHAnsi" w:cstheme="minorHAnsi"/>
        </w:rPr>
        <w:t xml:space="preserve">Projektiga parandatakse eelkõige </w:t>
      </w:r>
      <w:r w:rsidR="0054586E" w:rsidRPr="0090030F">
        <w:rPr>
          <w:rFonts w:asciiTheme="minorHAnsi" w:hAnsiTheme="minorHAnsi" w:cstheme="minorHAnsi"/>
        </w:rPr>
        <w:t>inimeste</w:t>
      </w:r>
      <w:r w:rsidRPr="0090030F">
        <w:rPr>
          <w:rFonts w:asciiTheme="minorHAnsi" w:hAnsiTheme="minorHAnsi" w:cstheme="minorHAnsi"/>
        </w:rPr>
        <w:t xml:space="preserve"> liikumistingimusi tagades </w:t>
      </w:r>
      <w:proofErr w:type="spellStart"/>
      <w:r w:rsidRPr="0090030F">
        <w:rPr>
          <w:rFonts w:asciiTheme="minorHAnsi" w:hAnsiTheme="minorHAnsi" w:cstheme="minorHAnsi"/>
        </w:rPr>
        <w:t>ülepääsu</w:t>
      </w:r>
      <w:proofErr w:type="spellEnd"/>
      <w:r w:rsidRPr="0090030F">
        <w:rPr>
          <w:rFonts w:asciiTheme="minorHAnsi" w:hAnsiTheme="minorHAnsi" w:cstheme="minorHAnsi"/>
        </w:rPr>
        <w:t xml:space="preserve"> võimalused rajatavast uuest RB raudteest </w:t>
      </w:r>
      <w:r w:rsidR="0057400C" w:rsidRPr="0090030F">
        <w:rPr>
          <w:rFonts w:asciiTheme="minorHAnsi" w:hAnsiTheme="minorHAnsi" w:cstheme="minorHAnsi"/>
        </w:rPr>
        <w:t xml:space="preserve">antud </w:t>
      </w:r>
      <w:r w:rsidRPr="0090030F">
        <w:rPr>
          <w:rFonts w:asciiTheme="minorHAnsi" w:hAnsiTheme="minorHAnsi" w:cstheme="minorHAnsi"/>
        </w:rPr>
        <w:t>piirkonnas</w:t>
      </w:r>
      <w:r w:rsidR="0054586E" w:rsidRPr="0090030F">
        <w:rPr>
          <w:rFonts w:asciiTheme="minorHAnsi" w:hAnsiTheme="minorHAnsi" w:cstheme="minorHAnsi"/>
        </w:rPr>
        <w:t xml:space="preserve"> (</w:t>
      </w:r>
      <w:proofErr w:type="spellStart"/>
      <w:r w:rsidR="0054586E" w:rsidRPr="0090030F">
        <w:rPr>
          <w:rFonts w:asciiTheme="minorHAnsi" w:hAnsiTheme="minorHAnsi" w:cstheme="minorHAnsi"/>
        </w:rPr>
        <w:t>Rütavere</w:t>
      </w:r>
      <w:proofErr w:type="spellEnd"/>
      <w:r w:rsidR="0054586E" w:rsidRPr="0090030F">
        <w:rPr>
          <w:rFonts w:asciiTheme="minorHAnsi" w:hAnsiTheme="minorHAnsi" w:cstheme="minorHAnsi"/>
        </w:rPr>
        <w:t xml:space="preserve"> ja Võlla külad)</w:t>
      </w:r>
      <w:r w:rsidRPr="0090030F">
        <w:rPr>
          <w:rFonts w:asciiTheme="minorHAnsi" w:hAnsiTheme="minorHAnsi" w:cstheme="minorHAnsi"/>
        </w:rPr>
        <w:t xml:space="preserve">. </w:t>
      </w:r>
      <w:r w:rsidR="0054586E" w:rsidRPr="0090030F">
        <w:rPr>
          <w:rFonts w:asciiTheme="minorHAnsi" w:hAnsiTheme="minorHAnsi" w:cstheme="minorHAnsi"/>
        </w:rPr>
        <w:t>Korrektselt kavandatud ristete väljaehitamisel</w:t>
      </w:r>
      <w:r w:rsidR="0057400C" w:rsidRPr="0090030F">
        <w:rPr>
          <w:rFonts w:asciiTheme="minorHAnsi" w:hAnsiTheme="minorHAnsi" w:cstheme="minorHAnsi"/>
        </w:rPr>
        <w:t xml:space="preserve"> paraneb </w:t>
      </w:r>
      <w:r w:rsidR="0015236E" w:rsidRPr="0090030F">
        <w:rPr>
          <w:rFonts w:asciiTheme="minorHAnsi" w:hAnsiTheme="minorHAnsi" w:cstheme="minorHAnsi"/>
        </w:rPr>
        <w:t>nii</w:t>
      </w:r>
      <w:r w:rsidR="0057400C" w:rsidRPr="0090030F">
        <w:rPr>
          <w:rFonts w:asciiTheme="minorHAnsi" w:hAnsiTheme="minorHAnsi" w:cstheme="minorHAnsi"/>
        </w:rPr>
        <w:t xml:space="preserve"> raudtee</w:t>
      </w:r>
      <w:r w:rsidR="0015236E" w:rsidRPr="0090030F">
        <w:rPr>
          <w:rFonts w:asciiTheme="minorHAnsi" w:hAnsiTheme="minorHAnsi" w:cstheme="minorHAnsi"/>
        </w:rPr>
        <w:t>, kui maantee</w:t>
      </w:r>
      <w:r w:rsidR="0057400C" w:rsidRPr="0090030F">
        <w:rPr>
          <w:rFonts w:asciiTheme="minorHAnsi" w:hAnsiTheme="minorHAnsi" w:cstheme="minorHAnsi"/>
        </w:rPr>
        <w:t xml:space="preserve"> liiklusohutus ja seega on projektil positiivne mõju nii inimestele kui ka loodusele</w:t>
      </w:r>
      <w:r w:rsidR="0054586E" w:rsidRPr="0090030F">
        <w:rPr>
          <w:rFonts w:asciiTheme="minorHAnsi" w:hAnsiTheme="minorHAnsi" w:cstheme="minorHAnsi"/>
        </w:rPr>
        <w:t xml:space="preserve"> (loomade läbipääsu tagamine)</w:t>
      </w:r>
      <w:r w:rsidR="0057400C" w:rsidRPr="0090030F">
        <w:rPr>
          <w:rFonts w:asciiTheme="minorHAnsi" w:hAnsiTheme="minorHAnsi" w:cstheme="minorHAnsi"/>
        </w:rPr>
        <w:t xml:space="preserve">. Peale tööde lõpetamist, kui </w:t>
      </w:r>
      <w:r w:rsidR="00336BCF" w:rsidRPr="0090030F">
        <w:rPr>
          <w:rFonts w:asciiTheme="minorHAnsi" w:hAnsiTheme="minorHAnsi" w:cstheme="minorHAnsi"/>
        </w:rPr>
        <w:t>viadukt</w:t>
      </w:r>
      <w:r w:rsidR="0057400C" w:rsidRPr="0090030F">
        <w:rPr>
          <w:rFonts w:asciiTheme="minorHAnsi" w:hAnsiTheme="minorHAnsi" w:cstheme="minorHAnsi"/>
        </w:rPr>
        <w:t xml:space="preserve"> </w:t>
      </w:r>
      <w:r w:rsidR="0054586E" w:rsidRPr="0090030F">
        <w:rPr>
          <w:rFonts w:asciiTheme="minorHAnsi" w:hAnsiTheme="minorHAnsi" w:cstheme="minorHAnsi"/>
        </w:rPr>
        <w:t>kasutusse</w:t>
      </w:r>
      <w:r w:rsidR="0057400C" w:rsidRPr="0090030F">
        <w:rPr>
          <w:rFonts w:asciiTheme="minorHAnsi" w:hAnsiTheme="minorHAnsi" w:cstheme="minorHAnsi"/>
        </w:rPr>
        <w:t xml:space="preserve"> võetakse, raudtee turvalisus pigem suureneb ehk avariide/õnnetuste esinemise võimalikkus eeldatavalt väheneb. </w:t>
      </w:r>
    </w:p>
    <w:p w14:paraId="27B4E998" w14:textId="6E8BEBF5" w:rsidR="002D1E9E" w:rsidRPr="0090030F" w:rsidRDefault="002D1E9E" w:rsidP="0090030F">
      <w:pPr>
        <w:rPr>
          <w:rFonts w:asciiTheme="minorHAnsi" w:hAnsiTheme="minorHAnsi" w:cstheme="minorHAnsi"/>
        </w:rPr>
      </w:pPr>
      <w:r w:rsidRPr="0090030F">
        <w:rPr>
          <w:rFonts w:asciiTheme="minorHAnsi" w:hAnsiTheme="minorHAnsi" w:cstheme="minorHAnsi"/>
        </w:rPr>
        <w:t xml:space="preserve">Kliimamuutustest põhjustatud õnnetuste või avariide ohtu </w:t>
      </w:r>
      <w:r w:rsidR="0015236E" w:rsidRPr="0090030F">
        <w:rPr>
          <w:rFonts w:asciiTheme="minorHAnsi" w:hAnsiTheme="minorHAnsi" w:cstheme="minorHAnsi"/>
        </w:rPr>
        <w:t xml:space="preserve">suure </w:t>
      </w:r>
      <w:r w:rsidRPr="0090030F">
        <w:rPr>
          <w:rFonts w:asciiTheme="minorHAnsi" w:hAnsiTheme="minorHAnsi" w:cstheme="minorHAnsi"/>
        </w:rPr>
        <w:t>tõenäo</w:t>
      </w:r>
      <w:r w:rsidR="0015236E" w:rsidRPr="0090030F">
        <w:rPr>
          <w:rFonts w:asciiTheme="minorHAnsi" w:hAnsiTheme="minorHAnsi" w:cstheme="minorHAnsi"/>
        </w:rPr>
        <w:t>susega</w:t>
      </w:r>
      <w:r w:rsidRPr="0090030F">
        <w:rPr>
          <w:rFonts w:asciiTheme="minorHAnsi" w:hAnsiTheme="minorHAnsi" w:cstheme="minorHAnsi"/>
        </w:rPr>
        <w:t xml:space="preserve"> piirkonnas projektiga seonduvalt ei esine.</w:t>
      </w:r>
    </w:p>
    <w:p w14:paraId="6205C8C1" w14:textId="3816A477" w:rsidR="004A0D18" w:rsidRPr="0090030F" w:rsidRDefault="0057400C" w:rsidP="0090030F">
      <w:pPr>
        <w:rPr>
          <w:rFonts w:asciiTheme="minorHAnsi" w:hAnsiTheme="minorHAnsi" w:cstheme="minorHAnsi"/>
        </w:rPr>
      </w:pPr>
      <w:r w:rsidRPr="0090030F">
        <w:rPr>
          <w:rFonts w:asciiTheme="minorHAnsi" w:hAnsiTheme="minorHAnsi" w:cstheme="minorHAnsi"/>
        </w:rPr>
        <w:t>Mõned u</w:t>
      </w:r>
      <w:r w:rsidR="002D1E9E" w:rsidRPr="0090030F">
        <w:rPr>
          <w:rFonts w:asciiTheme="minorHAnsi" w:hAnsiTheme="minorHAnsi" w:cstheme="minorHAnsi"/>
        </w:rPr>
        <w:t>lukiõnnetus</w:t>
      </w:r>
      <w:r w:rsidRPr="0090030F">
        <w:rPr>
          <w:rFonts w:asciiTheme="minorHAnsi" w:hAnsiTheme="minorHAnsi" w:cstheme="minorHAnsi"/>
        </w:rPr>
        <w:t>ed</w:t>
      </w:r>
      <w:r w:rsidR="002D1E9E" w:rsidRPr="0090030F">
        <w:rPr>
          <w:rFonts w:asciiTheme="minorHAnsi" w:hAnsiTheme="minorHAnsi" w:cstheme="minorHAnsi"/>
        </w:rPr>
        <w:t xml:space="preserve"> on </w:t>
      </w:r>
      <w:r w:rsidRPr="0090030F">
        <w:rPr>
          <w:rFonts w:asciiTheme="minorHAnsi" w:hAnsiTheme="minorHAnsi" w:cstheme="minorHAnsi"/>
        </w:rPr>
        <w:t xml:space="preserve">seni </w:t>
      </w:r>
      <w:r w:rsidR="002D1E9E" w:rsidRPr="0090030F">
        <w:rPr>
          <w:rFonts w:asciiTheme="minorHAnsi" w:hAnsiTheme="minorHAnsi" w:cstheme="minorHAnsi"/>
        </w:rPr>
        <w:t xml:space="preserve">registreeritud kavandatava </w:t>
      </w:r>
      <w:r w:rsidR="00336BCF" w:rsidRPr="0090030F">
        <w:rPr>
          <w:rFonts w:asciiTheme="minorHAnsi" w:hAnsiTheme="minorHAnsi" w:cstheme="minorHAnsi"/>
        </w:rPr>
        <w:t>viadukt</w:t>
      </w:r>
      <w:r w:rsidR="002D1E9E" w:rsidRPr="0090030F">
        <w:rPr>
          <w:rFonts w:asciiTheme="minorHAnsi" w:hAnsiTheme="minorHAnsi" w:cstheme="minorHAnsi"/>
        </w:rPr>
        <w:t xml:space="preserve">i lõigust lõuna pool, praegusel olemasoleval raudteel. Loomaõnnetuste (suurulukid) info jõuab registritesse peamiselt keskkonnainspektsiooni valvetelefoni kaudu. </w:t>
      </w:r>
    </w:p>
    <w:p w14:paraId="1E6985A6" w14:textId="4E583CDE" w:rsidR="00815C52" w:rsidRPr="0090030F" w:rsidRDefault="00081DF7" w:rsidP="0090030F">
      <w:pPr>
        <w:pStyle w:val="Pealkiri1"/>
        <w:rPr>
          <w:rFonts w:asciiTheme="minorHAnsi" w:hAnsiTheme="minorHAnsi" w:cstheme="minorHAnsi"/>
        </w:rPr>
      </w:pPr>
      <w:bookmarkStart w:id="27" w:name="_Toc118448985"/>
      <w:r w:rsidRPr="0090030F">
        <w:rPr>
          <w:rFonts w:asciiTheme="minorHAnsi" w:hAnsiTheme="minorHAnsi" w:cstheme="minorHAnsi"/>
        </w:rPr>
        <w:lastRenderedPageBreak/>
        <w:t>Kavandatava tegevuse asukoht ja mõjutatav keskkond</w:t>
      </w:r>
      <w:bookmarkEnd w:id="27"/>
    </w:p>
    <w:p w14:paraId="326363AA" w14:textId="7B631EED" w:rsidR="00673C2B" w:rsidRPr="0090030F" w:rsidRDefault="00673C2B" w:rsidP="0090030F">
      <w:pPr>
        <w:pStyle w:val="Pealkiri2"/>
        <w:rPr>
          <w:rFonts w:asciiTheme="minorHAnsi" w:hAnsiTheme="minorHAnsi" w:cstheme="minorHAnsi"/>
        </w:rPr>
      </w:pPr>
      <w:bookmarkStart w:id="28" w:name="_Toc59008485"/>
      <w:bookmarkStart w:id="29" w:name="_Toc59009211"/>
      <w:bookmarkStart w:id="30" w:name="_Toc118448986"/>
      <w:r w:rsidRPr="0090030F">
        <w:rPr>
          <w:rFonts w:asciiTheme="minorHAnsi" w:hAnsiTheme="minorHAnsi" w:cstheme="minorHAnsi"/>
        </w:rPr>
        <w:t>Asukoha üldiseloomustus</w:t>
      </w:r>
      <w:bookmarkEnd w:id="28"/>
      <w:bookmarkEnd w:id="29"/>
      <w:bookmarkEnd w:id="30"/>
    </w:p>
    <w:p w14:paraId="4FB87129" w14:textId="31C9FCB5" w:rsidR="00AB5CFE" w:rsidRPr="0090030F" w:rsidRDefault="00AB5CFE" w:rsidP="0090030F">
      <w:pPr>
        <w:rPr>
          <w:rFonts w:asciiTheme="minorHAnsi" w:hAnsiTheme="minorHAnsi" w:cstheme="minorHAnsi"/>
        </w:rPr>
      </w:pPr>
      <w:r w:rsidRPr="0090030F">
        <w:rPr>
          <w:rFonts w:asciiTheme="minorHAnsi" w:hAnsiTheme="minorHAnsi" w:cstheme="minorHAnsi"/>
        </w:rPr>
        <w:t xml:space="preserve">Käesoleva keskkonnamõjude </w:t>
      </w:r>
      <w:r w:rsidR="00CF5F6C" w:rsidRPr="0090030F">
        <w:rPr>
          <w:rFonts w:asciiTheme="minorHAnsi" w:hAnsiTheme="minorHAnsi" w:cstheme="minorHAnsi"/>
        </w:rPr>
        <w:t xml:space="preserve">eelhindamise </w:t>
      </w:r>
      <w:r w:rsidRPr="0090030F">
        <w:rPr>
          <w:rFonts w:asciiTheme="minorHAnsi" w:hAnsiTheme="minorHAnsi" w:cstheme="minorHAnsi"/>
        </w:rPr>
        <w:t>(edaspidi: KMH</w:t>
      </w:r>
      <w:r w:rsidR="00CF5F6C" w:rsidRPr="0090030F">
        <w:rPr>
          <w:rFonts w:asciiTheme="minorHAnsi" w:hAnsiTheme="minorHAnsi" w:cstheme="minorHAnsi"/>
        </w:rPr>
        <w:t>E</w:t>
      </w:r>
      <w:r w:rsidR="006D6BCA" w:rsidRPr="0090030F">
        <w:rPr>
          <w:rFonts w:asciiTheme="minorHAnsi" w:hAnsiTheme="minorHAnsi" w:cstheme="minorHAnsi"/>
        </w:rPr>
        <w:t>H</w:t>
      </w:r>
      <w:r w:rsidRPr="0090030F">
        <w:rPr>
          <w:rFonts w:asciiTheme="minorHAnsi" w:hAnsiTheme="minorHAnsi" w:cstheme="minorHAnsi"/>
        </w:rPr>
        <w:t>) objektiks on Rail Baltica (edaspidi: RB) uue raudtee joonduse</w:t>
      </w:r>
      <w:r w:rsidR="004D4380" w:rsidRPr="0090030F">
        <w:rPr>
          <w:rFonts w:asciiTheme="minorHAnsi" w:hAnsiTheme="minorHAnsi" w:cstheme="minorHAnsi"/>
        </w:rPr>
        <w:t xml:space="preserve"> </w:t>
      </w:r>
      <w:r w:rsidRPr="0090030F">
        <w:rPr>
          <w:rFonts w:asciiTheme="minorHAnsi" w:hAnsiTheme="minorHAnsi" w:cstheme="minorHAnsi"/>
        </w:rPr>
        <w:t>projekteerimisprioriteedi 1. jao (</w:t>
      </w:r>
      <w:r w:rsidR="00F4216B" w:rsidRPr="0090030F">
        <w:rPr>
          <w:rFonts w:asciiTheme="minorHAnsi" w:hAnsiTheme="minorHAnsi" w:cstheme="minorHAnsi"/>
        </w:rPr>
        <w:t xml:space="preserve">edaspidi: </w:t>
      </w:r>
      <w:r w:rsidRPr="0090030F">
        <w:rPr>
          <w:rFonts w:asciiTheme="minorHAnsi" w:hAnsiTheme="minorHAnsi" w:cstheme="minorHAnsi"/>
        </w:rPr>
        <w:t xml:space="preserve">DPS1) kilomeetril </w:t>
      </w:r>
      <w:r w:rsidR="004D4380" w:rsidRPr="0090030F">
        <w:rPr>
          <w:rFonts w:asciiTheme="minorHAnsi" w:hAnsiTheme="minorHAnsi" w:cstheme="minorHAnsi"/>
        </w:rPr>
        <w:t>1</w:t>
      </w:r>
      <w:r w:rsidR="00CF5F6C" w:rsidRPr="0090030F">
        <w:rPr>
          <w:rFonts w:asciiTheme="minorHAnsi" w:hAnsiTheme="minorHAnsi" w:cstheme="minorHAnsi"/>
        </w:rPr>
        <w:t>7</w:t>
      </w:r>
      <w:r w:rsidR="004D4380" w:rsidRPr="0090030F">
        <w:rPr>
          <w:rFonts w:asciiTheme="minorHAnsi" w:hAnsiTheme="minorHAnsi" w:cstheme="minorHAnsi"/>
        </w:rPr>
        <w:t xml:space="preserve"> + </w:t>
      </w:r>
      <w:r w:rsidR="00CF5F6C" w:rsidRPr="0090030F">
        <w:rPr>
          <w:rFonts w:asciiTheme="minorHAnsi" w:hAnsiTheme="minorHAnsi" w:cstheme="minorHAnsi"/>
        </w:rPr>
        <w:t>459</w:t>
      </w:r>
      <w:r w:rsidR="004D4380" w:rsidRPr="0090030F">
        <w:rPr>
          <w:rFonts w:asciiTheme="minorHAnsi" w:hAnsiTheme="minorHAnsi" w:cstheme="minorHAnsi"/>
        </w:rPr>
        <w:t xml:space="preserve"> </w:t>
      </w:r>
      <w:r w:rsidRPr="0090030F">
        <w:rPr>
          <w:rFonts w:asciiTheme="minorHAnsi" w:hAnsiTheme="minorHAnsi" w:cstheme="minorHAnsi"/>
        </w:rPr>
        <w:t xml:space="preserve">projekteeritud </w:t>
      </w:r>
      <w:r w:rsidR="00A025EA" w:rsidRPr="0090030F">
        <w:rPr>
          <w:rFonts w:asciiTheme="minorHAnsi" w:hAnsiTheme="minorHAnsi" w:cstheme="minorHAnsi"/>
        </w:rPr>
        <w:t>maanteeviadukt</w:t>
      </w:r>
      <w:r w:rsidR="00CF5F6C" w:rsidRPr="0090030F">
        <w:rPr>
          <w:rFonts w:asciiTheme="minorHAnsi" w:hAnsiTheme="minorHAnsi" w:cstheme="minorHAnsi"/>
        </w:rPr>
        <w:t>i</w:t>
      </w:r>
      <w:r w:rsidRPr="0090030F">
        <w:rPr>
          <w:rFonts w:asciiTheme="minorHAnsi" w:hAnsiTheme="minorHAnsi" w:cstheme="minorHAnsi"/>
        </w:rPr>
        <w:t xml:space="preserve"> nr BR</w:t>
      </w:r>
      <w:r w:rsidR="00CD2A34" w:rsidRPr="0090030F">
        <w:rPr>
          <w:rFonts w:asciiTheme="minorHAnsi" w:hAnsiTheme="minorHAnsi" w:cstheme="minorHAnsi"/>
        </w:rPr>
        <w:t>2</w:t>
      </w:r>
      <w:r w:rsidR="00CF5F6C" w:rsidRPr="0090030F">
        <w:rPr>
          <w:rFonts w:asciiTheme="minorHAnsi" w:hAnsiTheme="minorHAnsi" w:cstheme="minorHAnsi"/>
        </w:rPr>
        <w:t>218</w:t>
      </w:r>
      <w:r w:rsidRPr="0090030F">
        <w:rPr>
          <w:rFonts w:asciiTheme="minorHAnsi" w:hAnsiTheme="minorHAnsi" w:cstheme="minorHAnsi"/>
        </w:rPr>
        <w:t xml:space="preserve"> </w:t>
      </w:r>
      <w:r w:rsidR="00FA74A7" w:rsidRPr="0090030F">
        <w:rPr>
          <w:rFonts w:asciiTheme="minorHAnsi" w:hAnsiTheme="minorHAnsi" w:cstheme="minorHAnsi"/>
        </w:rPr>
        <w:t xml:space="preserve">ja </w:t>
      </w:r>
      <w:proofErr w:type="spellStart"/>
      <w:r w:rsidR="00FA74A7" w:rsidRPr="0090030F">
        <w:rPr>
          <w:rFonts w:asciiTheme="minorHAnsi" w:hAnsiTheme="minorHAnsi" w:cstheme="minorHAnsi"/>
        </w:rPr>
        <w:t>pealesõidutee</w:t>
      </w:r>
      <w:proofErr w:type="spellEnd"/>
      <w:r w:rsidR="00FA74A7" w:rsidRPr="0090030F">
        <w:rPr>
          <w:rFonts w:asciiTheme="minorHAnsi" w:hAnsiTheme="minorHAnsi" w:cstheme="minorHAnsi"/>
        </w:rPr>
        <w:t xml:space="preserve"> OR2218 </w:t>
      </w:r>
      <w:r w:rsidRPr="0090030F">
        <w:rPr>
          <w:rFonts w:asciiTheme="minorHAnsi" w:hAnsiTheme="minorHAnsi" w:cstheme="minorHAnsi"/>
        </w:rPr>
        <w:t xml:space="preserve">ehituse põhiprojekt, mida koostab OBERMEYER PLANEN + BERATEN GmbH &amp; PROINTEC S.A. </w:t>
      </w:r>
    </w:p>
    <w:p w14:paraId="110B0F0C" w14:textId="6E019EF7" w:rsidR="00504540" w:rsidRPr="0090030F" w:rsidRDefault="007B53EC" w:rsidP="0090030F">
      <w:pPr>
        <w:rPr>
          <w:rFonts w:asciiTheme="minorHAnsi" w:hAnsiTheme="minorHAnsi" w:cstheme="minorHAnsi"/>
        </w:rPr>
      </w:pPr>
      <w:r w:rsidRPr="0090030F">
        <w:rPr>
          <w:rFonts w:asciiTheme="minorHAnsi" w:hAnsiTheme="minorHAnsi" w:cstheme="minorHAnsi"/>
        </w:rPr>
        <w:t xml:space="preserve">Käesolevas </w:t>
      </w:r>
      <w:proofErr w:type="spellStart"/>
      <w:r w:rsidRPr="0090030F">
        <w:rPr>
          <w:rFonts w:asciiTheme="minorHAnsi" w:hAnsiTheme="minorHAnsi" w:cstheme="minorHAnsi"/>
        </w:rPr>
        <w:t>KMHE</w:t>
      </w:r>
      <w:r w:rsidR="006D6BCA" w:rsidRPr="0090030F">
        <w:rPr>
          <w:rFonts w:asciiTheme="minorHAnsi" w:hAnsiTheme="minorHAnsi" w:cstheme="minorHAnsi"/>
        </w:rPr>
        <w:t>H</w:t>
      </w:r>
      <w:r w:rsidRPr="0090030F">
        <w:rPr>
          <w:rFonts w:asciiTheme="minorHAnsi" w:hAnsiTheme="minorHAnsi" w:cstheme="minorHAnsi"/>
        </w:rPr>
        <w:t>s</w:t>
      </w:r>
      <w:proofErr w:type="spellEnd"/>
      <w:r w:rsidRPr="0090030F">
        <w:rPr>
          <w:rFonts w:asciiTheme="minorHAnsi" w:hAnsiTheme="minorHAnsi" w:cstheme="minorHAnsi"/>
        </w:rPr>
        <w:t xml:space="preserve"> käsitletav ehitusobjekt (</w:t>
      </w:r>
      <w:r w:rsidR="00A025EA" w:rsidRPr="0090030F">
        <w:rPr>
          <w:rFonts w:asciiTheme="minorHAnsi" w:hAnsiTheme="minorHAnsi" w:cstheme="minorHAnsi"/>
        </w:rPr>
        <w:t>maanteeviadukt</w:t>
      </w:r>
      <w:r w:rsidR="00A80974" w:rsidRPr="0090030F">
        <w:rPr>
          <w:rFonts w:asciiTheme="minorHAnsi" w:hAnsiTheme="minorHAnsi" w:cstheme="minorHAnsi"/>
        </w:rPr>
        <w:t xml:space="preserve"> /raudteesild</w:t>
      </w:r>
      <w:r w:rsidRPr="0090030F">
        <w:rPr>
          <w:rFonts w:asciiTheme="minorHAnsi" w:hAnsiTheme="minorHAnsi" w:cstheme="minorHAnsi"/>
        </w:rPr>
        <w:t xml:space="preserve"> nr BR2218</w:t>
      </w:r>
      <w:r w:rsidR="00E04C2F" w:rsidRPr="0090030F">
        <w:rPr>
          <w:rFonts w:asciiTheme="minorHAnsi" w:hAnsiTheme="minorHAnsi" w:cstheme="minorHAnsi"/>
        </w:rPr>
        <w:t xml:space="preserve"> ning sellele peale- ja </w:t>
      </w:r>
      <w:proofErr w:type="spellStart"/>
      <w:r w:rsidR="00E04C2F" w:rsidRPr="0090030F">
        <w:rPr>
          <w:rFonts w:asciiTheme="minorHAnsi" w:hAnsiTheme="minorHAnsi" w:cstheme="minorHAnsi"/>
        </w:rPr>
        <w:t>mahasõidutee</w:t>
      </w:r>
      <w:proofErr w:type="spellEnd"/>
      <w:r w:rsidR="00E04C2F" w:rsidRPr="0090030F">
        <w:rPr>
          <w:rFonts w:asciiTheme="minorHAnsi" w:hAnsiTheme="minorHAnsi" w:cstheme="minorHAnsi"/>
        </w:rPr>
        <w:t xml:space="preserve"> nr OR2218</w:t>
      </w:r>
      <w:r w:rsidRPr="0090030F">
        <w:rPr>
          <w:rFonts w:asciiTheme="minorHAnsi" w:hAnsiTheme="minorHAnsi" w:cstheme="minorHAnsi"/>
        </w:rPr>
        <w:t xml:space="preserve">) </w:t>
      </w:r>
      <w:r w:rsidR="00E96950" w:rsidRPr="0090030F">
        <w:rPr>
          <w:rFonts w:asciiTheme="minorHAnsi" w:hAnsiTheme="minorHAnsi" w:cstheme="minorHAnsi"/>
        </w:rPr>
        <w:t>on planeeritud</w:t>
      </w:r>
      <w:r w:rsidRPr="0090030F">
        <w:rPr>
          <w:rFonts w:asciiTheme="minorHAnsi" w:hAnsiTheme="minorHAnsi" w:cstheme="minorHAnsi"/>
        </w:rPr>
        <w:t xml:space="preserve"> kohaliku </w:t>
      </w:r>
      <w:r w:rsidR="00A80974" w:rsidRPr="0090030F">
        <w:rPr>
          <w:rFonts w:asciiTheme="minorHAnsi" w:hAnsiTheme="minorHAnsi" w:cstheme="minorHAnsi"/>
        </w:rPr>
        <w:t xml:space="preserve">kruuskattega </w:t>
      </w:r>
      <w:r w:rsidRPr="0090030F">
        <w:rPr>
          <w:rFonts w:asciiTheme="minorHAnsi" w:hAnsiTheme="minorHAnsi" w:cstheme="minorHAnsi"/>
        </w:rPr>
        <w:t>t</w:t>
      </w:r>
      <w:r w:rsidR="00504540" w:rsidRPr="0090030F">
        <w:rPr>
          <w:rFonts w:asciiTheme="minorHAnsi" w:hAnsiTheme="minorHAnsi" w:cstheme="minorHAnsi"/>
        </w:rPr>
        <w:t>ee</w:t>
      </w:r>
      <w:r w:rsidR="00E96950" w:rsidRPr="0090030F">
        <w:rPr>
          <w:rFonts w:asciiTheme="minorHAnsi" w:hAnsiTheme="minorHAnsi" w:cstheme="minorHAnsi"/>
        </w:rPr>
        <w:t>le</w:t>
      </w:r>
      <w:r w:rsidR="00504540" w:rsidRPr="0090030F">
        <w:rPr>
          <w:rFonts w:asciiTheme="minorHAnsi" w:hAnsiTheme="minorHAnsi" w:cstheme="minorHAnsi"/>
        </w:rPr>
        <w:t xml:space="preserve"> </w:t>
      </w:r>
      <w:r w:rsidRPr="0090030F">
        <w:rPr>
          <w:rFonts w:asciiTheme="minorHAnsi" w:hAnsiTheme="minorHAnsi" w:cstheme="minorHAnsi"/>
        </w:rPr>
        <w:t xml:space="preserve">nr </w:t>
      </w:r>
      <w:r w:rsidR="00504540" w:rsidRPr="0090030F">
        <w:rPr>
          <w:rFonts w:asciiTheme="minorHAnsi" w:hAnsiTheme="minorHAnsi" w:cstheme="minorHAnsi"/>
        </w:rPr>
        <w:t xml:space="preserve">7300270 </w:t>
      </w:r>
      <w:r w:rsidRPr="0090030F">
        <w:rPr>
          <w:rFonts w:asciiTheme="minorHAnsi" w:hAnsiTheme="minorHAnsi" w:cstheme="minorHAnsi"/>
        </w:rPr>
        <w:t>(</w:t>
      </w:r>
      <w:proofErr w:type="spellStart"/>
      <w:r w:rsidRPr="0090030F">
        <w:rPr>
          <w:rFonts w:asciiTheme="minorHAnsi" w:hAnsiTheme="minorHAnsi" w:cstheme="minorHAnsi"/>
          <w:i/>
          <w:iCs/>
        </w:rPr>
        <w:t>Kiviasilla</w:t>
      </w:r>
      <w:proofErr w:type="spellEnd"/>
      <w:r w:rsidRPr="0090030F">
        <w:rPr>
          <w:rFonts w:asciiTheme="minorHAnsi" w:hAnsiTheme="minorHAnsi" w:cstheme="minorHAnsi"/>
          <w:i/>
          <w:iCs/>
        </w:rPr>
        <w:t xml:space="preserve"> tee</w:t>
      </w:r>
      <w:r w:rsidRPr="0090030F">
        <w:rPr>
          <w:rFonts w:asciiTheme="minorHAnsi" w:hAnsiTheme="minorHAnsi" w:cstheme="minorHAnsi"/>
        </w:rPr>
        <w:t>)</w:t>
      </w:r>
      <w:r w:rsidR="00433DAF" w:rsidRPr="0090030F">
        <w:rPr>
          <w:rFonts w:asciiTheme="minorHAnsi" w:hAnsiTheme="minorHAnsi" w:cstheme="minorHAnsi"/>
        </w:rPr>
        <w:t>. Tee ja kavandatud</w:t>
      </w:r>
      <w:r w:rsidRPr="0090030F">
        <w:rPr>
          <w:rFonts w:asciiTheme="minorHAnsi" w:hAnsiTheme="minorHAnsi" w:cstheme="minorHAnsi"/>
        </w:rPr>
        <w:t xml:space="preserve"> </w:t>
      </w:r>
      <w:r w:rsidR="00433DAF" w:rsidRPr="0090030F">
        <w:rPr>
          <w:rFonts w:asciiTheme="minorHAnsi" w:hAnsiTheme="minorHAnsi" w:cstheme="minorHAnsi"/>
        </w:rPr>
        <w:t xml:space="preserve">viadukt </w:t>
      </w:r>
      <w:r w:rsidRPr="0090030F">
        <w:rPr>
          <w:rFonts w:asciiTheme="minorHAnsi" w:hAnsiTheme="minorHAnsi" w:cstheme="minorHAnsi"/>
        </w:rPr>
        <w:t>a</w:t>
      </w:r>
      <w:r w:rsidR="00504540" w:rsidRPr="0090030F">
        <w:rPr>
          <w:rFonts w:asciiTheme="minorHAnsi" w:hAnsiTheme="minorHAnsi" w:cstheme="minorHAnsi"/>
        </w:rPr>
        <w:t>su</w:t>
      </w:r>
      <w:r w:rsidR="00433DAF" w:rsidRPr="0090030F">
        <w:rPr>
          <w:rFonts w:asciiTheme="minorHAnsi" w:hAnsiTheme="minorHAnsi" w:cstheme="minorHAnsi"/>
        </w:rPr>
        <w:t>vad</w:t>
      </w:r>
      <w:r w:rsidR="00504540" w:rsidRPr="0090030F">
        <w:rPr>
          <w:rFonts w:asciiTheme="minorHAnsi" w:hAnsiTheme="minorHAnsi" w:cstheme="minorHAnsi"/>
        </w:rPr>
        <w:t xml:space="preserve"> </w:t>
      </w:r>
      <w:proofErr w:type="spellStart"/>
      <w:r w:rsidR="00504540" w:rsidRPr="0090030F">
        <w:rPr>
          <w:rFonts w:asciiTheme="minorHAnsi" w:hAnsiTheme="minorHAnsi" w:cstheme="minorHAnsi"/>
        </w:rPr>
        <w:t>Rütavere</w:t>
      </w:r>
      <w:proofErr w:type="spellEnd"/>
      <w:r w:rsidR="00504540" w:rsidRPr="0090030F">
        <w:rPr>
          <w:rFonts w:asciiTheme="minorHAnsi" w:hAnsiTheme="minorHAnsi" w:cstheme="minorHAnsi"/>
        </w:rPr>
        <w:t xml:space="preserve"> </w:t>
      </w:r>
      <w:r w:rsidR="00335A0A" w:rsidRPr="0090030F">
        <w:rPr>
          <w:rFonts w:asciiTheme="minorHAnsi" w:hAnsiTheme="minorHAnsi" w:cstheme="minorHAnsi"/>
        </w:rPr>
        <w:t>külas</w:t>
      </w:r>
      <w:r w:rsidR="00433DAF" w:rsidRPr="0090030F">
        <w:rPr>
          <w:rFonts w:asciiTheme="minorHAnsi" w:hAnsiTheme="minorHAnsi" w:cstheme="minorHAnsi"/>
        </w:rPr>
        <w:t>,</w:t>
      </w:r>
      <w:r w:rsidR="00335A0A" w:rsidRPr="0090030F">
        <w:rPr>
          <w:rFonts w:asciiTheme="minorHAnsi" w:hAnsiTheme="minorHAnsi" w:cstheme="minorHAnsi"/>
        </w:rPr>
        <w:t xml:space="preserve"> Tori vallas</w:t>
      </w:r>
      <w:r w:rsidR="00433DAF" w:rsidRPr="0090030F">
        <w:rPr>
          <w:rFonts w:asciiTheme="minorHAnsi" w:hAnsiTheme="minorHAnsi" w:cstheme="minorHAnsi"/>
        </w:rPr>
        <w:t>. Asukoht</w:t>
      </w:r>
      <w:r w:rsidR="00504540" w:rsidRPr="0090030F">
        <w:rPr>
          <w:rFonts w:asciiTheme="minorHAnsi" w:hAnsiTheme="minorHAnsi" w:cstheme="minorHAnsi"/>
        </w:rPr>
        <w:t xml:space="preserve"> </w:t>
      </w:r>
      <w:r w:rsidR="006D6BCA" w:rsidRPr="0090030F">
        <w:rPr>
          <w:rFonts w:asciiTheme="minorHAnsi" w:hAnsiTheme="minorHAnsi" w:cstheme="minorHAnsi"/>
        </w:rPr>
        <w:t xml:space="preserve">Pärnu maakonnas ja kavandatud RB trassil Tootsi-Pärnu lõigus </w:t>
      </w:r>
      <w:r w:rsidR="00504540" w:rsidRPr="0090030F">
        <w:rPr>
          <w:rFonts w:asciiTheme="minorHAnsi" w:hAnsiTheme="minorHAnsi" w:cstheme="minorHAnsi"/>
        </w:rPr>
        <w:t>on näidatud all</w:t>
      </w:r>
      <w:r w:rsidR="00433DAF" w:rsidRPr="0090030F">
        <w:rPr>
          <w:rFonts w:asciiTheme="minorHAnsi" w:hAnsiTheme="minorHAnsi" w:cstheme="minorHAnsi"/>
        </w:rPr>
        <w:t>pooltoodud joonisel</w:t>
      </w:r>
      <w:r w:rsidR="00504540" w:rsidRPr="0090030F">
        <w:rPr>
          <w:rFonts w:asciiTheme="minorHAnsi" w:hAnsiTheme="minorHAnsi" w:cstheme="minorHAnsi"/>
        </w:rPr>
        <w:t xml:space="preserve"> </w:t>
      </w:r>
      <w:r w:rsidR="00433DAF" w:rsidRPr="0090030F">
        <w:rPr>
          <w:rFonts w:asciiTheme="minorHAnsi" w:hAnsiTheme="minorHAnsi" w:cstheme="minorHAnsi"/>
        </w:rPr>
        <w:t>(</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_Ref87281276 \h </w:instrText>
      </w:r>
      <w:r w:rsidR="00D71873"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rPr>
        <w:t>6</w:t>
      </w:r>
      <w:r w:rsidR="009D12C9" w:rsidRPr="0090030F">
        <w:rPr>
          <w:rFonts w:asciiTheme="minorHAnsi" w:hAnsiTheme="minorHAnsi" w:cstheme="minorHAnsi"/>
        </w:rPr>
        <w:fldChar w:fldCharType="end"/>
      </w:r>
      <w:r w:rsidR="00433DAF" w:rsidRPr="0090030F">
        <w:rPr>
          <w:rFonts w:asciiTheme="minorHAnsi" w:hAnsiTheme="minorHAnsi" w:cstheme="minorHAnsi"/>
        </w:rPr>
        <w:t>)</w:t>
      </w:r>
      <w:r w:rsidR="00504540" w:rsidRPr="0090030F">
        <w:rPr>
          <w:rFonts w:asciiTheme="minorHAnsi" w:hAnsiTheme="minorHAnsi" w:cstheme="minorHAnsi"/>
        </w:rPr>
        <w:t>.</w:t>
      </w:r>
    </w:p>
    <w:p w14:paraId="3FDEA73C" w14:textId="77777777" w:rsidR="00557C29" w:rsidRPr="0090030F" w:rsidRDefault="00557C29" w:rsidP="0090030F">
      <w:pPr>
        <w:pStyle w:val="Default"/>
        <w:jc w:val="both"/>
        <w:rPr>
          <w:rFonts w:asciiTheme="minorHAnsi" w:hAnsiTheme="minorHAnsi" w:cstheme="minorHAnsi"/>
          <w:noProof/>
          <w:lang w:val="et-EE"/>
        </w:rPr>
      </w:pPr>
      <w:r w:rsidRPr="0090030F">
        <w:rPr>
          <w:rFonts w:asciiTheme="minorHAnsi" w:hAnsiTheme="minorHAnsi" w:cstheme="minorHAnsi"/>
          <w:noProof/>
          <w:lang w:val="et-EE"/>
        </w:rPr>
        <w:drawing>
          <wp:inline distT="0" distB="0" distL="0" distR="0" wp14:anchorId="51342C36" wp14:editId="5990FF23">
            <wp:extent cx="5447131" cy="5663889"/>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459545" cy="5676797"/>
                    </a:xfrm>
                    <a:prstGeom prst="rect">
                      <a:avLst/>
                    </a:prstGeom>
                  </pic:spPr>
                </pic:pic>
              </a:graphicData>
            </a:graphic>
          </wp:inline>
        </w:drawing>
      </w:r>
    </w:p>
    <w:p w14:paraId="5BC289FA" w14:textId="1E72F5E2" w:rsidR="00557C29" w:rsidRPr="0090030F" w:rsidRDefault="00557C29" w:rsidP="0090030F">
      <w:pPr>
        <w:pStyle w:val="Pealdis"/>
        <w:rPr>
          <w:rFonts w:asciiTheme="minorHAnsi" w:hAnsiTheme="minorHAnsi" w:cstheme="minorHAnsi"/>
          <w:sz w:val="20"/>
        </w:rPr>
      </w:pPr>
      <w:bookmarkStart w:id="31" w:name="_Ref87281276"/>
      <w:bookmarkStart w:id="32" w:name="_Toc87281152"/>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6</w:t>
      </w:r>
      <w:r w:rsidRPr="0090030F">
        <w:rPr>
          <w:rFonts w:asciiTheme="minorHAnsi" w:hAnsiTheme="minorHAnsi" w:cstheme="minorHAnsi"/>
          <w:sz w:val="20"/>
        </w:rPr>
        <w:fldChar w:fldCharType="end"/>
      </w:r>
      <w:bookmarkEnd w:id="31"/>
      <w:r w:rsidRPr="0090030F">
        <w:rPr>
          <w:rFonts w:asciiTheme="minorHAnsi" w:hAnsiTheme="minorHAnsi" w:cstheme="minorHAnsi"/>
          <w:sz w:val="20"/>
        </w:rPr>
        <w:t xml:space="preserve">. Viadukt nr BR2218 (Kivisilla) </w:t>
      </w:r>
      <w:bookmarkEnd w:id="32"/>
      <w:r w:rsidR="006D6BCA" w:rsidRPr="0090030F">
        <w:rPr>
          <w:rFonts w:asciiTheme="minorHAnsi" w:hAnsiTheme="minorHAnsi" w:cstheme="minorHAnsi"/>
          <w:sz w:val="20"/>
        </w:rPr>
        <w:t>asukoht Pärnu maakonnas</w:t>
      </w:r>
    </w:p>
    <w:p w14:paraId="6B9EA2F6" w14:textId="77777777" w:rsidR="00557C29" w:rsidRPr="0090030F" w:rsidRDefault="00557C29" w:rsidP="0090030F">
      <w:pPr>
        <w:rPr>
          <w:rFonts w:asciiTheme="minorHAnsi" w:hAnsiTheme="minorHAnsi" w:cstheme="minorHAnsi"/>
        </w:rPr>
      </w:pPr>
    </w:p>
    <w:p w14:paraId="3CD36D20" w14:textId="7D48DE3C" w:rsidR="00557C29" w:rsidRPr="0090030F" w:rsidRDefault="00C06966" w:rsidP="0090030F">
      <w:pPr>
        <w:rPr>
          <w:rFonts w:asciiTheme="minorHAnsi" w:hAnsiTheme="minorHAnsi" w:cstheme="minorHAnsi"/>
        </w:rPr>
      </w:pPr>
      <w:r w:rsidRPr="0090030F">
        <w:rPr>
          <w:rFonts w:asciiTheme="minorHAnsi" w:hAnsiTheme="minorHAnsi" w:cstheme="minorHAnsi"/>
        </w:rPr>
        <w:lastRenderedPageBreak/>
        <w:t>Objekt asub tiheda maaparandussüsteemi (Murru PÜ-55) võrgustikus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_Ref87281284 \h </w:instrText>
      </w:r>
      <w:r w:rsidR="00D71873"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7</w:t>
      </w:r>
      <w:r w:rsidR="009D12C9" w:rsidRPr="0090030F">
        <w:rPr>
          <w:rFonts w:asciiTheme="minorHAnsi" w:hAnsiTheme="minorHAnsi" w:cstheme="minorHAnsi"/>
        </w:rPr>
        <w:fldChar w:fldCharType="end"/>
      </w:r>
      <w:r w:rsidRPr="0090030F">
        <w:rPr>
          <w:rFonts w:asciiTheme="minorHAnsi" w:hAnsiTheme="minorHAnsi" w:cstheme="minorHAnsi"/>
        </w:rPr>
        <w:t xml:space="preserve">). </w:t>
      </w:r>
    </w:p>
    <w:p w14:paraId="5E473F00" w14:textId="77777777" w:rsidR="00557C29" w:rsidRPr="0090030F" w:rsidRDefault="00557C29" w:rsidP="0090030F">
      <w:pPr>
        <w:rPr>
          <w:rFonts w:asciiTheme="minorHAnsi" w:hAnsiTheme="minorHAnsi" w:cstheme="minorHAnsi"/>
          <w:noProof/>
        </w:rPr>
      </w:pPr>
      <w:r w:rsidRPr="0090030F">
        <w:rPr>
          <w:rFonts w:asciiTheme="minorHAnsi" w:hAnsiTheme="minorHAnsi" w:cstheme="minorHAnsi"/>
          <w:noProof/>
        </w:rPr>
        <w:drawing>
          <wp:inline distT="0" distB="0" distL="0" distR="0" wp14:anchorId="79D17B22" wp14:editId="746DC228">
            <wp:extent cx="5531278" cy="27760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550585" cy="2785693"/>
                    </a:xfrm>
                    <a:prstGeom prst="rect">
                      <a:avLst/>
                    </a:prstGeom>
                  </pic:spPr>
                </pic:pic>
              </a:graphicData>
            </a:graphic>
          </wp:inline>
        </w:drawing>
      </w:r>
    </w:p>
    <w:p w14:paraId="6E48CC46" w14:textId="6B3338FB" w:rsidR="00557C29" w:rsidRPr="0090030F" w:rsidRDefault="00557C29" w:rsidP="0090030F">
      <w:pPr>
        <w:pStyle w:val="Pealdis"/>
        <w:rPr>
          <w:rFonts w:asciiTheme="minorHAnsi" w:hAnsiTheme="minorHAnsi" w:cstheme="minorHAnsi"/>
          <w:i/>
          <w:iCs/>
          <w:sz w:val="20"/>
        </w:rPr>
      </w:pPr>
      <w:bookmarkStart w:id="33" w:name="_Ref87281284"/>
      <w:bookmarkStart w:id="34" w:name="_Toc87281153"/>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7</w:t>
      </w:r>
      <w:r w:rsidRPr="0090030F">
        <w:rPr>
          <w:rFonts w:asciiTheme="minorHAnsi" w:hAnsiTheme="minorHAnsi" w:cstheme="minorHAnsi"/>
          <w:sz w:val="20"/>
        </w:rPr>
        <w:fldChar w:fldCharType="end"/>
      </w:r>
      <w:bookmarkEnd w:id="33"/>
      <w:r w:rsidRPr="0090030F">
        <w:rPr>
          <w:rFonts w:asciiTheme="minorHAnsi" w:hAnsiTheme="minorHAnsi" w:cstheme="minorHAnsi"/>
          <w:sz w:val="20"/>
        </w:rPr>
        <w:t xml:space="preserve">. Projekteeritava maanteeviadukti BR2218 </w:t>
      </w:r>
      <w:proofErr w:type="spellStart"/>
      <w:r w:rsidRPr="0090030F">
        <w:rPr>
          <w:rFonts w:asciiTheme="minorHAnsi" w:hAnsiTheme="minorHAnsi" w:cstheme="minorHAnsi"/>
          <w:sz w:val="20"/>
        </w:rPr>
        <w:t>lähipiirkond</w:t>
      </w:r>
      <w:proofErr w:type="spellEnd"/>
      <w:r w:rsidRPr="0090030F">
        <w:rPr>
          <w:rFonts w:asciiTheme="minorHAnsi" w:hAnsiTheme="minorHAnsi" w:cstheme="minorHAnsi"/>
          <w:sz w:val="20"/>
        </w:rPr>
        <w:t xml:space="preserve"> (r = 1000 m). </w:t>
      </w:r>
      <w:r w:rsidRPr="0090030F">
        <w:rPr>
          <w:rFonts w:asciiTheme="minorHAnsi" w:hAnsiTheme="minorHAnsi" w:cstheme="minorHAnsi"/>
          <w:i/>
          <w:iCs/>
          <w:sz w:val="20"/>
        </w:rPr>
        <w:t>Alus: XGIS. Maa-amet 2021</w:t>
      </w:r>
      <w:bookmarkEnd w:id="34"/>
    </w:p>
    <w:p w14:paraId="38DBAB4B" w14:textId="77777777" w:rsidR="00557C29" w:rsidRPr="0090030F" w:rsidRDefault="00557C29" w:rsidP="0090030F">
      <w:pPr>
        <w:rPr>
          <w:rFonts w:asciiTheme="minorHAnsi" w:hAnsiTheme="minorHAnsi" w:cstheme="minorHAnsi"/>
        </w:rPr>
      </w:pPr>
    </w:p>
    <w:p w14:paraId="3FAF76E5" w14:textId="3618C885" w:rsidR="00C06966" w:rsidRPr="0090030F" w:rsidRDefault="00C06966" w:rsidP="0090030F">
      <w:pPr>
        <w:rPr>
          <w:rFonts w:asciiTheme="minorHAnsi" w:hAnsiTheme="minorHAnsi" w:cstheme="minorHAnsi"/>
        </w:rPr>
      </w:pPr>
      <w:r w:rsidRPr="0090030F">
        <w:rPr>
          <w:rFonts w:asciiTheme="minorHAnsi" w:hAnsiTheme="minorHAnsi" w:cstheme="minorHAnsi"/>
        </w:rPr>
        <w:t>Rajatava viadukti ehituseks kasutatava maa-ala vajadus on ca 3 hektarit ning see paikneb Taali metskonna katastriüksuse piirides – Taali metskond 53 (73001:007:0241)</w:t>
      </w:r>
      <w:r w:rsidR="00A80974" w:rsidRPr="0090030F">
        <w:rPr>
          <w:rFonts w:asciiTheme="minorHAnsi" w:hAnsiTheme="minorHAnsi" w:cstheme="minorHAnsi"/>
        </w:rPr>
        <w:t xml:space="preserve"> ja Taali metskond 54 (73001:007:0239)</w:t>
      </w:r>
      <w:r w:rsidRPr="0090030F">
        <w:rPr>
          <w:rFonts w:asciiTheme="minorHAnsi" w:hAnsiTheme="minorHAnsi" w:cstheme="minorHAnsi"/>
        </w:rPr>
        <w:t xml:space="preserve">. Kavandatava tegevuse ehitusala asub </w:t>
      </w:r>
      <w:r w:rsidR="006845D5" w:rsidRPr="0090030F">
        <w:rPr>
          <w:rFonts w:asciiTheme="minorHAnsi" w:hAnsiTheme="minorHAnsi" w:cstheme="minorHAnsi"/>
        </w:rPr>
        <w:t>riigi</w:t>
      </w:r>
      <w:r w:rsidR="00E96950" w:rsidRPr="0090030F">
        <w:rPr>
          <w:rFonts w:asciiTheme="minorHAnsi" w:hAnsiTheme="minorHAnsi" w:cstheme="minorHAnsi"/>
        </w:rPr>
        <w:t xml:space="preserve"> </w:t>
      </w:r>
      <w:r w:rsidRPr="0090030F">
        <w:rPr>
          <w:rFonts w:asciiTheme="minorHAnsi" w:hAnsiTheme="minorHAnsi" w:cstheme="minorHAnsi"/>
        </w:rPr>
        <w:t xml:space="preserve">maatulundusmaal </w:t>
      </w:r>
      <w:r w:rsidR="00E96950" w:rsidRPr="0090030F">
        <w:rPr>
          <w:rFonts w:asciiTheme="minorHAnsi" w:hAnsiTheme="minorHAnsi" w:cstheme="minorHAnsi"/>
        </w:rPr>
        <w:t>(mets</w:t>
      </w:r>
      <w:r w:rsidR="006845D5" w:rsidRPr="0090030F">
        <w:rPr>
          <w:rFonts w:asciiTheme="minorHAnsi" w:hAnsiTheme="minorHAnsi" w:cstheme="minorHAnsi"/>
        </w:rPr>
        <w:t xml:space="preserve"> – Taali metskond</w:t>
      </w:r>
      <w:r w:rsidR="00E96950" w:rsidRPr="0090030F">
        <w:rPr>
          <w:rFonts w:asciiTheme="minorHAnsi" w:hAnsiTheme="minorHAnsi" w:cstheme="minorHAnsi"/>
        </w:rPr>
        <w:t xml:space="preserve">) </w:t>
      </w:r>
      <w:r w:rsidR="001B6DF3" w:rsidRPr="0090030F">
        <w:rPr>
          <w:rFonts w:asciiTheme="minorHAnsi" w:hAnsiTheme="minorHAnsi" w:cstheme="minorHAnsi"/>
        </w:rPr>
        <w:t>ja transpordimaal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_Ref87281308 \h </w:instrText>
      </w:r>
      <w:r w:rsidR="00D71873"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8</w:t>
      </w:r>
      <w:r w:rsidR="009D12C9" w:rsidRPr="0090030F">
        <w:rPr>
          <w:rFonts w:asciiTheme="minorHAnsi" w:hAnsiTheme="minorHAnsi" w:cstheme="minorHAnsi"/>
        </w:rPr>
        <w:fldChar w:fldCharType="end"/>
      </w:r>
      <w:r w:rsidR="001B6DF3" w:rsidRPr="0090030F">
        <w:rPr>
          <w:rFonts w:asciiTheme="minorHAnsi" w:hAnsiTheme="minorHAnsi" w:cstheme="minorHAnsi"/>
        </w:rPr>
        <w:t>)</w:t>
      </w:r>
      <w:r w:rsidRPr="0090030F">
        <w:rPr>
          <w:rFonts w:asciiTheme="minorHAnsi" w:hAnsiTheme="minorHAnsi" w:cstheme="minorHAnsi"/>
        </w:rPr>
        <w:t xml:space="preserve">. </w:t>
      </w:r>
    </w:p>
    <w:p w14:paraId="1A239328" w14:textId="77777777" w:rsidR="00557C29" w:rsidRPr="0090030F" w:rsidRDefault="00557C29" w:rsidP="0090030F">
      <w:pPr>
        <w:rPr>
          <w:rFonts w:asciiTheme="minorHAnsi" w:hAnsiTheme="minorHAnsi" w:cstheme="minorHAnsi"/>
        </w:rPr>
      </w:pPr>
      <w:r w:rsidRPr="0090030F">
        <w:rPr>
          <w:rFonts w:asciiTheme="minorHAnsi" w:hAnsiTheme="minorHAnsi" w:cstheme="minorHAnsi"/>
          <w:noProof/>
        </w:rPr>
        <w:drawing>
          <wp:inline distT="0" distB="0" distL="0" distR="0" wp14:anchorId="316808FB" wp14:editId="7F2D5594">
            <wp:extent cx="5503229" cy="3561448"/>
            <wp:effectExtent l="0" t="0" r="254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504866" cy="3562507"/>
                    </a:xfrm>
                    <a:prstGeom prst="rect">
                      <a:avLst/>
                    </a:prstGeom>
                  </pic:spPr>
                </pic:pic>
              </a:graphicData>
            </a:graphic>
          </wp:inline>
        </w:drawing>
      </w:r>
    </w:p>
    <w:p w14:paraId="61D13195" w14:textId="52C9D60A" w:rsidR="00557C29" w:rsidRPr="0090030F" w:rsidRDefault="00557C29" w:rsidP="0090030F">
      <w:pPr>
        <w:pStyle w:val="Pealdis"/>
        <w:rPr>
          <w:rFonts w:asciiTheme="minorHAnsi" w:hAnsiTheme="minorHAnsi" w:cstheme="minorHAnsi"/>
          <w:sz w:val="20"/>
        </w:rPr>
      </w:pPr>
      <w:bookmarkStart w:id="35" w:name="_Ref87281308"/>
      <w:bookmarkStart w:id="36" w:name="_Toc87281154"/>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8</w:t>
      </w:r>
      <w:r w:rsidRPr="0090030F">
        <w:rPr>
          <w:rFonts w:asciiTheme="minorHAnsi" w:hAnsiTheme="minorHAnsi" w:cstheme="minorHAnsi"/>
          <w:sz w:val="20"/>
        </w:rPr>
        <w:fldChar w:fldCharType="end"/>
      </w:r>
      <w:bookmarkEnd w:id="35"/>
      <w:r w:rsidRPr="0090030F">
        <w:rPr>
          <w:rFonts w:asciiTheme="minorHAnsi" w:hAnsiTheme="minorHAnsi" w:cstheme="minorHAnsi"/>
          <w:sz w:val="20"/>
        </w:rPr>
        <w:t xml:space="preserve">. Projekteeritava viadukti BR2218 </w:t>
      </w:r>
      <w:r w:rsidR="006845D5" w:rsidRPr="0090030F">
        <w:rPr>
          <w:rFonts w:asciiTheme="minorHAnsi" w:hAnsiTheme="minorHAnsi" w:cstheme="minorHAnsi"/>
          <w:sz w:val="20"/>
        </w:rPr>
        <w:t xml:space="preserve">ja </w:t>
      </w:r>
      <w:proofErr w:type="spellStart"/>
      <w:r w:rsidR="006845D5" w:rsidRPr="0090030F">
        <w:rPr>
          <w:rFonts w:asciiTheme="minorHAnsi" w:hAnsiTheme="minorHAnsi" w:cstheme="minorHAnsi"/>
          <w:sz w:val="20"/>
        </w:rPr>
        <w:t>pealesõidutee</w:t>
      </w:r>
      <w:proofErr w:type="spellEnd"/>
      <w:r w:rsidR="006845D5" w:rsidRPr="0090030F">
        <w:rPr>
          <w:rFonts w:asciiTheme="minorHAnsi" w:hAnsiTheme="minorHAnsi" w:cstheme="minorHAnsi"/>
          <w:sz w:val="20"/>
        </w:rPr>
        <w:t xml:space="preserve"> OR2218 </w:t>
      </w:r>
      <w:r w:rsidRPr="0090030F">
        <w:rPr>
          <w:rFonts w:asciiTheme="minorHAnsi" w:hAnsiTheme="minorHAnsi" w:cstheme="minorHAnsi"/>
          <w:sz w:val="20"/>
        </w:rPr>
        <w:t xml:space="preserve">ehituseks vajalik maa-ala ja </w:t>
      </w:r>
      <w:proofErr w:type="spellStart"/>
      <w:r w:rsidRPr="0090030F">
        <w:rPr>
          <w:rFonts w:asciiTheme="minorHAnsi" w:hAnsiTheme="minorHAnsi" w:cstheme="minorHAnsi"/>
          <w:sz w:val="20"/>
        </w:rPr>
        <w:t>maastikuline</w:t>
      </w:r>
      <w:proofErr w:type="spellEnd"/>
      <w:r w:rsidRPr="0090030F">
        <w:rPr>
          <w:rFonts w:asciiTheme="minorHAnsi" w:hAnsiTheme="minorHAnsi" w:cstheme="minorHAnsi"/>
          <w:sz w:val="20"/>
        </w:rPr>
        <w:t xml:space="preserve"> asetus. </w:t>
      </w:r>
      <w:r w:rsidRPr="0090030F">
        <w:rPr>
          <w:rFonts w:asciiTheme="minorHAnsi" w:hAnsiTheme="minorHAnsi" w:cstheme="minorHAnsi"/>
          <w:i/>
          <w:iCs/>
          <w:sz w:val="20"/>
        </w:rPr>
        <w:t xml:space="preserve">Alus: Rail Baltica </w:t>
      </w:r>
      <w:proofErr w:type="spellStart"/>
      <w:r w:rsidRPr="0090030F">
        <w:rPr>
          <w:rFonts w:asciiTheme="minorHAnsi" w:hAnsiTheme="minorHAnsi" w:cstheme="minorHAnsi"/>
          <w:i/>
          <w:iCs/>
          <w:sz w:val="20"/>
        </w:rPr>
        <w:t>geoportaal</w:t>
      </w:r>
      <w:proofErr w:type="spellEnd"/>
      <w:r w:rsidRPr="0090030F">
        <w:rPr>
          <w:rFonts w:asciiTheme="minorHAnsi" w:hAnsiTheme="minorHAnsi" w:cstheme="minorHAnsi"/>
          <w:i/>
          <w:iCs/>
          <w:sz w:val="20"/>
        </w:rPr>
        <w:t xml:space="preserve"> 2021</w:t>
      </w:r>
      <w:r w:rsidRPr="0090030F">
        <w:rPr>
          <w:rFonts w:asciiTheme="minorHAnsi" w:hAnsiTheme="minorHAnsi" w:cstheme="minorHAnsi"/>
          <w:i/>
          <w:iCs/>
          <w:sz w:val="20"/>
          <w:vertAlign w:val="superscript"/>
        </w:rPr>
        <w:footnoteReference w:id="4"/>
      </w:r>
      <w:bookmarkEnd w:id="36"/>
    </w:p>
    <w:p w14:paraId="14A1B182" w14:textId="77777777" w:rsidR="00557C29" w:rsidRPr="0090030F" w:rsidRDefault="00557C29" w:rsidP="0090030F">
      <w:pPr>
        <w:rPr>
          <w:rFonts w:asciiTheme="minorHAnsi" w:hAnsiTheme="minorHAnsi" w:cstheme="minorHAnsi"/>
        </w:rPr>
      </w:pPr>
    </w:p>
    <w:p w14:paraId="07500493" w14:textId="646CCDB1" w:rsidR="002F0BBA" w:rsidRPr="0090030F" w:rsidRDefault="00C06966" w:rsidP="0090030F">
      <w:pPr>
        <w:rPr>
          <w:rFonts w:asciiTheme="minorHAnsi" w:hAnsiTheme="minorHAnsi" w:cstheme="minorHAnsi"/>
        </w:rPr>
      </w:pPr>
      <w:r w:rsidRPr="0090030F">
        <w:rPr>
          <w:rFonts w:asciiTheme="minorHAnsi" w:hAnsiTheme="minorHAnsi" w:cstheme="minorHAnsi"/>
        </w:rPr>
        <w:t xml:space="preserve">Inimasustus on </w:t>
      </w:r>
      <w:r w:rsidR="00557C29" w:rsidRPr="0090030F">
        <w:rPr>
          <w:rFonts w:asciiTheme="minorHAnsi" w:hAnsiTheme="minorHAnsi" w:cstheme="minorHAnsi"/>
        </w:rPr>
        <w:t xml:space="preserve">kavandatava viadukti </w:t>
      </w:r>
      <w:r w:rsidR="00CB2B07" w:rsidRPr="0090030F">
        <w:rPr>
          <w:rFonts w:asciiTheme="minorHAnsi" w:hAnsiTheme="minorHAnsi" w:cstheme="minorHAnsi"/>
        </w:rPr>
        <w:t xml:space="preserve">ja </w:t>
      </w:r>
      <w:proofErr w:type="spellStart"/>
      <w:r w:rsidR="00CB2B07" w:rsidRPr="0090030F">
        <w:rPr>
          <w:rFonts w:asciiTheme="minorHAnsi" w:hAnsiTheme="minorHAnsi" w:cstheme="minorHAnsi"/>
        </w:rPr>
        <w:t>pealesõidutee</w:t>
      </w:r>
      <w:proofErr w:type="spellEnd"/>
      <w:r w:rsidR="00CB2B07" w:rsidRPr="0090030F">
        <w:rPr>
          <w:rFonts w:asciiTheme="minorHAnsi" w:hAnsiTheme="minorHAnsi" w:cstheme="minorHAnsi"/>
        </w:rPr>
        <w:t xml:space="preserve"> </w:t>
      </w:r>
      <w:r w:rsidRPr="0090030F">
        <w:rPr>
          <w:rFonts w:asciiTheme="minorHAnsi" w:hAnsiTheme="minorHAnsi" w:cstheme="minorHAnsi"/>
        </w:rPr>
        <w:t>ümbruskonnas väga hõre</w:t>
      </w:r>
      <w:r w:rsidR="00557C29" w:rsidRPr="0090030F">
        <w:rPr>
          <w:rFonts w:asciiTheme="minorHAnsi" w:hAnsiTheme="minorHAnsi" w:cstheme="minorHAnsi"/>
        </w:rPr>
        <w:t>. Lähim</w:t>
      </w:r>
      <w:r w:rsidRPr="0090030F">
        <w:rPr>
          <w:rFonts w:asciiTheme="minorHAnsi" w:hAnsiTheme="minorHAnsi" w:cstheme="minorHAnsi"/>
        </w:rPr>
        <w:t xml:space="preserve"> majapidamine asub </w:t>
      </w:r>
      <w:r w:rsidR="00EA52B4" w:rsidRPr="0090030F">
        <w:rPr>
          <w:rFonts w:asciiTheme="minorHAnsi" w:hAnsiTheme="minorHAnsi" w:cstheme="minorHAnsi"/>
        </w:rPr>
        <w:t>projekteeritav</w:t>
      </w:r>
      <w:r w:rsidRPr="0090030F">
        <w:rPr>
          <w:rFonts w:asciiTheme="minorHAnsi" w:hAnsiTheme="minorHAnsi" w:cstheme="minorHAnsi"/>
        </w:rPr>
        <w:t xml:space="preserve">a </w:t>
      </w:r>
      <w:r w:rsidR="00336BCF" w:rsidRPr="0090030F">
        <w:rPr>
          <w:rFonts w:asciiTheme="minorHAnsi" w:hAnsiTheme="minorHAnsi" w:cstheme="minorHAnsi"/>
        </w:rPr>
        <w:t>viadukt</w:t>
      </w:r>
      <w:r w:rsidRPr="0090030F">
        <w:rPr>
          <w:rFonts w:asciiTheme="minorHAnsi" w:hAnsiTheme="minorHAnsi" w:cstheme="minorHAnsi"/>
        </w:rPr>
        <w:t xml:space="preserve">i </w:t>
      </w:r>
      <w:r w:rsidR="001B6DF3" w:rsidRPr="0090030F">
        <w:rPr>
          <w:rFonts w:asciiTheme="minorHAnsi" w:hAnsiTheme="minorHAnsi" w:cstheme="minorHAnsi"/>
        </w:rPr>
        <w:t>kagu</w:t>
      </w:r>
      <w:r w:rsidRPr="0090030F">
        <w:rPr>
          <w:rFonts w:asciiTheme="minorHAnsi" w:hAnsiTheme="minorHAnsi" w:cstheme="minorHAnsi"/>
        </w:rPr>
        <w:t>servast ca 1,</w:t>
      </w:r>
      <w:r w:rsidR="001B6DF3" w:rsidRPr="0090030F">
        <w:rPr>
          <w:rFonts w:asciiTheme="minorHAnsi" w:hAnsiTheme="minorHAnsi" w:cstheme="minorHAnsi"/>
        </w:rPr>
        <w:t>4</w:t>
      </w:r>
      <w:r w:rsidRPr="0090030F">
        <w:rPr>
          <w:rFonts w:asciiTheme="minorHAnsi" w:hAnsiTheme="minorHAnsi" w:cstheme="minorHAnsi"/>
        </w:rPr>
        <w:t xml:space="preserve"> km kaugusel</w:t>
      </w:r>
      <w:r w:rsidR="00CB2B07" w:rsidRPr="0090030F">
        <w:rPr>
          <w:rFonts w:asciiTheme="minorHAnsi" w:hAnsiTheme="minorHAnsi" w:cstheme="minorHAnsi"/>
        </w:rPr>
        <w:t xml:space="preserve">, </w:t>
      </w:r>
      <w:r w:rsidR="001B6DF3" w:rsidRPr="0090030F">
        <w:rPr>
          <w:rFonts w:asciiTheme="minorHAnsi" w:hAnsiTheme="minorHAnsi" w:cstheme="minorHAnsi"/>
        </w:rPr>
        <w:t>kirdes</w:t>
      </w:r>
      <w:r w:rsidRPr="0090030F">
        <w:rPr>
          <w:rFonts w:asciiTheme="minorHAnsi" w:hAnsiTheme="minorHAnsi" w:cstheme="minorHAnsi"/>
        </w:rPr>
        <w:t xml:space="preserve"> voolab Räägu oja (ca </w:t>
      </w:r>
      <w:r w:rsidR="001B6DF3" w:rsidRPr="0090030F">
        <w:rPr>
          <w:rFonts w:asciiTheme="minorHAnsi" w:hAnsiTheme="minorHAnsi" w:cstheme="minorHAnsi"/>
        </w:rPr>
        <w:t>410</w:t>
      </w:r>
      <w:r w:rsidRPr="0090030F">
        <w:rPr>
          <w:rFonts w:asciiTheme="minorHAnsi" w:hAnsiTheme="minorHAnsi" w:cstheme="minorHAnsi"/>
        </w:rPr>
        <w:t xml:space="preserve"> m kaugusel)</w:t>
      </w:r>
      <w:r w:rsidR="00CB2B07" w:rsidRPr="0090030F">
        <w:rPr>
          <w:rFonts w:asciiTheme="minorHAnsi" w:hAnsiTheme="minorHAnsi" w:cstheme="minorHAnsi"/>
        </w:rPr>
        <w:t xml:space="preserve"> ning </w:t>
      </w:r>
      <w:r w:rsidRPr="0090030F">
        <w:rPr>
          <w:rFonts w:asciiTheme="minorHAnsi" w:hAnsiTheme="minorHAnsi" w:cstheme="minorHAnsi"/>
        </w:rPr>
        <w:t xml:space="preserve">edelas kulgeb </w:t>
      </w:r>
      <w:r w:rsidR="001B6DF3" w:rsidRPr="0090030F">
        <w:rPr>
          <w:rFonts w:asciiTheme="minorHAnsi" w:hAnsiTheme="minorHAnsi" w:cstheme="minorHAnsi"/>
        </w:rPr>
        <w:t>Urge-</w:t>
      </w:r>
      <w:proofErr w:type="spellStart"/>
      <w:r w:rsidR="001B6DF3" w:rsidRPr="0090030F">
        <w:rPr>
          <w:rFonts w:asciiTheme="minorHAnsi" w:hAnsiTheme="minorHAnsi" w:cstheme="minorHAnsi"/>
        </w:rPr>
        <w:t>Kuiaru</w:t>
      </w:r>
      <w:proofErr w:type="spellEnd"/>
      <w:r w:rsidRPr="0090030F">
        <w:rPr>
          <w:rFonts w:asciiTheme="minorHAnsi" w:hAnsiTheme="minorHAnsi" w:cstheme="minorHAnsi"/>
        </w:rPr>
        <w:t xml:space="preserve"> </w:t>
      </w:r>
      <w:r w:rsidR="001B6DF3" w:rsidRPr="0090030F">
        <w:rPr>
          <w:rFonts w:asciiTheme="minorHAnsi" w:hAnsiTheme="minorHAnsi" w:cstheme="minorHAnsi"/>
        </w:rPr>
        <w:t xml:space="preserve">kõrvalmaantee </w:t>
      </w:r>
      <w:r w:rsidRPr="0090030F">
        <w:rPr>
          <w:rFonts w:asciiTheme="minorHAnsi" w:hAnsiTheme="minorHAnsi" w:cstheme="minorHAnsi"/>
        </w:rPr>
        <w:t>nr 192</w:t>
      </w:r>
      <w:r w:rsidR="001B6DF3" w:rsidRPr="0090030F">
        <w:rPr>
          <w:rFonts w:asciiTheme="minorHAnsi" w:hAnsiTheme="minorHAnsi" w:cstheme="minorHAnsi"/>
        </w:rPr>
        <w:t>74</w:t>
      </w:r>
      <w:r w:rsidRPr="0090030F">
        <w:rPr>
          <w:rFonts w:asciiTheme="minorHAnsi" w:hAnsiTheme="minorHAnsi" w:cstheme="minorHAnsi"/>
        </w:rPr>
        <w:t xml:space="preserve">, </w:t>
      </w:r>
      <w:r w:rsidR="001B6DF3" w:rsidRPr="0090030F">
        <w:rPr>
          <w:rFonts w:asciiTheme="minorHAnsi" w:hAnsiTheme="minorHAnsi" w:cstheme="minorHAnsi"/>
        </w:rPr>
        <w:t xml:space="preserve">mis ühendab </w:t>
      </w:r>
      <w:proofErr w:type="spellStart"/>
      <w:r w:rsidR="001B6DF3" w:rsidRPr="0090030F">
        <w:rPr>
          <w:rFonts w:asciiTheme="minorHAnsi" w:hAnsiTheme="minorHAnsi" w:cstheme="minorHAnsi"/>
        </w:rPr>
        <w:t>Rütavere</w:t>
      </w:r>
      <w:proofErr w:type="spellEnd"/>
      <w:r w:rsidR="001B6DF3" w:rsidRPr="0090030F">
        <w:rPr>
          <w:rFonts w:asciiTheme="minorHAnsi" w:hAnsiTheme="minorHAnsi" w:cstheme="minorHAnsi"/>
        </w:rPr>
        <w:t xml:space="preserve"> ja Võlla küla elanikke põhimaanteega nr 5 (Pärnu - Rakvere </w:t>
      </w:r>
      <w:r w:rsidR="0039754A" w:rsidRPr="0090030F">
        <w:rPr>
          <w:rFonts w:asciiTheme="minorHAnsi" w:hAnsiTheme="minorHAnsi" w:cstheme="minorHAnsi"/>
        </w:rPr>
        <w:t>–</w:t>
      </w:r>
      <w:r w:rsidR="001B6DF3" w:rsidRPr="0090030F">
        <w:rPr>
          <w:rFonts w:asciiTheme="minorHAnsi" w:hAnsiTheme="minorHAnsi" w:cstheme="minorHAnsi"/>
        </w:rPr>
        <w:t xml:space="preserve"> Sõmeru</w:t>
      </w:r>
      <w:r w:rsidR="0039754A" w:rsidRPr="0090030F">
        <w:rPr>
          <w:rFonts w:asciiTheme="minorHAnsi" w:hAnsiTheme="minorHAnsi" w:cstheme="minorHAnsi"/>
        </w:rPr>
        <w:t>).</w:t>
      </w:r>
      <w:r w:rsidRPr="0090030F">
        <w:rPr>
          <w:rFonts w:asciiTheme="minorHAnsi" w:hAnsiTheme="minorHAnsi" w:cstheme="minorHAnsi"/>
        </w:rPr>
        <w:t xml:space="preserve"> </w:t>
      </w:r>
    </w:p>
    <w:p w14:paraId="217601B4" w14:textId="4211077C" w:rsidR="00FC6A12" w:rsidRPr="0090030F" w:rsidRDefault="00F90CBA" w:rsidP="0090030F">
      <w:pPr>
        <w:rPr>
          <w:rFonts w:asciiTheme="minorHAnsi" w:hAnsiTheme="minorHAnsi" w:cstheme="minorHAnsi"/>
        </w:rPr>
      </w:pPr>
      <w:r w:rsidRPr="0090030F">
        <w:rPr>
          <w:rFonts w:asciiTheme="minorHAnsi" w:hAnsiTheme="minorHAnsi" w:cstheme="minorHAnsi"/>
        </w:rPr>
        <w:t xml:space="preserve">Projekteeritava </w:t>
      </w:r>
      <w:r w:rsidR="00CB2B07" w:rsidRPr="0090030F">
        <w:rPr>
          <w:rFonts w:asciiTheme="minorHAnsi" w:hAnsiTheme="minorHAnsi" w:cstheme="minorHAnsi"/>
        </w:rPr>
        <w:t>ehitus</w:t>
      </w:r>
      <w:r w:rsidRPr="0090030F">
        <w:rPr>
          <w:rFonts w:asciiTheme="minorHAnsi" w:hAnsiTheme="minorHAnsi" w:cstheme="minorHAnsi"/>
        </w:rPr>
        <w:t>objekti lähiümbruse</w:t>
      </w:r>
      <w:r w:rsidR="00AD697D" w:rsidRPr="0090030F">
        <w:rPr>
          <w:rFonts w:asciiTheme="minorHAnsi" w:hAnsiTheme="minorHAnsi" w:cstheme="minorHAnsi"/>
        </w:rPr>
        <w:t xml:space="preserve"> maa-ala</w:t>
      </w:r>
      <w:r w:rsidR="005134C5" w:rsidRPr="0090030F">
        <w:rPr>
          <w:rFonts w:asciiTheme="minorHAnsi" w:hAnsiTheme="minorHAnsi" w:cstheme="minorHAnsi"/>
        </w:rPr>
        <w:t xml:space="preserve"> </w:t>
      </w:r>
      <w:r w:rsidR="00A03891" w:rsidRPr="0090030F">
        <w:rPr>
          <w:rFonts w:asciiTheme="minorHAnsi" w:hAnsiTheme="minorHAnsi" w:cstheme="minorHAnsi"/>
        </w:rPr>
        <w:t>(</w:t>
      </w:r>
      <w:r w:rsidR="00A03891" w:rsidRPr="0090030F">
        <w:rPr>
          <w:rFonts w:asciiTheme="minorHAnsi" w:hAnsiTheme="minorHAnsi" w:cstheme="minorHAnsi"/>
          <w:u w:val="single"/>
        </w:rPr>
        <w:t>r</w:t>
      </w:r>
      <w:r w:rsidR="00D07D04" w:rsidRPr="0090030F">
        <w:rPr>
          <w:rFonts w:asciiTheme="minorHAnsi" w:hAnsiTheme="minorHAnsi" w:cstheme="minorHAnsi"/>
          <w:u w:val="single"/>
        </w:rPr>
        <w:t xml:space="preserve"> </w:t>
      </w:r>
      <w:r w:rsidR="00A03891" w:rsidRPr="0090030F">
        <w:rPr>
          <w:rFonts w:asciiTheme="minorHAnsi" w:hAnsiTheme="minorHAnsi" w:cstheme="minorHAnsi"/>
          <w:u w:val="single"/>
        </w:rPr>
        <w:t>=</w:t>
      </w:r>
      <w:r w:rsidR="00D07D04" w:rsidRPr="0090030F">
        <w:rPr>
          <w:rFonts w:asciiTheme="minorHAnsi" w:hAnsiTheme="minorHAnsi" w:cstheme="minorHAnsi"/>
          <w:u w:val="single"/>
        </w:rPr>
        <w:t xml:space="preserve"> </w:t>
      </w:r>
      <w:r w:rsidR="00A03891" w:rsidRPr="0090030F">
        <w:rPr>
          <w:rFonts w:asciiTheme="minorHAnsi" w:hAnsiTheme="minorHAnsi" w:cstheme="minorHAnsi"/>
          <w:u w:val="single"/>
        </w:rPr>
        <w:t>1000 m</w:t>
      </w:r>
      <w:r w:rsidR="00A03891" w:rsidRPr="0090030F">
        <w:rPr>
          <w:rFonts w:asciiTheme="minorHAnsi" w:hAnsiTheme="minorHAnsi" w:cstheme="minorHAnsi"/>
        </w:rPr>
        <w:t xml:space="preserve">) </w:t>
      </w:r>
      <w:r w:rsidR="0097774E" w:rsidRPr="0090030F">
        <w:rPr>
          <w:rFonts w:asciiTheme="minorHAnsi" w:hAnsiTheme="minorHAnsi" w:cstheme="minorHAnsi"/>
        </w:rPr>
        <w:t xml:space="preserve">on </w:t>
      </w:r>
      <w:proofErr w:type="spellStart"/>
      <w:r w:rsidR="0097774E" w:rsidRPr="0090030F">
        <w:rPr>
          <w:rFonts w:asciiTheme="minorHAnsi" w:hAnsiTheme="minorHAnsi" w:cstheme="minorHAnsi"/>
          <w:i/>
          <w:iCs/>
        </w:rPr>
        <w:t>Corine</w:t>
      </w:r>
      <w:proofErr w:type="spellEnd"/>
      <w:r w:rsidR="0097774E" w:rsidRPr="0090030F">
        <w:rPr>
          <w:rFonts w:asciiTheme="minorHAnsi" w:hAnsiTheme="minorHAnsi" w:cstheme="minorHAnsi"/>
        </w:rPr>
        <w:t xml:space="preserve"> maakattekaardi</w:t>
      </w:r>
      <w:r w:rsidR="005134C5" w:rsidRPr="0090030F">
        <w:rPr>
          <w:rFonts w:asciiTheme="minorHAnsi" w:hAnsiTheme="minorHAnsi" w:cstheme="minorHAnsi"/>
        </w:rPr>
        <w:t xml:space="preserve"> </w:t>
      </w:r>
      <w:r w:rsidR="0097774E" w:rsidRPr="0090030F">
        <w:rPr>
          <w:rFonts w:asciiTheme="minorHAnsi" w:hAnsiTheme="minorHAnsi" w:cstheme="minorHAnsi"/>
        </w:rPr>
        <w:t xml:space="preserve">andmetel kaetud </w:t>
      </w:r>
      <w:r w:rsidR="005134C5" w:rsidRPr="0090030F">
        <w:rPr>
          <w:rFonts w:asciiTheme="minorHAnsi" w:hAnsiTheme="minorHAnsi" w:cstheme="minorHAnsi"/>
        </w:rPr>
        <w:t>peamiselt</w:t>
      </w:r>
      <w:r w:rsidR="00CB13D3" w:rsidRPr="0090030F">
        <w:rPr>
          <w:rFonts w:asciiTheme="minorHAnsi" w:hAnsiTheme="minorHAnsi" w:cstheme="minorHAnsi"/>
        </w:rPr>
        <w:t xml:space="preserve"> </w:t>
      </w:r>
      <w:r w:rsidR="0097774E" w:rsidRPr="0090030F">
        <w:rPr>
          <w:rFonts w:asciiTheme="minorHAnsi" w:hAnsiTheme="minorHAnsi" w:cstheme="minorHAnsi"/>
        </w:rPr>
        <w:t>okasmetsadega (40%) ning</w:t>
      </w:r>
      <w:r w:rsidR="008C1721" w:rsidRPr="0090030F">
        <w:rPr>
          <w:rFonts w:asciiTheme="minorHAnsi" w:hAnsiTheme="minorHAnsi" w:cstheme="minorHAnsi"/>
        </w:rPr>
        <w:t xml:space="preserve"> üleminekulis</w:t>
      </w:r>
      <w:r w:rsidR="0097774E" w:rsidRPr="0090030F">
        <w:rPr>
          <w:rFonts w:asciiTheme="minorHAnsi" w:hAnsiTheme="minorHAnsi" w:cstheme="minorHAnsi"/>
        </w:rPr>
        <w:t>t</w:t>
      </w:r>
      <w:r w:rsidR="008C1721" w:rsidRPr="0090030F">
        <w:rPr>
          <w:rFonts w:asciiTheme="minorHAnsi" w:hAnsiTheme="minorHAnsi" w:cstheme="minorHAnsi"/>
        </w:rPr>
        <w:t>e mets</w:t>
      </w:r>
      <w:r w:rsidR="00C342D3" w:rsidRPr="0090030F">
        <w:rPr>
          <w:rFonts w:asciiTheme="minorHAnsi" w:hAnsiTheme="minorHAnsi" w:cstheme="minorHAnsi"/>
        </w:rPr>
        <w:t>a</w:t>
      </w:r>
      <w:r w:rsidR="008C1721" w:rsidRPr="0090030F">
        <w:rPr>
          <w:rFonts w:asciiTheme="minorHAnsi" w:hAnsiTheme="minorHAnsi" w:cstheme="minorHAnsi"/>
        </w:rPr>
        <w:t>alad</w:t>
      </w:r>
      <w:r w:rsidR="0097774E" w:rsidRPr="0090030F">
        <w:rPr>
          <w:rFonts w:asciiTheme="minorHAnsi" w:hAnsiTheme="minorHAnsi" w:cstheme="minorHAnsi"/>
        </w:rPr>
        <w:t>ega</w:t>
      </w:r>
      <w:r w:rsidR="008C1721" w:rsidRPr="0090030F">
        <w:rPr>
          <w:rFonts w:asciiTheme="minorHAnsi" w:hAnsiTheme="minorHAnsi" w:cstheme="minorHAnsi"/>
        </w:rPr>
        <w:t xml:space="preserve"> mineraalmaal</w:t>
      </w:r>
      <w:r w:rsidR="0097774E" w:rsidRPr="0090030F">
        <w:rPr>
          <w:rFonts w:asciiTheme="minorHAnsi" w:hAnsiTheme="minorHAnsi" w:cstheme="minorHAnsi"/>
        </w:rPr>
        <w:t>. Vähesel määral esineb segametsi ning heitlehiseid lehtmetsi. T</w:t>
      </w:r>
      <w:r w:rsidR="00CB13D3" w:rsidRPr="0090030F">
        <w:rPr>
          <w:rFonts w:asciiTheme="minorHAnsi" w:hAnsiTheme="minorHAnsi" w:cstheme="minorHAnsi"/>
        </w:rPr>
        <w:t>ranspordimaa</w:t>
      </w:r>
      <w:r w:rsidR="0097774E" w:rsidRPr="0090030F">
        <w:rPr>
          <w:rFonts w:asciiTheme="minorHAnsi" w:hAnsiTheme="minorHAnsi" w:cstheme="minorHAnsi"/>
        </w:rPr>
        <w:t>d</w:t>
      </w:r>
      <w:r w:rsidR="00A03891" w:rsidRPr="0090030F">
        <w:rPr>
          <w:rFonts w:asciiTheme="minorHAnsi" w:hAnsiTheme="minorHAnsi" w:cstheme="minorHAnsi"/>
        </w:rPr>
        <w:t xml:space="preserve"> (</w:t>
      </w:r>
      <w:r w:rsidR="00483063" w:rsidRPr="0090030F">
        <w:rPr>
          <w:rFonts w:asciiTheme="minorHAnsi" w:hAnsiTheme="minorHAnsi" w:cstheme="minorHAnsi"/>
        </w:rPr>
        <w:t xml:space="preserve">kohaliku tähtsusega </w:t>
      </w:r>
      <w:r w:rsidR="00997254" w:rsidRPr="0090030F">
        <w:rPr>
          <w:rFonts w:asciiTheme="minorHAnsi" w:hAnsiTheme="minorHAnsi" w:cstheme="minorHAnsi"/>
        </w:rPr>
        <w:t>Kivisilla</w:t>
      </w:r>
      <w:r w:rsidR="00FE2E3F" w:rsidRPr="0090030F">
        <w:rPr>
          <w:rFonts w:asciiTheme="minorHAnsi" w:hAnsiTheme="minorHAnsi" w:cstheme="minorHAnsi"/>
        </w:rPr>
        <w:t xml:space="preserve"> </w:t>
      </w:r>
      <w:r w:rsidR="00483063" w:rsidRPr="0090030F">
        <w:rPr>
          <w:rFonts w:asciiTheme="minorHAnsi" w:hAnsiTheme="minorHAnsi" w:cstheme="minorHAnsi"/>
        </w:rPr>
        <w:t>kruusatee</w:t>
      </w:r>
      <w:r w:rsidR="00A03891" w:rsidRPr="0090030F">
        <w:rPr>
          <w:rFonts w:asciiTheme="minorHAnsi" w:hAnsiTheme="minorHAnsi" w:cstheme="minorHAnsi"/>
        </w:rPr>
        <w:t>)</w:t>
      </w:r>
      <w:r w:rsidR="0097774E" w:rsidRPr="0090030F">
        <w:rPr>
          <w:rFonts w:asciiTheme="minorHAnsi" w:hAnsiTheme="minorHAnsi" w:cstheme="minorHAnsi"/>
        </w:rPr>
        <w:t xml:space="preserve"> on rajatava </w:t>
      </w:r>
      <w:r w:rsidR="00997254" w:rsidRPr="0090030F">
        <w:rPr>
          <w:rFonts w:asciiTheme="minorHAnsi" w:hAnsiTheme="minorHAnsi" w:cstheme="minorHAnsi"/>
        </w:rPr>
        <w:t>viadukti</w:t>
      </w:r>
      <w:r w:rsidR="0097774E" w:rsidRPr="0090030F">
        <w:rPr>
          <w:rFonts w:asciiTheme="minorHAnsi" w:hAnsiTheme="minorHAnsi" w:cstheme="minorHAnsi"/>
        </w:rPr>
        <w:t xml:space="preserve"> lähiümbruses vähe</w:t>
      </w:r>
      <w:r w:rsidR="00AD697D" w:rsidRPr="0090030F">
        <w:rPr>
          <w:rFonts w:asciiTheme="minorHAnsi" w:hAnsiTheme="minorHAnsi" w:cstheme="minorHAnsi"/>
        </w:rPr>
        <w:t xml:space="preserve"> (</w:t>
      </w:r>
      <w:r w:rsidR="00682BED" w:rsidRPr="0090030F">
        <w:rPr>
          <w:rFonts w:asciiTheme="minorHAnsi" w:hAnsiTheme="minorHAnsi" w:cstheme="minorHAnsi"/>
        </w:rPr>
        <w:t xml:space="preserve">alla </w:t>
      </w:r>
      <w:r w:rsidR="00AD697D" w:rsidRPr="0090030F">
        <w:rPr>
          <w:rFonts w:asciiTheme="minorHAnsi" w:hAnsiTheme="minorHAnsi" w:cstheme="minorHAnsi"/>
        </w:rPr>
        <w:t>2%)</w:t>
      </w:r>
      <w:r w:rsidR="002E2777" w:rsidRPr="0090030F">
        <w:rPr>
          <w:rFonts w:asciiTheme="minorHAnsi" w:hAnsiTheme="minorHAnsi" w:cstheme="minorHAnsi"/>
        </w:rPr>
        <w:t xml:space="preserve">. Lisaks leidub üksikuid </w:t>
      </w:r>
      <w:r w:rsidR="00997254" w:rsidRPr="0090030F">
        <w:rPr>
          <w:rFonts w:asciiTheme="minorHAnsi" w:hAnsiTheme="minorHAnsi" w:cstheme="minorHAnsi"/>
        </w:rPr>
        <w:t>voolu</w:t>
      </w:r>
      <w:r w:rsidR="00CB13D3" w:rsidRPr="0090030F">
        <w:rPr>
          <w:rFonts w:asciiTheme="minorHAnsi" w:hAnsiTheme="minorHAnsi" w:cstheme="minorHAnsi"/>
        </w:rPr>
        <w:t>veekogu</w:t>
      </w:r>
      <w:r w:rsidR="00D07D04" w:rsidRPr="0090030F">
        <w:rPr>
          <w:rFonts w:asciiTheme="minorHAnsi" w:hAnsiTheme="minorHAnsi" w:cstheme="minorHAnsi"/>
        </w:rPr>
        <w:t>sid</w:t>
      </w:r>
      <w:r w:rsidR="00CB13D3" w:rsidRPr="0090030F">
        <w:rPr>
          <w:rFonts w:asciiTheme="minorHAnsi" w:hAnsiTheme="minorHAnsi" w:cstheme="minorHAnsi"/>
        </w:rPr>
        <w:t xml:space="preserve"> ja kaitsealus</w:t>
      </w:r>
      <w:r w:rsidR="00D07D04" w:rsidRPr="0090030F">
        <w:rPr>
          <w:rFonts w:asciiTheme="minorHAnsi" w:hAnsiTheme="minorHAnsi" w:cstheme="minorHAnsi"/>
        </w:rPr>
        <w:t>t</w:t>
      </w:r>
      <w:r w:rsidR="00CB13D3" w:rsidRPr="0090030F">
        <w:rPr>
          <w:rFonts w:asciiTheme="minorHAnsi" w:hAnsiTheme="minorHAnsi" w:cstheme="minorHAnsi"/>
        </w:rPr>
        <w:t xml:space="preserve"> maa</w:t>
      </w:r>
      <w:r w:rsidR="00D07D04" w:rsidRPr="0090030F">
        <w:rPr>
          <w:rFonts w:asciiTheme="minorHAnsi" w:hAnsiTheme="minorHAnsi" w:cstheme="minorHAnsi"/>
        </w:rPr>
        <w:t>d</w:t>
      </w:r>
      <w:r w:rsidR="00CB13D3" w:rsidRPr="0090030F">
        <w:rPr>
          <w:rFonts w:asciiTheme="minorHAnsi" w:hAnsiTheme="minorHAnsi" w:cstheme="minorHAnsi"/>
        </w:rPr>
        <w:t xml:space="preserve"> </w:t>
      </w:r>
      <w:r w:rsidR="008C1721" w:rsidRPr="0090030F">
        <w:rPr>
          <w:rFonts w:asciiTheme="minorHAnsi" w:hAnsiTheme="minorHAnsi" w:cstheme="minorHAnsi"/>
        </w:rPr>
        <w:t>(</w:t>
      </w:r>
      <w:proofErr w:type="spellStart"/>
      <w:r w:rsidR="008C1721" w:rsidRPr="0090030F">
        <w:rPr>
          <w:rFonts w:asciiTheme="minorHAnsi" w:hAnsiTheme="minorHAnsi" w:cstheme="minorHAnsi"/>
        </w:rPr>
        <w:t>vääriselupaik</w:t>
      </w:r>
      <w:proofErr w:type="spellEnd"/>
      <w:r w:rsidR="00997254" w:rsidRPr="0090030F">
        <w:rPr>
          <w:rFonts w:asciiTheme="minorHAnsi" w:hAnsiTheme="minorHAnsi" w:cstheme="minorHAnsi"/>
        </w:rPr>
        <w:t xml:space="preserve"> - VEP</w:t>
      </w:r>
      <w:r w:rsidR="008C1721" w:rsidRPr="0090030F">
        <w:rPr>
          <w:rFonts w:asciiTheme="minorHAnsi" w:hAnsiTheme="minorHAnsi" w:cstheme="minorHAnsi"/>
        </w:rPr>
        <w:t>)</w:t>
      </w:r>
      <w:r w:rsidR="00CB13D3" w:rsidRPr="0090030F">
        <w:rPr>
          <w:rFonts w:asciiTheme="minorHAnsi" w:hAnsiTheme="minorHAnsi" w:cstheme="minorHAnsi"/>
        </w:rPr>
        <w:t xml:space="preserve">. </w:t>
      </w:r>
      <w:r w:rsidR="0081190D" w:rsidRPr="0090030F">
        <w:rPr>
          <w:rFonts w:asciiTheme="minorHAnsi" w:hAnsiTheme="minorHAnsi" w:cstheme="minorHAnsi"/>
        </w:rPr>
        <w:t>Proj</w:t>
      </w:r>
      <w:r w:rsidR="00CB2B07" w:rsidRPr="0090030F">
        <w:rPr>
          <w:rFonts w:asciiTheme="minorHAnsi" w:hAnsiTheme="minorHAnsi" w:cstheme="minorHAnsi"/>
        </w:rPr>
        <w:t>e</w:t>
      </w:r>
      <w:r w:rsidR="0081190D" w:rsidRPr="0090030F">
        <w:rPr>
          <w:rFonts w:asciiTheme="minorHAnsi" w:hAnsiTheme="minorHAnsi" w:cstheme="minorHAnsi"/>
        </w:rPr>
        <w:t>kte</w:t>
      </w:r>
      <w:r w:rsidR="00CB2B07" w:rsidRPr="0090030F">
        <w:rPr>
          <w:rFonts w:asciiTheme="minorHAnsi" w:hAnsiTheme="minorHAnsi" w:cstheme="minorHAnsi"/>
        </w:rPr>
        <w:t>e</w:t>
      </w:r>
      <w:r w:rsidR="0081190D" w:rsidRPr="0090030F">
        <w:rPr>
          <w:rFonts w:asciiTheme="minorHAnsi" w:hAnsiTheme="minorHAnsi" w:cstheme="minorHAnsi"/>
        </w:rPr>
        <w:t xml:space="preserve">ritava </w:t>
      </w:r>
      <w:r w:rsidR="00CB2B07" w:rsidRPr="0090030F">
        <w:rPr>
          <w:rFonts w:asciiTheme="minorHAnsi" w:hAnsiTheme="minorHAnsi" w:cstheme="minorHAnsi"/>
        </w:rPr>
        <w:t>objekti</w:t>
      </w:r>
      <w:r w:rsidR="00DA5376" w:rsidRPr="0090030F">
        <w:rPr>
          <w:rFonts w:asciiTheme="minorHAnsi" w:hAnsiTheme="minorHAnsi" w:cstheme="minorHAnsi"/>
        </w:rPr>
        <w:t xml:space="preserve"> lähiümbruses kommunikatsioonid nagu elektri</w:t>
      </w:r>
      <w:r w:rsidR="00D07D04" w:rsidRPr="0090030F">
        <w:rPr>
          <w:rFonts w:asciiTheme="minorHAnsi" w:hAnsiTheme="minorHAnsi" w:cstheme="minorHAnsi"/>
        </w:rPr>
        <w:t>-</w:t>
      </w:r>
      <w:r w:rsidR="00DA5376" w:rsidRPr="0090030F">
        <w:rPr>
          <w:rFonts w:asciiTheme="minorHAnsi" w:hAnsiTheme="minorHAnsi" w:cstheme="minorHAnsi"/>
        </w:rPr>
        <w:t xml:space="preserve">õhuliinid, </w:t>
      </w:r>
      <w:r w:rsidR="000B6910" w:rsidRPr="0090030F">
        <w:rPr>
          <w:rFonts w:asciiTheme="minorHAnsi" w:hAnsiTheme="minorHAnsi" w:cstheme="minorHAnsi"/>
        </w:rPr>
        <w:t xml:space="preserve">alajaamad ja jaotusseadmed, </w:t>
      </w:r>
      <w:r w:rsidR="00DA5376" w:rsidRPr="0090030F">
        <w:rPr>
          <w:rFonts w:asciiTheme="minorHAnsi" w:hAnsiTheme="minorHAnsi" w:cstheme="minorHAnsi"/>
        </w:rPr>
        <w:t xml:space="preserve">sideehitised ja </w:t>
      </w:r>
      <w:r w:rsidR="00D07D04" w:rsidRPr="0090030F">
        <w:rPr>
          <w:rFonts w:asciiTheme="minorHAnsi" w:hAnsiTheme="minorHAnsi" w:cstheme="minorHAnsi"/>
        </w:rPr>
        <w:t>-</w:t>
      </w:r>
      <w:r w:rsidR="00DA5376" w:rsidRPr="0090030F">
        <w:rPr>
          <w:rFonts w:asciiTheme="minorHAnsi" w:hAnsiTheme="minorHAnsi" w:cstheme="minorHAnsi"/>
        </w:rPr>
        <w:t>liinid</w:t>
      </w:r>
      <w:r w:rsidR="000B6910" w:rsidRPr="0090030F">
        <w:rPr>
          <w:rFonts w:asciiTheme="minorHAnsi" w:hAnsiTheme="minorHAnsi" w:cstheme="minorHAnsi"/>
        </w:rPr>
        <w:t xml:space="preserve"> jms</w:t>
      </w:r>
      <w:r w:rsidR="00E82678" w:rsidRPr="0090030F">
        <w:rPr>
          <w:rFonts w:asciiTheme="minorHAnsi" w:hAnsiTheme="minorHAnsi" w:cstheme="minorHAnsi"/>
        </w:rPr>
        <w:t xml:space="preserve"> puuduvad.</w:t>
      </w:r>
    </w:p>
    <w:p w14:paraId="7795E674" w14:textId="2FFFCC16" w:rsidR="003740B5" w:rsidRPr="0090030F" w:rsidRDefault="003740B5" w:rsidP="0090030F">
      <w:pPr>
        <w:rPr>
          <w:rFonts w:asciiTheme="minorHAnsi" w:hAnsiTheme="minorHAnsi" w:cstheme="minorHAnsi"/>
        </w:rPr>
        <w:sectPr w:rsidR="003740B5" w:rsidRPr="0090030F" w:rsidSect="005D5F84">
          <w:headerReference w:type="even" r:id="rId19"/>
          <w:headerReference w:type="default" r:id="rId20"/>
          <w:footerReference w:type="even" r:id="rId21"/>
          <w:footerReference w:type="default" r:id="rId22"/>
          <w:pgSz w:w="11906" w:h="16838"/>
          <w:pgMar w:top="1417" w:right="1417" w:bottom="1417" w:left="1417" w:header="708" w:footer="708" w:gutter="0"/>
          <w:cols w:space="708"/>
          <w:titlePg/>
          <w:docGrid w:linePitch="360"/>
        </w:sectPr>
      </w:pPr>
    </w:p>
    <w:p w14:paraId="57033576" w14:textId="59EE0FB6" w:rsidR="00D87156" w:rsidRPr="0090030F" w:rsidRDefault="00D87156" w:rsidP="0090030F">
      <w:pPr>
        <w:pStyle w:val="Pealkiri2"/>
        <w:rPr>
          <w:rFonts w:asciiTheme="minorHAnsi" w:hAnsiTheme="minorHAnsi" w:cstheme="minorHAnsi"/>
        </w:rPr>
      </w:pPr>
      <w:bookmarkStart w:id="38" w:name="_Toc59008486"/>
      <w:bookmarkStart w:id="39" w:name="_Toc59009212"/>
      <w:bookmarkStart w:id="40" w:name="_Toc118448987"/>
      <w:r w:rsidRPr="0090030F">
        <w:rPr>
          <w:rFonts w:asciiTheme="minorHAnsi" w:hAnsiTheme="minorHAnsi" w:cstheme="minorHAnsi"/>
        </w:rPr>
        <w:lastRenderedPageBreak/>
        <w:t>Geoloogiline ehitus</w:t>
      </w:r>
      <w:r w:rsidR="000B06BA" w:rsidRPr="0090030F">
        <w:rPr>
          <w:rFonts w:asciiTheme="minorHAnsi" w:hAnsiTheme="minorHAnsi" w:cstheme="minorHAnsi"/>
        </w:rPr>
        <w:t>, pinnkate</w:t>
      </w:r>
      <w:r w:rsidRPr="0090030F">
        <w:rPr>
          <w:rFonts w:asciiTheme="minorHAnsi" w:hAnsiTheme="minorHAnsi" w:cstheme="minorHAnsi"/>
        </w:rPr>
        <w:t xml:space="preserve"> ja maavarad</w:t>
      </w:r>
      <w:bookmarkEnd w:id="38"/>
      <w:bookmarkEnd w:id="39"/>
      <w:bookmarkEnd w:id="40"/>
    </w:p>
    <w:p w14:paraId="62474CFF" w14:textId="302A0FC9" w:rsidR="00A8607D" w:rsidRPr="0090030F" w:rsidRDefault="00EA52B4" w:rsidP="0090030F">
      <w:pPr>
        <w:rPr>
          <w:rFonts w:asciiTheme="minorHAnsi" w:hAnsiTheme="minorHAnsi" w:cstheme="minorHAnsi"/>
        </w:rPr>
      </w:pPr>
      <w:r w:rsidRPr="0090030F">
        <w:rPr>
          <w:rFonts w:asciiTheme="minorHAnsi" w:hAnsiTheme="minorHAnsi" w:cstheme="minorHAnsi"/>
        </w:rPr>
        <w:t>Projekteeritav</w:t>
      </w:r>
      <w:r w:rsidR="001D632B" w:rsidRPr="0090030F">
        <w:rPr>
          <w:rFonts w:asciiTheme="minorHAnsi" w:hAnsiTheme="minorHAnsi" w:cstheme="minorHAnsi"/>
        </w:rPr>
        <w:t xml:space="preserve">a </w:t>
      </w:r>
      <w:r w:rsidR="00A025EA" w:rsidRPr="0090030F">
        <w:rPr>
          <w:rFonts w:asciiTheme="minorHAnsi" w:hAnsiTheme="minorHAnsi" w:cstheme="minorHAnsi"/>
        </w:rPr>
        <w:t>maanteeviadukt</w:t>
      </w:r>
      <w:r w:rsidR="00D21EFC" w:rsidRPr="0090030F">
        <w:rPr>
          <w:rFonts w:asciiTheme="minorHAnsi" w:hAnsiTheme="minorHAnsi" w:cstheme="minorHAnsi"/>
        </w:rPr>
        <w:t>i</w:t>
      </w:r>
      <w:r w:rsidR="00392101" w:rsidRPr="0090030F">
        <w:rPr>
          <w:rFonts w:asciiTheme="minorHAnsi" w:hAnsiTheme="minorHAnsi" w:cstheme="minorHAnsi"/>
        </w:rPr>
        <w:t xml:space="preserve"> </w:t>
      </w:r>
      <w:proofErr w:type="spellStart"/>
      <w:r w:rsidR="00392101" w:rsidRPr="0090030F">
        <w:rPr>
          <w:rFonts w:asciiTheme="minorHAnsi" w:hAnsiTheme="minorHAnsi" w:cstheme="minorHAnsi"/>
        </w:rPr>
        <w:t>lähipiirkonna</w:t>
      </w:r>
      <w:proofErr w:type="spellEnd"/>
      <w:r w:rsidR="00392101" w:rsidRPr="0090030F">
        <w:rPr>
          <w:rFonts w:asciiTheme="minorHAnsi" w:hAnsiTheme="minorHAnsi" w:cstheme="minorHAnsi"/>
        </w:rPr>
        <w:t xml:space="preserve"> (r</w:t>
      </w:r>
      <w:r w:rsidR="00D07D04" w:rsidRPr="0090030F">
        <w:rPr>
          <w:rFonts w:asciiTheme="minorHAnsi" w:hAnsiTheme="minorHAnsi" w:cstheme="minorHAnsi"/>
        </w:rPr>
        <w:t xml:space="preserve"> </w:t>
      </w:r>
      <w:r w:rsidR="00392101" w:rsidRPr="0090030F">
        <w:rPr>
          <w:rFonts w:asciiTheme="minorHAnsi" w:hAnsiTheme="minorHAnsi" w:cstheme="minorHAnsi"/>
        </w:rPr>
        <w:t>=</w:t>
      </w:r>
      <w:r w:rsidR="00D07D04" w:rsidRPr="0090030F">
        <w:rPr>
          <w:rFonts w:asciiTheme="minorHAnsi" w:hAnsiTheme="minorHAnsi" w:cstheme="minorHAnsi"/>
        </w:rPr>
        <w:t xml:space="preserve"> </w:t>
      </w:r>
      <w:r w:rsidR="00392101" w:rsidRPr="0090030F">
        <w:rPr>
          <w:rFonts w:asciiTheme="minorHAnsi" w:hAnsiTheme="minorHAnsi" w:cstheme="minorHAnsi"/>
        </w:rPr>
        <w:t>1000 m)</w:t>
      </w:r>
      <w:r w:rsidR="001D632B" w:rsidRPr="0090030F">
        <w:rPr>
          <w:rFonts w:asciiTheme="minorHAnsi" w:hAnsiTheme="minorHAnsi" w:cstheme="minorHAnsi"/>
        </w:rPr>
        <w:t xml:space="preserve"> m</w:t>
      </w:r>
      <w:r w:rsidR="007B145F" w:rsidRPr="0090030F">
        <w:rPr>
          <w:rFonts w:asciiTheme="minorHAnsi" w:hAnsiTheme="minorHAnsi" w:cstheme="minorHAnsi"/>
        </w:rPr>
        <w:t xml:space="preserve">aapinna absoluutkõrgused jäävad vahemikku </w:t>
      </w:r>
      <w:r w:rsidR="005D418C" w:rsidRPr="0090030F">
        <w:rPr>
          <w:rFonts w:asciiTheme="minorHAnsi" w:hAnsiTheme="minorHAnsi" w:cstheme="minorHAnsi"/>
        </w:rPr>
        <w:t>6</w:t>
      </w:r>
      <w:r w:rsidR="00D07D04" w:rsidRPr="0090030F">
        <w:rPr>
          <w:rFonts w:asciiTheme="minorHAnsi" w:hAnsiTheme="minorHAnsi" w:cstheme="minorHAnsi"/>
        </w:rPr>
        <w:t>–</w:t>
      </w:r>
      <w:r w:rsidR="00186A38" w:rsidRPr="0090030F">
        <w:rPr>
          <w:rFonts w:asciiTheme="minorHAnsi" w:hAnsiTheme="minorHAnsi" w:cstheme="minorHAnsi"/>
        </w:rPr>
        <w:t>15</w:t>
      </w:r>
      <w:r w:rsidR="007B145F" w:rsidRPr="0090030F">
        <w:rPr>
          <w:rFonts w:asciiTheme="minorHAnsi" w:hAnsiTheme="minorHAnsi" w:cstheme="minorHAnsi"/>
        </w:rPr>
        <w:t xml:space="preserve"> m</w:t>
      </w:r>
      <w:r w:rsidR="00846C46" w:rsidRPr="0090030F">
        <w:rPr>
          <w:rFonts w:asciiTheme="minorHAnsi" w:hAnsiTheme="minorHAnsi" w:cstheme="minorHAnsi"/>
        </w:rPr>
        <w:t xml:space="preserve"> (keskmine 9</w:t>
      </w:r>
      <w:r w:rsidR="00D07D04" w:rsidRPr="0090030F">
        <w:rPr>
          <w:rFonts w:asciiTheme="minorHAnsi" w:hAnsiTheme="minorHAnsi" w:cstheme="minorHAnsi"/>
        </w:rPr>
        <w:t>–</w:t>
      </w:r>
      <w:r w:rsidR="00846C46" w:rsidRPr="0090030F">
        <w:rPr>
          <w:rFonts w:asciiTheme="minorHAnsi" w:hAnsiTheme="minorHAnsi" w:cstheme="minorHAnsi"/>
        </w:rPr>
        <w:t>11 m)</w:t>
      </w:r>
      <w:r w:rsidR="007B145F" w:rsidRPr="0090030F">
        <w:rPr>
          <w:rFonts w:asciiTheme="minorHAnsi" w:hAnsiTheme="minorHAnsi" w:cstheme="minorHAnsi"/>
        </w:rPr>
        <w:t xml:space="preserve">. </w:t>
      </w:r>
      <w:r w:rsidR="00573612" w:rsidRPr="0090030F">
        <w:rPr>
          <w:rFonts w:asciiTheme="minorHAnsi" w:hAnsiTheme="minorHAnsi" w:cstheme="minorHAnsi"/>
        </w:rPr>
        <w:t>Aluspõhja moodustavad</w:t>
      </w:r>
      <w:r w:rsidR="00950A66" w:rsidRPr="0090030F">
        <w:rPr>
          <w:rFonts w:asciiTheme="minorHAnsi" w:hAnsiTheme="minorHAnsi" w:cstheme="minorHAnsi"/>
        </w:rPr>
        <w:t xml:space="preserve"> </w:t>
      </w:r>
      <w:proofErr w:type="spellStart"/>
      <w:r w:rsidR="001616D3" w:rsidRPr="0090030F">
        <w:rPr>
          <w:rFonts w:asciiTheme="minorHAnsi" w:hAnsiTheme="minorHAnsi" w:cstheme="minorHAnsi"/>
        </w:rPr>
        <w:t>Jaagarahu</w:t>
      </w:r>
      <w:proofErr w:type="spellEnd"/>
      <w:r w:rsidR="001616D3" w:rsidRPr="0090030F">
        <w:rPr>
          <w:rFonts w:asciiTheme="minorHAnsi" w:hAnsiTheme="minorHAnsi" w:cstheme="minorHAnsi"/>
        </w:rPr>
        <w:t xml:space="preserve"> lademe</w:t>
      </w:r>
      <w:r w:rsidR="004A164C" w:rsidRPr="0090030F">
        <w:rPr>
          <w:rFonts w:asciiTheme="minorHAnsi" w:hAnsiTheme="minorHAnsi" w:cstheme="minorHAnsi"/>
        </w:rPr>
        <w:t xml:space="preserve"> (</w:t>
      </w:r>
      <w:r w:rsidR="004A164C" w:rsidRPr="0090030F">
        <w:rPr>
          <w:rFonts w:asciiTheme="minorHAnsi" w:hAnsiTheme="minorHAnsi" w:cstheme="minorHAnsi"/>
          <w:i/>
          <w:iCs/>
        </w:rPr>
        <w:t>S</w:t>
      </w:r>
      <w:r w:rsidR="004A164C" w:rsidRPr="0090030F">
        <w:rPr>
          <w:rFonts w:asciiTheme="minorHAnsi" w:hAnsiTheme="minorHAnsi" w:cstheme="minorHAnsi"/>
          <w:i/>
          <w:iCs/>
          <w:vertAlign w:val="subscript"/>
        </w:rPr>
        <w:t>2</w:t>
      </w:r>
      <w:r w:rsidR="004A164C" w:rsidRPr="0090030F">
        <w:rPr>
          <w:rFonts w:asciiTheme="minorHAnsi" w:hAnsiTheme="minorHAnsi" w:cstheme="minorHAnsi"/>
          <w:i/>
          <w:iCs/>
        </w:rPr>
        <w:t>JG</w:t>
      </w:r>
      <w:r w:rsidR="004A164C" w:rsidRPr="0090030F">
        <w:rPr>
          <w:rFonts w:asciiTheme="minorHAnsi" w:hAnsiTheme="minorHAnsi" w:cstheme="minorHAnsi"/>
        </w:rPr>
        <w:t>)</w:t>
      </w:r>
      <w:r w:rsidR="001616D3" w:rsidRPr="0090030F">
        <w:rPr>
          <w:rFonts w:asciiTheme="minorHAnsi" w:hAnsiTheme="minorHAnsi" w:cstheme="minorHAnsi"/>
        </w:rPr>
        <w:t xml:space="preserve"> lubjakivi, mergel ja </w:t>
      </w:r>
      <w:proofErr w:type="spellStart"/>
      <w:r w:rsidR="001616D3" w:rsidRPr="0090030F">
        <w:rPr>
          <w:rFonts w:asciiTheme="minorHAnsi" w:hAnsiTheme="minorHAnsi" w:cstheme="minorHAnsi"/>
        </w:rPr>
        <w:t>dolokivi</w:t>
      </w:r>
      <w:proofErr w:type="spellEnd"/>
      <w:r w:rsidR="00536805" w:rsidRPr="0090030F">
        <w:rPr>
          <w:rFonts w:asciiTheme="minorHAnsi" w:hAnsiTheme="minorHAnsi" w:cstheme="minorHAnsi"/>
        </w:rPr>
        <w:t xml:space="preserve"> ning aluskorras esineb </w:t>
      </w:r>
      <w:r w:rsidR="00572F18" w:rsidRPr="0090030F">
        <w:rPr>
          <w:rFonts w:asciiTheme="minorHAnsi" w:hAnsiTheme="minorHAnsi" w:cstheme="minorHAnsi"/>
        </w:rPr>
        <w:t>amfiboolgneiss</w:t>
      </w:r>
      <w:r w:rsidR="00536805" w:rsidRPr="0090030F">
        <w:rPr>
          <w:rFonts w:asciiTheme="minorHAnsi" w:hAnsiTheme="minorHAnsi" w:cstheme="minorHAnsi"/>
        </w:rPr>
        <w:t xml:space="preserve"> ja kvarts-päevakivigneiss</w:t>
      </w:r>
      <w:r w:rsidR="00D21EFC" w:rsidRPr="0090030F">
        <w:rPr>
          <w:rFonts w:asciiTheme="minorHAnsi" w:hAnsiTheme="minorHAnsi" w:cstheme="minorHAnsi"/>
        </w:rPr>
        <w:t xml:space="preserve">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_Ref87281319 \h </w:instrText>
      </w:r>
      <w:r w:rsidR="00F556F9"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9</w:t>
      </w:r>
      <w:r w:rsidR="009D12C9" w:rsidRPr="0090030F">
        <w:rPr>
          <w:rFonts w:asciiTheme="minorHAnsi" w:hAnsiTheme="minorHAnsi" w:cstheme="minorHAnsi"/>
        </w:rPr>
        <w:fldChar w:fldCharType="end"/>
      </w:r>
      <w:r w:rsidR="00D21EFC" w:rsidRPr="0090030F">
        <w:rPr>
          <w:rFonts w:asciiTheme="minorHAnsi" w:hAnsiTheme="minorHAnsi" w:cstheme="minorHAnsi"/>
        </w:rPr>
        <w:t>)</w:t>
      </w:r>
      <w:r w:rsidR="00573612" w:rsidRPr="0090030F">
        <w:rPr>
          <w:rFonts w:asciiTheme="minorHAnsi" w:hAnsiTheme="minorHAnsi" w:cstheme="minorHAnsi"/>
        </w:rPr>
        <w:t xml:space="preserve">. </w:t>
      </w:r>
    </w:p>
    <w:p w14:paraId="4208D47E" w14:textId="77777777" w:rsidR="002B6C4F" w:rsidRPr="0090030F" w:rsidRDefault="002B6C4F" w:rsidP="0090030F">
      <w:pPr>
        <w:rPr>
          <w:rFonts w:asciiTheme="minorHAnsi" w:hAnsiTheme="minorHAnsi" w:cstheme="minorHAnsi"/>
        </w:rPr>
      </w:pPr>
      <w:r w:rsidRPr="0090030F">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5C8913C" wp14:editId="6A786949">
                <wp:simplePos x="0" y="0"/>
                <wp:positionH relativeFrom="margin">
                  <wp:posOffset>3428790</wp:posOffset>
                </wp:positionH>
                <wp:positionV relativeFrom="paragraph">
                  <wp:posOffset>-2540</wp:posOffset>
                </wp:positionV>
                <wp:extent cx="2321872" cy="1912948"/>
                <wp:effectExtent l="0" t="0" r="21590" b="11430"/>
                <wp:wrapNone/>
                <wp:docPr id="87" name="Text Box 87"/>
                <wp:cNvGraphicFramePr/>
                <a:graphic xmlns:a="http://schemas.openxmlformats.org/drawingml/2006/main">
                  <a:graphicData uri="http://schemas.microsoft.com/office/word/2010/wordprocessingShape">
                    <wps:wsp>
                      <wps:cNvSpPr txBox="1"/>
                      <wps:spPr>
                        <a:xfrm>
                          <a:off x="0" y="0"/>
                          <a:ext cx="2321872" cy="1912948"/>
                        </a:xfrm>
                        <a:prstGeom prst="rect">
                          <a:avLst/>
                        </a:prstGeom>
                        <a:solidFill>
                          <a:schemeClr val="lt1"/>
                        </a:solidFill>
                        <a:ln w="6350">
                          <a:solidFill>
                            <a:prstClr val="black"/>
                          </a:solidFill>
                        </a:ln>
                      </wps:spPr>
                      <wps:txbx>
                        <w:txbxContent>
                          <w:p w14:paraId="018500D0" w14:textId="77777777" w:rsidR="002B6C4F" w:rsidRDefault="002B6C4F" w:rsidP="002B6C4F">
                            <w:r>
                              <w:rPr>
                                <w:noProof/>
                              </w:rPr>
                              <w:drawing>
                                <wp:inline distT="0" distB="0" distL="0" distR="0" wp14:anchorId="667CEBD9" wp14:editId="6170DE30">
                                  <wp:extent cx="2180395" cy="10378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9449" cy="1070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5C8913C" id="_x0000_t202" coordsize="21600,21600" o:spt="202" path="m,l,21600r21600,l21600,xe">
                <v:stroke joinstyle="miter"/>
                <v:path gradientshapeok="t" o:connecttype="rect"/>
              </v:shapetype>
              <v:shape id="Text Box 87" o:spid="_x0000_s1049" type="#_x0000_t202" style="position:absolute;left:0;text-align:left;margin-left:270pt;margin-top:-.2pt;width:182.8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" fillcolor="white [3201]" strokeweight=".5pt">
                <v:textbox>
                  <w:txbxContent>
                    <w:p w14:paraId="018500D0" w14:textId="77777777" w:rsidR="002B6C4F" w:rsidRDefault="002B6C4F" w:rsidP="002B6C4F">
                      <w:r>
                        <w:rPr>
                          <w:noProof/>
                        </w:rPr>
                        <w:drawing>
                          <wp:inline distT="0" distB="0" distL="0" distR="0" wp14:anchorId="667CEBD9" wp14:editId="6170DE30">
                            <wp:extent cx="2180395" cy="10378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9449" cy="1070684"/>
                                    </a:xfrm>
                                    <a:prstGeom prst="rect">
                                      <a:avLst/>
                                    </a:prstGeom>
                                  </pic:spPr>
                                </pic:pic>
                              </a:graphicData>
                            </a:graphic>
                          </wp:inline>
                        </w:drawing>
                      </w:r>
                    </w:p>
                  </w:txbxContent>
                </v:textbox>
                <w10:wrap anchorx="margin"/>
              </v:shape>
            </w:pict>
          </mc:Fallback>
        </mc:AlternateContent>
      </w:r>
      <w:r w:rsidRPr="0090030F">
        <w:rPr>
          <w:rFonts w:asciiTheme="minorHAnsi" w:hAnsiTheme="minorHAnsi" w:cstheme="minorHAnsi"/>
          <w:noProof/>
        </w:rPr>
        <w:drawing>
          <wp:inline distT="0" distB="0" distL="0" distR="0" wp14:anchorId="286C0218" wp14:editId="52990DC3">
            <wp:extent cx="5760720" cy="351726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3517265"/>
                    </a:xfrm>
                    <a:prstGeom prst="rect">
                      <a:avLst/>
                    </a:prstGeom>
                  </pic:spPr>
                </pic:pic>
              </a:graphicData>
            </a:graphic>
          </wp:inline>
        </w:drawing>
      </w:r>
    </w:p>
    <w:p w14:paraId="67CCC5AE" w14:textId="47B03F12" w:rsidR="002B6C4F" w:rsidRPr="0090030F" w:rsidRDefault="002B6C4F" w:rsidP="0090030F">
      <w:pPr>
        <w:pStyle w:val="Pealdis"/>
        <w:rPr>
          <w:rFonts w:asciiTheme="minorHAnsi" w:hAnsiTheme="minorHAnsi" w:cstheme="minorHAnsi"/>
          <w:i/>
          <w:iCs/>
          <w:sz w:val="20"/>
        </w:rPr>
      </w:pPr>
      <w:bookmarkStart w:id="41" w:name="_Ref87281319"/>
      <w:bookmarkStart w:id="42" w:name="_Toc87281155"/>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9</w:t>
      </w:r>
      <w:r w:rsidRPr="0090030F">
        <w:rPr>
          <w:rFonts w:asciiTheme="minorHAnsi" w:hAnsiTheme="minorHAnsi" w:cstheme="minorHAnsi"/>
          <w:sz w:val="20"/>
        </w:rPr>
        <w:fldChar w:fldCharType="end"/>
      </w:r>
      <w:bookmarkEnd w:id="41"/>
      <w:r w:rsidRPr="0090030F">
        <w:rPr>
          <w:rFonts w:asciiTheme="minorHAnsi" w:hAnsiTheme="minorHAnsi" w:cstheme="minorHAnsi"/>
          <w:sz w:val="20"/>
        </w:rPr>
        <w:t xml:space="preserve">. Projekteeritava viadukti BR2218 geoloogiline aluspõhi (r=1000 m). </w:t>
      </w:r>
      <w:r w:rsidRPr="0090030F">
        <w:rPr>
          <w:rFonts w:asciiTheme="minorHAnsi" w:hAnsiTheme="minorHAnsi" w:cstheme="minorHAnsi"/>
          <w:i/>
          <w:iCs/>
          <w:sz w:val="20"/>
        </w:rPr>
        <w:t xml:space="preserve">Alus: Maa-ameti </w:t>
      </w:r>
      <w:proofErr w:type="spellStart"/>
      <w:r w:rsidRPr="0090030F">
        <w:rPr>
          <w:rFonts w:asciiTheme="minorHAnsi" w:hAnsiTheme="minorHAnsi" w:cstheme="minorHAnsi"/>
          <w:i/>
          <w:iCs/>
          <w:sz w:val="20"/>
        </w:rPr>
        <w:t>geoportaal</w:t>
      </w:r>
      <w:proofErr w:type="spellEnd"/>
      <w:r w:rsidRPr="0090030F">
        <w:rPr>
          <w:rFonts w:asciiTheme="minorHAnsi" w:hAnsiTheme="minorHAnsi" w:cstheme="minorHAnsi"/>
          <w:i/>
          <w:iCs/>
          <w:sz w:val="20"/>
        </w:rPr>
        <w:t xml:space="preserve"> 2021</w:t>
      </w:r>
      <w:bookmarkEnd w:id="42"/>
    </w:p>
    <w:p w14:paraId="6878E8B9" w14:textId="77777777" w:rsidR="002B6C4F" w:rsidRPr="0090030F" w:rsidRDefault="002B6C4F" w:rsidP="0090030F">
      <w:pPr>
        <w:rPr>
          <w:rFonts w:asciiTheme="minorHAnsi" w:hAnsiTheme="minorHAnsi" w:cstheme="minorHAnsi"/>
        </w:rPr>
      </w:pPr>
    </w:p>
    <w:p w14:paraId="34619718" w14:textId="50593DF0" w:rsidR="00232AD5" w:rsidRPr="0090030F" w:rsidRDefault="00573612" w:rsidP="0090030F">
      <w:pPr>
        <w:rPr>
          <w:rFonts w:asciiTheme="minorHAnsi" w:hAnsiTheme="minorHAnsi" w:cstheme="minorHAnsi"/>
        </w:rPr>
      </w:pPr>
      <w:r w:rsidRPr="0090030F">
        <w:rPr>
          <w:rFonts w:asciiTheme="minorHAnsi" w:hAnsiTheme="minorHAnsi" w:cstheme="minorHAnsi"/>
        </w:rPr>
        <w:t xml:space="preserve">Pinnakate </w:t>
      </w:r>
      <w:r w:rsidR="00D276E4" w:rsidRPr="0090030F">
        <w:rPr>
          <w:rFonts w:asciiTheme="minorHAnsi" w:hAnsiTheme="minorHAnsi" w:cstheme="minorHAnsi"/>
        </w:rPr>
        <w:t>(</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_Ref87281325 \h </w:instrText>
      </w:r>
      <w:r w:rsidR="00F556F9"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10</w:t>
      </w:r>
      <w:r w:rsidR="009D12C9" w:rsidRPr="0090030F">
        <w:rPr>
          <w:rFonts w:asciiTheme="minorHAnsi" w:hAnsiTheme="minorHAnsi" w:cstheme="minorHAnsi"/>
        </w:rPr>
        <w:fldChar w:fldCharType="end"/>
      </w:r>
      <w:r w:rsidR="00D276E4" w:rsidRPr="0090030F">
        <w:rPr>
          <w:rFonts w:asciiTheme="minorHAnsi" w:hAnsiTheme="minorHAnsi" w:cstheme="minorHAnsi"/>
        </w:rPr>
        <w:t xml:space="preserve">) </w:t>
      </w:r>
      <w:r w:rsidRPr="0090030F">
        <w:rPr>
          <w:rFonts w:asciiTheme="minorHAnsi" w:hAnsiTheme="minorHAnsi" w:cstheme="minorHAnsi"/>
        </w:rPr>
        <w:t xml:space="preserve">koosneb </w:t>
      </w:r>
      <w:r w:rsidR="002D7B59" w:rsidRPr="0090030F">
        <w:rPr>
          <w:rFonts w:asciiTheme="minorHAnsi" w:hAnsiTheme="minorHAnsi" w:cstheme="minorHAnsi"/>
        </w:rPr>
        <w:t xml:space="preserve">95% ulatuses </w:t>
      </w:r>
      <w:proofErr w:type="spellStart"/>
      <w:r w:rsidR="00392101" w:rsidRPr="0090030F">
        <w:rPr>
          <w:rFonts w:asciiTheme="minorHAnsi" w:hAnsiTheme="minorHAnsi" w:cstheme="minorHAnsi"/>
        </w:rPr>
        <w:t>jääjärvelistest</w:t>
      </w:r>
      <w:proofErr w:type="spellEnd"/>
      <w:r w:rsidR="00392101" w:rsidRPr="0090030F">
        <w:rPr>
          <w:rFonts w:asciiTheme="minorHAnsi" w:hAnsiTheme="minorHAnsi" w:cstheme="minorHAnsi"/>
        </w:rPr>
        <w:t xml:space="preserve"> </w:t>
      </w:r>
      <w:r w:rsidR="00D276E4" w:rsidRPr="0090030F">
        <w:rPr>
          <w:rFonts w:asciiTheme="minorHAnsi" w:hAnsiTheme="minorHAnsi" w:cstheme="minorHAnsi"/>
        </w:rPr>
        <w:t xml:space="preserve">setetest </w:t>
      </w:r>
      <w:r w:rsidR="00950A66" w:rsidRPr="0090030F">
        <w:rPr>
          <w:rFonts w:asciiTheme="minorHAnsi" w:hAnsiTheme="minorHAnsi" w:cstheme="minorHAnsi"/>
        </w:rPr>
        <w:t>(</w:t>
      </w:r>
      <w:r w:rsidR="00D07D04" w:rsidRPr="0090030F">
        <w:rPr>
          <w:rFonts w:asciiTheme="minorHAnsi" w:hAnsiTheme="minorHAnsi" w:cstheme="minorHAnsi"/>
        </w:rPr>
        <w:t>k</w:t>
      </w:r>
      <w:r w:rsidR="00D276E4" w:rsidRPr="0090030F">
        <w:rPr>
          <w:rFonts w:asciiTheme="minorHAnsi" w:hAnsiTheme="minorHAnsi" w:cstheme="minorHAnsi"/>
        </w:rPr>
        <w:t xml:space="preserve">libu, liiv, möll, saviliiv, liivsavi, savi, </w:t>
      </w:r>
      <w:proofErr w:type="spellStart"/>
      <w:r w:rsidR="00D276E4" w:rsidRPr="0090030F">
        <w:rPr>
          <w:rFonts w:asciiTheme="minorHAnsi" w:hAnsiTheme="minorHAnsi" w:cstheme="minorHAnsi"/>
        </w:rPr>
        <w:t>sapropeel</w:t>
      </w:r>
      <w:proofErr w:type="spellEnd"/>
      <w:r w:rsidR="00950A66" w:rsidRPr="0090030F">
        <w:rPr>
          <w:rFonts w:asciiTheme="minorHAnsi" w:hAnsiTheme="minorHAnsi" w:cstheme="minorHAnsi"/>
        </w:rPr>
        <w:t>)</w:t>
      </w:r>
      <w:r w:rsidR="00EC0FD5" w:rsidRPr="0090030F">
        <w:rPr>
          <w:rFonts w:asciiTheme="minorHAnsi" w:hAnsiTheme="minorHAnsi" w:cstheme="minorHAnsi"/>
        </w:rPr>
        <w:t>.</w:t>
      </w:r>
      <w:r w:rsidR="00A3124E" w:rsidRPr="0090030F">
        <w:rPr>
          <w:rStyle w:val="Allmrkuseviide"/>
          <w:rFonts w:asciiTheme="minorHAnsi" w:hAnsiTheme="minorHAnsi" w:cstheme="minorHAnsi"/>
        </w:rPr>
        <w:footnoteReference w:id="5"/>
      </w:r>
    </w:p>
    <w:p w14:paraId="1FEEF7A0" w14:textId="77777777" w:rsidR="002B6C4F" w:rsidRPr="0090030F" w:rsidRDefault="002B6C4F" w:rsidP="0090030F"/>
    <w:p w14:paraId="2D9E6B4D" w14:textId="77777777" w:rsidR="002B6C4F" w:rsidRPr="0090030F" w:rsidRDefault="002B6C4F" w:rsidP="0090030F">
      <w:pPr>
        <w:rPr>
          <w:rFonts w:asciiTheme="minorHAnsi" w:hAnsiTheme="minorHAnsi" w:cstheme="minorHAnsi"/>
        </w:rPr>
      </w:pPr>
      <w:r w:rsidRPr="0090030F">
        <w:rPr>
          <w:rFonts w:asciiTheme="minorHAnsi" w:hAnsiTheme="minorHAnsi" w:cstheme="minorHAnsi"/>
          <w:noProof/>
        </w:rPr>
        <w:lastRenderedPageBreak/>
        <mc:AlternateContent>
          <mc:Choice Requires="wps">
            <w:drawing>
              <wp:anchor distT="0" distB="0" distL="114300" distR="114300" simplePos="0" relativeHeight="251667456" behindDoc="0" locked="0" layoutInCell="1" allowOverlap="1" wp14:anchorId="293B43DA" wp14:editId="61A6DDE8">
                <wp:simplePos x="0" y="0"/>
                <wp:positionH relativeFrom="margin">
                  <wp:align>right</wp:align>
                </wp:positionH>
                <wp:positionV relativeFrom="paragraph">
                  <wp:posOffset>13000</wp:posOffset>
                </wp:positionV>
                <wp:extent cx="1924167" cy="1570749"/>
                <wp:effectExtent l="0" t="0" r="19050" b="10795"/>
                <wp:wrapNone/>
                <wp:docPr id="91" name="Text Box 91"/>
                <wp:cNvGraphicFramePr/>
                <a:graphic xmlns:a="http://schemas.openxmlformats.org/drawingml/2006/main">
                  <a:graphicData uri="http://schemas.microsoft.com/office/word/2010/wordprocessingShape">
                    <wps:wsp>
                      <wps:cNvSpPr txBox="1"/>
                      <wps:spPr>
                        <a:xfrm>
                          <a:off x="0" y="0"/>
                          <a:ext cx="1924167" cy="1570749"/>
                        </a:xfrm>
                        <a:prstGeom prst="rect">
                          <a:avLst/>
                        </a:prstGeom>
                        <a:solidFill>
                          <a:schemeClr val="lt1"/>
                        </a:solidFill>
                        <a:ln w="6350">
                          <a:solidFill>
                            <a:prstClr val="black"/>
                          </a:solidFill>
                        </a:ln>
                      </wps:spPr>
                      <wps:txbx>
                        <w:txbxContent>
                          <w:p w14:paraId="7A8F392B" w14:textId="77777777" w:rsidR="002B6C4F" w:rsidRDefault="002B6C4F" w:rsidP="002B6C4F">
                            <w:r w:rsidRPr="00AD1BF0">
                              <w:rPr>
                                <w:noProof/>
                              </w:rPr>
                              <w:drawing>
                                <wp:inline distT="0" distB="0" distL="0" distR="0" wp14:anchorId="6391137D" wp14:editId="4FA59FC4">
                                  <wp:extent cx="1734820" cy="146043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820" cy="1460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93B43DA" id="Text Box 91" o:spid="_x0000_s1050" type="#_x0000_t202" style="position:absolute;left:0;text-align:left;margin-left:100.3pt;margin-top:1pt;width:151.5pt;height:123.7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I7PQIAAIU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" fillcolor="white [3201]" strokeweight=".5pt">
                <v:textbox>
                  <w:txbxContent>
                    <w:p w14:paraId="7A8F392B" w14:textId="77777777" w:rsidR="002B6C4F" w:rsidRDefault="002B6C4F" w:rsidP="002B6C4F">
                      <w:r w:rsidRPr="00AD1BF0">
                        <w:rPr>
                          <w:noProof/>
                        </w:rPr>
                        <w:drawing>
                          <wp:inline distT="0" distB="0" distL="0" distR="0" wp14:anchorId="6391137D" wp14:editId="4FA59FC4">
                            <wp:extent cx="1734820" cy="146043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4820" cy="1460435"/>
                                    </a:xfrm>
                                    <a:prstGeom prst="rect">
                                      <a:avLst/>
                                    </a:prstGeom>
                                  </pic:spPr>
                                </pic:pic>
                              </a:graphicData>
                            </a:graphic>
                          </wp:inline>
                        </w:drawing>
                      </w:r>
                    </w:p>
                  </w:txbxContent>
                </v:textbox>
                <w10:wrap anchorx="margin"/>
              </v:shape>
            </w:pict>
          </mc:Fallback>
        </mc:AlternateContent>
      </w:r>
      <w:r w:rsidRPr="0090030F">
        <w:rPr>
          <w:rFonts w:asciiTheme="minorHAnsi" w:hAnsiTheme="minorHAnsi" w:cstheme="minorHAnsi"/>
          <w:noProof/>
        </w:rPr>
        <w:drawing>
          <wp:inline distT="0" distB="0" distL="0" distR="0" wp14:anchorId="599BF3B5" wp14:editId="4EE14C35">
            <wp:extent cx="5760720" cy="41046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720" cy="4104640"/>
                    </a:xfrm>
                    <a:prstGeom prst="rect">
                      <a:avLst/>
                    </a:prstGeom>
                  </pic:spPr>
                </pic:pic>
              </a:graphicData>
            </a:graphic>
          </wp:inline>
        </w:drawing>
      </w:r>
    </w:p>
    <w:p w14:paraId="318728F6" w14:textId="705AA33E" w:rsidR="002B6C4F" w:rsidRPr="0090030F" w:rsidRDefault="002B6C4F" w:rsidP="0090030F">
      <w:pPr>
        <w:pStyle w:val="Pealdis"/>
        <w:rPr>
          <w:rFonts w:asciiTheme="minorHAnsi" w:hAnsiTheme="minorHAnsi" w:cstheme="minorHAnsi"/>
          <w:sz w:val="20"/>
        </w:rPr>
      </w:pPr>
      <w:bookmarkStart w:id="44" w:name="_Ref87281325"/>
      <w:bookmarkStart w:id="45" w:name="_Toc87281156"/>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10</w:t>
      </w:r>
      <w:r w:rsidRPr="0090030F">
        <w:rPr>
          <w:rFonts w:asciiTheme="minorHAnsi" w:hAnsiTheme="minorHAnsi" w:cstheme="minorHAnsi"/>
          <w:sz w:val="20"/>
        </w:rPr>
        <w:fldChar w:fldCharType="end"/>
      </w:r>
      <w:bookmarkEnd w:id="44"/>
      <w:r w:rsidRPr="0090030F">
        <w:rPr>
          <w:rFonts w:asciiTheme="minorHAnsi" w:hAnsiTheme="minorHAnsi" w:cstheme="minorHAnsi"/>
          <w:sz w:val="20"/>
        </w:rPr>
        <w:t xml:space="preserve">. Pinnakate rajatava maanteeviadukti BR2218 </w:t>
      </w:r>
      <w:proofErr w:type="spellStart"/>
      <w:r w:rsidRPr="0090030F">
        <w:rPr>
          <w:rFonts w:asciiTheme="minorHAnsi" w:hAnsiTheme="minorHAnsi" w:cstheme="minorHAnsi"/>
          <w:sz w:val="20"/>
        </w:rPr>
        <w:t>lähipiirkonnas</w:t>
      </w:r>
      <w:proofErr w:type="spellEnd"/>
      <w:r w:rsidRPr="0090030F">
        <w:rPr>
          <w:rFonts w:asciiTheme="minorHAnsi" w:hAnsiTheme="minorHAnsi" w:cstheme="minorHAnsi"/>
          <w:sz w:val="20"/>
        </w:rPr>
        <w:t xml:space="preserve"> (r = 1000 m). </w:t>
      </w:r>
      <w:r w:rsidRPr="0090030F">
        <w:rPr>
          <w:rFonts w:asciiTheme="minorHAnsi" w:hAnsiTheme="minorHAnsi" w:cstheme="minorHAnsi"/>
          <w:i/>
          <w:iCs/>
          <w:sz w:val="20"/>
        </w:rPr>
        <w:t>Alus: XGIS. Maa-amet 2021</w:t>
      </w:r>
      <w:bookmarkEnd w:id="45"/>
    </w:p>
    <w:p w14:paraId="44A31B17" w14:textId="77777777" w:rsidR="002B6C4F" w:rsidRPr="0090030F" w:rsidRDefault="002B6C4F" w:rsidP="0090030F">
      <w:pPr>
        <w:rPr>
          <w:rFonts w:asciiTheme="minorHAnsi" w:hAnsiTheme="minorHAnsi" w:cstheme="minorHAnsi"/>
        </w:rPr>
      </w:pPr>
    </w:p>
    <w:p w14:paraId="233CDFB4" w14:textId="7BCDF02F" w:rsidR="001D632B" w:rsidRPr="0090030F" w:rsidRDefault="00CC522C" w:rsidP="0090030F">
      <w:pPr>
        <w:rPr>
          <w:rFonts w:asciiTheme="minorHAnsi" w:hAnsiTheme="minorHAnsi" w:cstheme="minorHAnsi"/>
        </w:rPr>
      </w:pPr>
      <w:r w:rsidRPr="0090030F">
        <w:rPr>
          <w:rFonts w:asciiTheme="minorHAnsi" w:hAnsiTheme="minorHAnsi" w:cstheme="minorHAnsi"/>
        </w:rPr>
        <w:t xml:space="preserve">Eesti mullastikukaardi alusel levivad </w:t>
      </w:r>
      <w:r w:rsidR="00E21263" w:rsidRPr="0090030F">
        <w:rPr>
          <w:rFonts w:asciiTheme="minorHAnsi" w:hAnsiTheme="minorHAnsi" w:cstheme="minorHAnsi"/>
        </w:rPr>
        <w:t>viadukti</w:t>
      </w:r>
      <w:r w:rsidR="008300EF" w:rsidRPr="0090030F">
        <w:rPr>
          <w:rFonts w:asciiTheme="minorHAnsi" w:hAnsiTheme="minorHAnsi" w:cstheme="minorHAnsi"/>
        </w:rPr>
        <w:t xml:space="preserve"> ehitus</w:t>
      </w:r>
      <w:r w:rsidR="006134FB" w:rsidRPr="0090030F">
        <w:rPr>
          <w:rFonts w:asciiTheme="minorHAnsi" w:hAnsiTheme="minorHAnsi" w:cstheme="minorHAnsi"/>
        </w:rPr>
        <w:t xml:space="preserve">piirkonnas </w:t>
      </w:r>
      <w:r w:rsidR="008300EF" w:rsidRPr="0090030F">
        <w:rPr>
          <w:rFonts w:asciiTheme="minorHAnsi" w:hAnsiTheme="minorHAnsi" w:cstheme="minorHAnsi"/>
        </w:rPr>
        <w:t xml:space="preserve">(raudtee nihutamisruumis – 350 m laiuses tsoonis) </w:t>
      </w:r>
      <w:r w:rsidR="006134FB" w:rsidRPr="0090030F">
        <w:rPr>
          <w:rFonts w:asciiTheme="minorHAnsi" w:hAnsiTheme="minorHAnsi" w:cstheme="minorHAnsi"/>
        </w:rPr>
        <w:t>peamiselt (ca 70%</w:t>
      </w:r>
      <w:r w:rsidR="00EC0FD5" w:rsidRPr="0090030F">
        <w:rPr>
          <w:rFonts w:asciiTheme="minorHAnsi" w:hAnsiTheme="minorHAnsi" w:cstheme="minorHAnsi"/>
        </w:rPr>
        <w:t xml:space="preserve"> ulatuses</w:t>
      </w:r>
      <w:r w:rsidR="006134FB" w:rsidRPr="0090030F">
        <w:rPr>
          <w:rFonts w:asciiTheme="minorHAnsi" w:hAnsiTheme="minorHAnsi" w:cstheme="minorHAnsi"/>
        </w:rPr>
        <w:t xml:space="preserve">) leostunud </w:t>
      </w:r>
      <w:proofErr w:type="spellStart"/>
      <w:r w:rsidR="006134FB" w:rsidRPr="0090030F">
        <w:rPr>
          <w:rFonts w:asciiTheme="minorHAnsi" w:hAnsiTheme="minorHAnsi" w:cstheme="minorHAnsi"/>
        </w:rPr>
        <w:t>gleimullad</w:t>
      </w:r>
      <w:proofErr w:type="spellEnd"/>
      <w:r w:rsidR="00E21263" w:rsidRPr="0090030F">
        <w:rPr>
          <w:rFonts w:asciiTheme="minorHAnsi" w:hAnsiTheme="minorHAnsi" w:cstheme="minorHAnsi"/>
        </w:rPr>
        <w:t xml:space="preserve">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_Ref87281331 \h </w:instrText>
      </w:r>
      <w:r w:rsidR="00F556F9"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11</w:t>
      </w:r>
      <w:r w:rsidR="009D12C9" w:rsidRPr="0090030F">
        <w:rPr>
          <w:rFonts w:asciiTheme="minorHAnsi" w:hAnsiTheme="minorHAnsi" w:cstheme="minorHAnsi"/>
        </w:rPr>
        <w:fldChar w:fldCharType="end"/>
      </w:r>
      <w:r w:rsidR="00E21263" w:rsidRPr="0090030F">
        <w:rPr>
          <w:rFonts w:asciiTheme="minorHAnsi" w:hAnsiTheme="minorHAnsi" w:cstheme="minorHAnsi"/>
        </w:rPr>
        <w:t>)</w:t>
      </w:r>
      <w:r w:rsidR="00F22020" w:rsidRPr="0090030F">
        <w:rPr>
          <w:rFonts w:asciiTheme="minorHAnsi" w:hAnsiTheme="minorHAnsi" w:cstheme="minorHAnsi"/>
        </w:rPr>
        <w:t>, mis on</w:t>
      </w:r>
      <w:r w:rsidR="00EC0FD5" w:rsidRPr="0090030F">
        <w:rPr>
          <w:rFonts w:asciiTheme="minorHAnsi" w:hAnsiTheme="minorHAnsi" w:cstheme="minorHAnsi"/>
        </w:rPr>
        <w:t xml:space="preserve"> alaliselt (keskmiselt) liigniisked mullad, kus liigniiskus on tingitud pidevalt mullaprofiili ulatuvast põhjaveest, rasketel muldadel lisandub ka </w:t>
      </w:r>
      <w:proofErr w:type="spellStart"/>
      <w:r w:rsidR="00EC0FD5" w:rsidRPr="0090030F">
        <w:rPr>
          <w:rFonts w:asciiTheme="minorHAnsi" w:hAnsiTheme="minorHAnsi" w:cstheme="minorHAnsi"/>
        </w:rPr>
        <w:t>ülavesi</w:t>
      </w:r>
      <w:proofErr w:type="spellEnd"/>
      <w:r w:rsidR="00F22020" w:rsidRPr="0090030F">
        <w:rPr>
          <w:rFonts w:asciiTheme="minorHAnsi" w:hAnsiTheme="minorHAnsi" w:cstheme="minorHAnsi"/>
        </w:rPr>
        <w:t xml:space="preserve">. Lisaks levivad </w:t>
      </w:r>
      <w:proofErr w:type="spellStart"/>
      <w:r w:rsidR="00EC0FD5" w:rsidRPr="0090030F">
        <w:rPr>
          <w:rFonts w:asciiTheme="minorHAnsi" w:hAnsiTheme="minorHAnsi" w:cstheme="minorHAnsi"/>
        </w:rPr>
        <w:t>lähipiirkonnas</w:t>
      </w:r>
      <w:proofErr w:type="spellEnd"/>
      <w:r w:rsidR="00EC0FD5" w:rsidRPr="0090030F">
        <w:rPr>
          <w:rFonts w:asciiTheme="minorHAnsi" w:hAnsiTheme="minorHAnsi" w:cstheme="minorHAnsi"/>
        </w:rPr>
        <w:t xml:space="preserve"> vähesel määral </w:t>
      </w:r>
      <w:r w:rsidR="006134FB" w:rsidRPr="0090030F">
        <w:rPr>
          <w:rFonts w:asciiTheme="minorHAnsi" w:hAnsiTheme="minorHAnsi" w:cstheme="minorHAnsi"/>
        </w:rPr>
        <w:t>küllastunud turvastunud mullad (</w:t>
      </w:r>
      <w:r w:rsidR="00EC0FD5" w:rsidRPr="0090030F">
        <w:rPr>
          <w:rFonts w:asciiTheme="minorHAnsi" w:hAnsiTheme="minorHAnsi" w:cstheme="minorHAnsi"/>
        </w:rPr>
        <w:t>a</w:t>
      </w:r>
      <w:r w:rsidR="006134FB" w:rsidRPr="0090030F">
        <w:rPr>
          <w:rFonts w:asciiTheme="minorHAnsi" w:hAnsiTheme="minorHAnsi" w:cstheme="minorHAnsi"/>
        </w:rPr>
        <w:t xml:space="preserve">laliselt tugevasti liigniisked mullad), madalsoomullad (põhja- ja </w:t>
      </w:r>
      <w:r w:rsidR="00D07D04" w:rsidRPr="0090030F">
        <w:rPr>
          <w:rFonts w:asciiTheme="minorHAnsi" w:hAnsiTheme="minorHAnsi" w:cstheme="minorHAnsi"/>
        </w:rPr>
        <w:t xml:space="preserve">üleujutusveest </w:t>
      </w:r>
      <w:r w:rsidR="006134FB" w:rsidRPr="0090030F">
        <w:rPr>
          <w:rFonts w:asciiTheme="minorHAnsi" w:hAnsiTheme="minorHAnsi" w:cstheme="minorHAnsi"/>
        </w:rPr>
        <w:t xml:space="preserve">toituvad </w:t>
      </w:r>
      <w:proofErr w:type="spellStart"/>
      <w:r w:rsidR="006134FB" w:rsidRPr="0090030F">
        <w:rPr>
          <w:rFonts w:asciiTheme="minorHAnsi" w:hAnsiTheme="minorHAnsi" w:cstheme="minorHAnsi"/>
        </w:rPr>
        <w:t>toitaineterikkad</w:t>
      </w:r>
      <w:proofErr w:type="spellEnd"/>
      <w:r w:rsidR="006134FB" w:rsidRPr="0090030F">
        <w:rPr>
          <w:rFonts w:asciiTheme="minorHAnsi" w:hAnsiTheme="minorHAnsi" w:cstheme="minorHAnsi"/>
        </w:rPr>
        <w:t xml:space="preserve"> mullad)</w:t>
      </w:r>
      <w:r w:rsidR="00EC0FD5" w:rsidRPr="0090030F">
        <w:rPr>
          <w:rFonts w:asciiTheme="minorHAnsi" w:hAnsiTheme="minorHAnsi" w:cstheme="minorHAnsi"/>
        </w:rPr>
        <w:t xml:space="preserve"> ning kõige vähem levinud on</w:t>
      </w:r>
      <w:r w:rsidR="006134FB" w:rsidRPr="0090030F">
        <w:rPr>
          <w:rFonts w:asciiTheme="minorHAnsi" w:hAnsiTheme="minorHAnsi" w:cstheme="minorHAnsi"/>
        </w:rPr>
        <w:t xml:space="preserve"> </w:t>
      </w:r>
      <w:proofErr w:type="spellStart"/>
      <w:r w:rsidR="00F22020" w:rsidRPr="0090030F">
        <w:rPr>
          <w:rFonts w:asciiTheme="minorHAnsi" w:hAnsiTheme="minorHAnsi" w:cstheme="minorHAnsi"/>
        </w:rPr>
        <w:t>gleistunud</w:t>
      </w:r>
      <w:proofErr w:type="spellEnd"/>
      <w:r w:rsidR="00F22020" w:rsidRPr="0090030F">
        <w:rPr>
          <w:rFonts w:asciiTheme="minorHAnsi" w:hAnsiTheme="minorHAnsi" w:cstheme="minorHAnsi"/>
        </w:rPr>
        <w:t xml:space="preserve"> l</w:t>
      </w:r>
      <w:r w:rsidR="006134FB" w:rsidRPr="0090030F">
        <w:rPr>
          <w:rFonts w:asciiTheme="minorHAnsi" w:hAnsiTheme="minorHAnsi" w:cstheme="minorHAnsi"/>
        </w:rPr>
        <w:t>eostunud</w:t>
      </w:r>
      <w:r w:rsidR="00F22020" w:rsidRPr="0090030F">
        <w:rPr>
          <w:rFonts w:asciiTheme="minorHAnsi" w:hAnsiTheme="minorHAnsi" w:cstheme="minorHAnsi"/>
        </w:rPr>
        <w:t xml:space="preserve"> mullad</w:t>
      </w:r>
      <w:r w:rsidR="006134FB" w:rsidRPr="0090030F">
        <w:rPr>
          <w:rFonts w:asciiTheme="minorHAnsi" w:hAnsiTheme="minorHAnsi" w:cstheme="minorHAnsi"/>
        </w:rPr>
        <w:t xml:space="preserve"> (kõrge huumusesisaldusega mullad)</w:t>
      </w:r>
      <w:r w:rsidR="00B76958" w:rsidRPr="0090030F">
        <w:rPr>
          <w:rFonts w:asciiTheme="minorHAnsi" w:hAnsiTheme="minorHAnsi" w:cstheme="minorHAnsi"/>
        </w:rPr>
        <w:t>.</w:t>
      </w:r>
      <w:r w:rsidR="00A3124E" w:rsidRPr="0090030F">
        <w:rPr>
          <w:rStyle w:val="Allmrkuseviide"/>
          <w:rFonts w:asciiTheme="minorHAnsi" w:hAnsiTheme="minorHAnsi" w:cstheme="minorHAnsi"/>
        </w:rPr>
        <w:footnoteReference w:id="6"/>
      </w:r>
    </w:p>
    <w:p w14:paraId="3BEC9E0D" w14:textId="77777777" w:rsidR="002B6C4F" w:rsidRPr="0090030F" w:rsidRDefault="002B6C4F" w:rsidP="0090030F">
      <w:pPr>
        <w:rPr>
          <w:rFonts w:asciiTheme="minorHAnsi" w:hAnsiTheme="minorHAnsi" w:cstheme="minorHAnsi"/>
        </w:rPr>
      </w:pPr>
      <w:r w:rsidRPr="0090030F">
        <w:rPr>
          <w:rFonts w:asciiTheme="minorHAnsi" w:hAnsiTheme="minorHAnsi" w:cstheme="minorHAnsi"/>
          <w:noProof/>
        </w:rPr>
        <w:lastRenderedPageBreak/>
        <w:drawing>
          <wp:inline distT="0" distB="0" distL="0" distR="0" wp14:anchorId="40C59528" wp14:editId="76F80475">
            <wp:extent cx="5760720" cy="42919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4291965"/>
                    </a:xfrm>
                    <a:prstGeom prst="rect">
                      <a:avLst/>
                    </a:prstGeom>
                  </pic:spPr>
                </pic:pic>
              </a:graphicData>
            </a:graphic>
          </wp:inline>
        </w:drawing>
      </w:r>
    </w:p>
    <w:p w14:paraId="7F782F90" w14:textId="3BED9368" w:rsidR="002B6C4F" w:rsidRPr="0090030F" w:rsidRDefault="002B6C4F" w:rsidP="0090030F">
      <w:pPr>
        <w:pStyle w:val="Pealdis"/>
        <w:rPr>
          <w:rFonts w:asciiTheme="minorHAnsi" w:hAnsiTheme="minorHAnsi" w:cstheme="minorHAnsi"/>
          <w:sz w:val="20"/>
        </w:rPr>
      </w:pPr>
      <w:bookmarkStart w:id="46" w:name="_Ref87281331"/>
      <w:bookmarkStart w:id="47" w:name="_Toc87281157"/>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11</w:t>
      </w:r>
      <w:r w:rsidRPr="0090030F">
        <w:rPr>
          <w:rFonts w:asciiTheme="minorHAnsi" w:hAnsiTheme="minorHAnsi" w:cstheme="minorHAnsi"/>
          <w:sz w:val="20"/>
        </w:rPr>
        <w:fldChar w:fldCharType="end"/>
      </w:r>
      <w:bookmarkEnd w:id="46"/>
      <w:r w:rsidRPr="0090030F">
        <w:rPr>
          <w:rFonts w:asciiTheme="minorHAnsi" w:hAnsiTheme="minorHAnsi" w:cstheme="minorHAnsi"/>
          <w:sz w:val="20"/>
        </w:rPr>
        <w:t xml:space="preserve">. Projekteeritava maanteeviadukti nr BR2218 lähiümbruse mullastik (hall tsoon on raudtee nihutamisruum). </w:t>
      </w:r>
      <w:r w:rsidRPr="0090030F">
        <w:rPr>
          <w:rFonts w:asciiTheme="minorHAnsi" w:hAnsiTheme="minorHAnsi" w:cstheme="minorHAnsi"/>
          <w:i/>
          <w:iCs/>
          <w:sz w:val="20"/>
        </w:rPr>
        <w:t>Alus: Maa-ameti kaardirakendused 2021</w:t>
      </w:r>
      <w:bookmarkEnd w:id="47"/>
    </w:p>
    <w:p w14:paraId="3786CE00" w14:textId="77777777" w:rsidR="002B6C4F" w:rsidRPr="0090030F" w:rsidRDefault="002B6C4F" w:rsidP="0090030F">
      <w:pPr>
        <w:rPr>
          <w:rFonts w:asciiTheme="minorHAnsi" w:hAnsiTheme="minorHAnsi" w:cstheme="minorHAnsi"/>
        </w:rPr>
      </w:pPr>
    </w:p>
    <w:p w14:paraId="311E1658" w14:textId="0D683336" w:rsidR="009B0014" w:rsidRPr="0090030F" w:rsidRDefault="009B0014" w:rsidP="0090030F">
      <w:pPr>
        <w:rPr>
          <w:rFonts w:asciiTheme="minorHAnsi" w:hAnsiTheme="minorHAnsi" w:cstheme="minorHAnsi"/>
        </w:rPr>
      </w:pPr>
      <w:bookmarkStart w:id="48" w:name="OLE_LINK6"/>
      <w:bookmarkStart w:id="49" w:name="OLE_LINK7"/>
      <w:r w:rsidRPr="0090030F">
        <w:rPr>
          <w:rFonts w:asciiTheme="minorHAnsi" w:hAnsiTheme="minorHAnsi" w:cstheme="minorHAnsi"/>
        </w:rPr>
        <w:t>Esialgse Eesti radooniriski levilate kaardi</w:t>
      </w:r>
      <w:bookmarkEnd w:id="48"/>
      <w:bookmarkEnd w:id="49"/>
      <w:r w:rsidRPr="0090030F">
        <w:rPr>
          <w:rStyle w:val="Allmrkuseviide"/>
          <w:rFonts w:asciiTheme="minorHAnsi" w:hAnsiTheme="minorHAnsi" w:cstheme="minorHAnsi"/>
        </w:rPr>
        <w:footnoteReference w:id="7"/>
      </w:r>
      <w:r w:rsidR="004C0F37" w:rsidRPr="0090030F">
        <w:rPr>
          <w:rFonts w:asciiTheme="minorHAnsi" w:hAnsiTheme="minorHAnsi" w:cstheme="minorHAnsi"/>
        </w:rPr>
        <w:t xml:space="preserve"> alusel asub kavandatav tegevus</w:t>
      </w:r>
      <w:r w:rsidR="00B833EF" w:rsidRPr="0090030F">
        <w:rPr>
          <w:rFonts w:asciiTheme="minorHAnsi" w:hAnsiTheme="minorHAnsi" w:cstheme="minorHAnsi"/>
        </w:rPr>
        <w:t xml:space="preserve"> </w:t>
      </w:r>
      <w:r w:rsidR="00A26777" w:rsidRPr="0090030F">
        <w:rPr>
          <w:rFonts w:asciiTheme="minorHAnsi" w:hAnsiTheme="minorHAnsi" w:cstheme="minorHAnsi"/>
        </w:rPr>
        <w:t>keskmise radooniriskiga (</w:t>
      </w:r>
      <w:r w:rsidR="00F0411C" w:rsidRPr="0090030F">
        <w:rPr>
          <w:rFonts w:asciiTheme="minorHAnsi" w:hAnsiTheme="minorHAnsi" w:cstheme="minorHAnsi"/>
        </w:rPr>
        <w:t>30</w:t>
      </w:r>
      <w:r w:rsidR="00D07D04" w:rsidRPr="0090030F">
        <w:rPr>
          <w:rFonts w:asciiTheme="minorHAnsi" w:hAnsiTheme="minorHAnsi" w:cstheme="minorHAnsi"/>
        </w:rPr>
        <w:t>–</w:t>
      </w:r>
      <w:r w:rsidR="00A26777" w:rsidRPr="0090030F">
        <w:rPr>
          <w:rFonts w:asciiTheme="minorHAnsi" w:hAnsiTheme="minorHAnsi" w:cstheme="minorHAnsi"/>
        </w:rPr>
        <w:t xml:space="preserve">50 </w:t>
      </w:r>
      <w:proofErr w:type="spellStart"/>
      <w:r w:rsidR="00A26777" w:rsidRPr="0090030F">
        <w:rPr>
          <w:rFonts w:asciiTheme="minorHAnsi" w:hAnsiTheme="minorHAnsi" w:cstheme="minorHAnsi"/>
        </w:rPr>
        <w:t>kBq</w:t>
      </w:r>
      <w:proofErr w:type="spellEnd"/>
      <w:r w:rsidR="00A26777" w:rsidRPr="0090030F">
        <w:rPr>
          <w:rFonts w:asciiTheme="minorHAnsi" w:hAnsiTheme="minorHAnsi" w:cstheme="minorHAnsi"/>
        </w:rPr>
        <w:t xml:space="preserve">/m³) </w:t>
      </w:r>
      <w:r w:rsidR="004C0F37" w:rsidRPr="0090030F">
        <w:rPr>
          <w:rFonts w:asciiTheme="minorHAnsi" w:hAnsiTheme="minorHAnsi" w:cstheme="minorHAnsi"/>
        </w:rPr>
        <w:t>alal</w:t>
      </w:r>
      <w:r w:rsidR="00A26777" w:rsidRPr="0090030F">
        <w:rPr>
          <w:rFonts w:asciiTheme="minorHAnsi" w:hAnsiTheme="minorHAnsi" w:cstheme="minorHAnsi"/>
        </w:rPr>
        <w:t xml:space="preserve"> või selle vahetus läheduses</w:t>
      </w:r>
      <w:r w:rsidR="002B6C4F" w:rsidRPr="0090030F">
        <w:rPr>
          <w:rFonts w:asciiTheme="minorHAnsi" w:hAnsiTheme="minorHAnsi" w:cstheme="minorHAnsi"/>
        </w:rPr>
        <w:t>. L</w:t>
      </w:r>
      <w:r w:rsidR="00B833EF" w:rsidRPr="0090030F">
        <w:rPr>
          <w:rFonts w:asciiTheme="minorHAnsi" w:hAnsiTheme="minorHAnsi" w:cstheme="minorHAnsi"/>
        </w:rPr>
        <w:t>ooduskiirgusega pinnased</w:t>
      </w:r>
      <w:r w:rsidR="00A26777" w:rsidRPr="0090030F">
        <w:rPr>
          <w:rFonts w:asciiTheme="minorHAnsi" w:hAnsiTheme="minorHAnsi" w:cstheme="minorHAnsi"/>
        </w:rPr>
        <w:t xml:space="preserve"> on </w:t>
      </w:r>
      <w:r w:rsidR="002B6C4F" w:rsidRPr="0090030F">
        <w:rPr>
          <w:rFonts w:asciiTheme="minorHAnsi" w:hAnsiTheme="minorHAnsi" w:cstheme="minorHAnsi"/>
        </w:rPr>
        <w:t xml:space="preserve">siin </w:t>
      </w:r>
      <w:r w:rsidR="00F0411C" w:rsidRPr="0090030F">
        <w:rPr>
          <w:rFonts w:asciiTheme="minorHAnsi" w:hAnsiTheme="minorHAnsi" w:cstheme="minorHAnsi"/>
        </w:rPr>
        <w:t xml:space="preserve">alla </w:t>
      </w:r>
      <w:r w:rsidR="00A26777" w:rsidRPr="0090030F">
        <w:rPr>
          <w:rFonts w:asciiTheme="minorHAnsi" w:hAnsiTheme="minorHAnsi" w:cstheme="minorHAnsi"/>
        </w:rPr>
        <w:t xml:space="preserve">50 </w:t>
      </w:r>
      <w:proofErr w:type="spellStart"/>
      <w:r w:rsidR="00A26777" w:rsidRPr="0090030F">
        <w:rPr>
          <w:rFonts w:asciiTheme="minorHAnsi" w:hAnsiTheme="minorHAnsi" w:cstheme="minorHAnsi"/>
        </w:rPr>
        <w:t>kBq</w:t>
      </w:r>
      <w:proofErr w:type="spellEnd"/>
      <w:r w:rsidR="00A26777" w:rsidRPr="0090030F">
        <w:rPr>
          <w:rFonts w:asciiTheme="minorHAnsi" w:hAnsiTheme="minorHAnsi" w:cstheme="minorHAnsi"/>
        </w:rPr>
        <w:t>/m</w:t>
      </w:r>
      <w:r w:rsidR="00A26777" w:rsidRPr="0090030F">
        <w:rPr>
          <w:rFonts w:asciiTheme="minorHAnsi" w:hAnsiTheme="minorHAnsi" w:cstheme="minorHAnsi"/>
          <w:vertAlign w:val="superscript"/>
        </w:rPr>
        <w:t>3</w:t>
      </w:r>
      <w:r w:rsidR="00B833EF" w:rsidRPr="0090030F">
        <w:rPr>
          <w:rFonts w:asciiTheme="minorHAnsi" w:hAnsiTheme="minorHAnsi" w:cstheme="minorHAnsi"/>
        </w:rPr>
        <w:t xml:space="preserve">. </w:t>
      </w:r>
      <w:r w:rsidR="00A26777" w:rsidRPr="0090030F">
        <w:rPr>
          <w:rFonts w:asciiTheme="minorHAnsi" w:hAnsiTheme="minorHAnsi" w:cstheme="minorHAnsi"/>
        </w:rPr>
        <w:t>Täpset hinnangut ei saa anda, sest radooniriski kaardil ei kuvata uuringupunktide täpseid asukohti</w:t>
      </w:r>
      <w:r w:rsidR="002B6C4F" w:rsidRPr="0090030F">
        <w:rPr>
          <w:rFonts w:asciiTheme="minorHAnsi" w:hAnsiTheme="minorHAnsi" w:cstheme="minorHAnsi"/>
        </w:rPr>
        <w:t>,</w:t>
      </w:r>
      <w:r w:rsidR="00A26777" w:rsidRPr="0090030F">
        <w:rPr>
          <w:rFonts w:asciiTheme="minorHAnsi" w:hAnsiTheme="minorHAnsi" w:cstheme="minorHAnsi"/>
        </w:rPr>
        <w:t xml:space="preserve"> kuna see on tundlik informatsioon. </w:t>
      </w:r>
      <w:r w:rsidR="00E02545" w:rsidRPr="0090030F">
        <w:rPr>
          <w:rFonts w:asciiTheme="minorHAnsi" w:hAnsiTheme="minorHAnsi" w:cstheme="minorHAnsi"/>
        </w:rPr>
        <w:t xml:space="preserve">Eestis jääb pinnaseõhus mõõdetud radoonisisaldus enamasti 23–75 </w:t>
      </w:r>
      <w:proofErr w:type="spellStart"/>
      <w:r w:rsidR="00E02545" w:rsidRPr="0090030F">
        <w:rPr>
          <w:rFonts w:asciiTheme="minorHAnsi" w:hAnsiTheme="minorHAnsi" w:cstheme="minorHAnsi"/>
        </w:rPr>
        <w:t>kBq</w:t>
      </w:r>
      <w:proofErr w:type="spellEnd"/>
      <w:r w:rsidR="00E02545" w:rsidRPr="0090030F">
        <w:rPr>
          <w:rFonts w:asciiTheme="minorHAnsi" w:hAnsiTheme="minorHAnsi" w:cstheme="minorHAnsi"/>
        </w:rPr>
        <w:t xml:space="preserve">/m³ piiridesse, kuid kohati võib see ületada 500 </w:t>
      </w:r>
      <w:proofErr w:type="spellStart"/>
      <w:r w:rsidR="00E02545" w:rsidRPr="0090030F">
        <w:rPr>
          <w:rFonts w:asciiTheme="minorHAnsi" w:hAnsiTheme="minorHAnsi" w:cstheme="minorHAnsi"/>
        </w:rPr>
        <w:t>kBq</w:t>
      </w:r>
      <w:proofErr w:type="spellEnd"/>
      <w:r w:rsidR="00E02545" w:rsidRPr="0090030F">
        <w:rPr>
          <w:rFonts w:asciiTheme="minorHAnsi" w:hAnsiTheme="minorHAnsi" w:cstheme="minorHAnsi"/>
        </w:rPr>
        <w:t xml:space="preserve">/m³ piiri. Et radoonisisaldus majade </w:t>
      </w:r>
      <w:proofErr w:type="spellStart"/>
      <w:r w:rsidR="00E02545" w:rsidRPr="0090030F">
        <w:rPr>
          <w:rFonts w:asciiTheme="minorHAnsi" w:hAnsiTheme="minorHAnsi" w:cstheme="minorHAnsi"/>
        </w:rPr>
        <w:t>siseõhus</w:t>
      </w:r>
      <w:proofErr w:type="spellEnd"/>
      <w:r w:rsidR="00E02545" w:rsidRPr="0090030F">
        <w:rPr>
          <w:rFonts w:asciiTheme="minorHAnsi" w:hAnsiTheme="minorHAnsi" w:cstheme="minorHAnsi"/>
        </w:rPr>
        <w:t xml:space="preserve"> ei ületaks paljudes Euroopa Liidu riikides tunnustatud viitetaset 200 </w:t>
      </w:r>
      <w:proofErr w:type="spellStart"/>
      <w:r w:rsidR="00E02545" w:rsidRPr="0090030F">
        <w:rPr>
          <w:rFonts w:asciiTheme="minorHAnsi" w:hAnsiTheme="minorHAnsi" w:cstheme="minorHAnsi"/>
        </w:rPr>
        <w:t>Bq</w:t>
      </w:r>
      <w:proofErr w:type="spellEnd"/>
      <w:r w:rsidR="00E02545" w:rsidRPr="0090030F">
        <w:rPr>
          <w:rFonts w:asciiTheme="minorHAnsi" w:hAnsiTheme="minorHAnsi" w:cstheme="minorHAnsi"/>
        </w:rPr>
        <w:t xml:space="preserve">/m³, peaks radoonisisaldus pinnaseõhus olema väiksem kui 50 </w:t>
      </w:r>
      <w:proofErr w:type="spellStart"/>
      <w:r w:rsidR="00E02545" w:rsidRPr="0090030F">
        <w:rPr>
          <w:rFonts w:asciiTheme="minorHAnsi" w:hAnsiTheme="minorHAnsi" w:cstheme="minorHAnsi"/>
        </w:rPr>
        <w:t>kBq</w:t>
      </w:r>
      <w:proofErr w:type="spellEnd"/>
      <w:r w:rsidR="00E02545" w:rsidRPr="0090030F">
        <w:rPr>
          <w:rFonts w:asciiTheme="minorHAnsi" w:hAnsiTheme="minorHAnsi" w:cstheme="minorHAnsi"/>
        </w:rPr>
        <w:t xml:space="preserve">/m³. </w:t>
      </w:r>
      <w:r w:rsidR="002B6C4F" w:rsidRPr="0090030F">
        <w:rPr>
          <w:rFonts w:asciiTheme="minorHAnsi" w:hAnsiTheme="minorHAnsi" w:cstheme="minorHAnsi"/>
        </w:rPr>
        <w:t xml:space="preserve">Radoonioht on seotud eelkõige majade </w:t>
      </w:r>
      <w:proofErr w:type="spellStart"/>
      <w:r w:rsidR="002B6C4F" w:rsidRPr="0090030F">
        <w:rPr>
          <w:rFonts w:asciiTheme="minorHAnsi" w:hAnsiTheme="minorHAnsi" w:cstheme="minorHAnsi"/>
        </w:rPr>
        <w:t>siseõhuga</w:t>
      </w:r>
      <w:proofErr w:type="spellEnd"/>
      <w:r w:rsidR="002B6C4F" w:rsidRPr="0090030F">
        <w:rPr>
          <w:rFonts w:asciiTheme="minorHAnsi" w:hAnsiTheme="minorHAnsi" w:cstheme="minorHAnsi"/>
        </w:rPr>
        <w:t>. Kuna objektiga ei kavandata kinniseid ruume, millises on võimalik inimeste või teiste elusolendite viibimine, siis se</w:t>
      </w:r>
      <w:r w:rsidR="00E02545" w:rsidRPr="0090030F">
        <w:rPr>
          <w:rFonts w:asciiTheme="minorHAnsi" w:hAnsiTheme="minorHAnsi" w:cstheme="minorHAnsi"/>
        </w:rPr>
        <w:t>llest johtuvalt ei tulene radooni sis</w:t>
      </w:r>
      <w:r w:rsidR="002B6C4F" w:rsidRPr="0090030F">
        <w:rPr>
          <w:rFonts w:asciiTheme="minorHAnsi" w:hAnsiTheme="minorHAnsi" w:cstheme="minorHAnsi"/>
        </w:rPr>
        <w:t>a</w:t>
      </w:r>
      <w:r w:rsidR="00E02545" w:rsidRPr="0090030F">
        <w:rPr>
          <w:rFonts w:asciiTheme="minorHAnsi" w:hAnsiTheme="minorHAnsi" w:cstheme="minorHAnsi"/>
        </w:rPr>
        <w:t xml:space="preserve">ldusest piiranguid </w:t>
      </w:r>
      <w:r w:rsidR="00F312E8" w:rsidRPr="0090030F">
        <w:rPr>
          <w:rFonts w:asciiTheme="minorHAnsi" w:hAnsiTheme="minorHAnsi" w:cstheme="minorHAnsi"/>
        </w:rPr>
        <w:t xml:space="preserve">kavandatava </w:t>
      </w:r>
      <w:r w:rsidR="00A025EA" w:rsidRPr="0090030F">
        <w:rPr>
          <w:rFonts w:asciiTheme="minorHAnsi" w:hAnsiTheme="minorHAnsi" w:cstheme="minorHAnsi"/>
        </w:rPr>
        <w:t>maanteeviadukt</w:t>
      </w:r>
      <w:r w:rsidR="00F312E8" w:rsidRPr="0090030F">
        <w:rPr>
          <w:rFonts w:asciiTheme="minorHAnsi" w:hAnsiTheme="minorHAnsi" w:cstheme="minorHAnsi"/>
        </w:rPr>
        <w:t>iga</w:t>
      </w:r>
      <w:r w:rsidR="00E02545" w:rsidRPr="0090030F">
        <w:rPr>
          <w:rFonts w:asciiTheme="minorHAnsi" w:hAnsiTheme="minorHAnsi" w:cstheme="minorHAnsi"/>
        </w:rPr>
        <w:t xml:space="preserve"> seotud ehitustegevusele ega edaspidisele kasutamisele.</w:t>
      </w:r>
    </w:p>
    <w:p w14:paraId="791FC473" w14:textId="37C429D4" w:rsidR="009B5793" w:rsidRPr="0090030F" w:rsidRDefault="009B5793" w:rsidP="0090030F">
      <w:pPr>
        <w:rPr>
          <w:rFonts w:asciiTheme="minorHAnsi" w:hAnsiTheme="minorHAnsi" w:cstheme="minorHAnsi"/>
        </w:rPr>
      </w:pPr>
      <w:r w:rsidRPr="0090030F">
        <w:rPr>
          <w:rFonts w:asciiTheme="minorHAnsi" w:hAnsiTheme="minorHAnsi" w:cstheme="minorHAnsi"/>
        </w:rPr>
        <w:t xml:space="preserve">Projektialal </w:t>
      </w:r>
      <w:r w:rsidR="00FF10C6" w:rsidRPr="0090030F">
        <w:rPr>
          <w:rFonts w:asciiTheme="minorHAnsi" w:hAnsiTheme="minorHAnsi" w:cstheme="minorHAnsi"/>
        </w:rPr>
        <w:t xml:space="preserve">(raudtee nihutamisruumis ca 350 m laiuses tsoonis) </w:t>
      </w:r>
      <w:r w:rsidR="00F0411C" w:rsidRPr="0090030F">
        <w:rPr>
          <w:rFonts w:asciiTheme="minorHAnsi" w:hAnsiTheme="minorHAnsi" w:cstheme="minorHAnsi"/>
        </w:rPr>
        <w:t xml:space="preserve">ja selle lähiümbruses </w:t>
      </w:r>
      <w:r w:rsidR="00FF10C6" w:rsidRPr="0090030F">
        <w:rPr>
          <w:rFonts w:asciiTheme="minorHAnsi" w:hAnsiTheme="minorHAnsi" w:cstheme="minorHAnsi"/>
        </w:rPr>
        <w:t>(1</w:t>
      </w:r>
      <w:r w:rsidR="00260161" w:rsidRPr="0090030F">
        <w:rPr>
          <w:rFonts w:asciiTheme="minorHAnsi" w:hAnsiTheme="minorHAnsi" w:cstheme="minorHAnsi"/>
        </w:rPr>
        <w:t xml:space="preserve"> </w:t>
      </w:r>
      <w:r w:rsidR="00FF10C6" w:rsidRPr="0090030F">
        <w:rPr>
          <w:rFonts w:asciiTheme="minorHAnsi" w:hAnsiTheme="minorHAnsi" w:cstheme="minorHAnsi"/>
        </w:rPr>
        <w:t xml:space="preserve">km raadiuses projekteeritava viadukti keskpunktist) </w:t>
      </w:r>
      <w:r w:rsidRPr="0090030F">
        <w:rPr>
          <w:rFonts w:asciiTheme="minorHAnsi" w:hAnsiTheme="minorHAnsi" w:cstheme="minorHAnsi"/>
        </w:rPr>
        <w:t>puuduvad maavarad</w:t>
      </w:r>
      <w:r w:rsidR="00A6004A" w:rsidRPr="0090030F">
        <w:rPr>
          <w:rFonts w:asciiTheme="minorHAnsi" w:hAnsiTheme="minorHAnsi" w:cstheme="minorHAnsi"/>
        </w:rPr>
        <w:t>e levialad ja maardlad</w:t>
      </w:r>
      <w:r w:rsidR="00B833EF" w:rsidRPr="0090030F">
        <w:rPr>
          <w:rFonts w:asciiTheme="minorHAnsi" w:hAnsiTheme="minorHAnsi" w:cstheme="minorHAnsi"/>
        </w:rPr>
        <w:t>.</w:t>
      </w:r>
      <w:r w:rsidR="00F0411C" w:rsidRPr="0090030F">
        <w:rPr>
          <w:rFonts w:asciiTheme="minorHAnsi" w:hAnsiTheme="minorHAnsi" w:cstheme="minorHAnsi"/>
        </w:rPr>
        <w:t xml:space="preserve"> </w:t>
      </w:r>
      <w:r w:rsidR="00260161" w:rsidRPr="0090030F">
        <w:rPr>
          <w:rFonts w:asciiTheme="minorHAnsi" w:hAnsiTheme="minorHAnsi" w:cstheme="minorHAnsi"/>
        </w:rPr>
        <w:t>Projekteeritavast</w:t>
      </w:r>
      <w:r w:rsidR="00F0411C" w:rsidRPr="0090030F">
        <w:rPr>
          <w:rFonts w:asciiTheme="minorHAnsi" w:hAnsiTheme="minorHAnsi" w:cstheme="minorHAnsi"/>
        </w:rPr>
        <w:t xml:space="preserve"> </w:t>
      </w:r>
      <w:r w:rsidR="00260161" w:rsidRPr="0090030F">
        <w:rPr>
          <w:rFonts w:asciiTheme="minorHAnsi" w:hAnsiTheme="minorHAnsi" w:cstheme="minorHAnsi"/>
        </w:rPr>
        <w:t>viaduktist</w:t>
      </w:r>
      <w:r w:rsidR="00F0411C" w:rsidRPr="0090030F">
        <w:rPr>
          <w:rFonts w:asciiTheme="minorHAnsi" w:hAnsiTheme="minorHAnsi" w:cstheme="minorHAnsi"/>
        </w:rPr>
        <w:t xml:space="preserve"> ca </w:t>
      </w:r>
      <w:r w:rsidR="00260161" w:rsidRPr="0090030F">
        <w:rPr>
          <w:rFonts w:asciiTheme="minorHAnsi" w:hAnsiTheme="minorHAnsi" w:cstheme="minorHAnsi"/>
        </w:rPr>
        <w:t>3</w:t>
      </w:r>
      <w:r w:rsidR="00F0411C" w:rsidRPr="0090030F">
        <w:rPr>
          <w:rFonts w:asciiTheme="minorHAnsi" w:hAnsiTheme="minorHAnsi" w:cstheme="minorHAnsi"/>
        </w:rPr>
        <w:t xml:space="preserve"> km kaugusel </w:t>
      </w:r>
      <w:r w:rsidR="002937DA" w:rsidRPr="0090030F">
        <w:rPr>
          <w:rFonts w:asciiTheme="minorHAnsi" w:hAnsiTheme="minorHAnsi" w:cstheme="minorHAnsi"/>
        </w:rPr>
        <w:t xml:space="preserve">kirdesuunas </w:t>
      </w:r>
      <w:r w:rsidR="00F0411C" w:rsidRPr="0090030F">
        <w:rPr>
          <w:rFonts w:asciiTheme="minorHAnsi" w:hAnsiTheme="minorHAnsi" w:cstheme="minorHAnsi"/>
        </w:rPr>
        <w:t>asub potentsiaalne Lepplaane liivamaardla (nr 980).</w:t>
      </w:r>
      <w:r w:rsidR="00EA6749" w:rsidRPr="0090030F">
        <w:rPr>
          <w:rStyle w:val="Allmrkuseviide"/>
          <w:rFonts w:asciiTheme="minorHAnsi" w:hAnsiTheme="minorHAnsi" w:cstheme="minorHAnsi"/>
        </w:rPr>
        <w:footnoteReference w:id="8"/>
      </w:r>
      <w:r w:rsidR="00FF10C6" w:rsidRPr="0090030F">
        <w:rPr>
          <w:rFonts w:asciiTheme="minorHAnsi" w:hAnsiTheme="minorHAnsi" w:cstheme="minorHAnsi"/>
        </w:rPr>
        <w:t xml:space="preserve"> </w:t>
      </w:r>
    </w:p>
    <w:p w14:paraId="5BC37FC4" w14:textId="090FD242" w:rsidR="00D21EFC" w:rsidRPr="0090030F" w:rsidRDefault="00D21EFC" w:rsidP="0090030F">
      <w:pPr>
        <w:rPr>
          <w:rFonts w:asciiTheme="minorHAnsi" w:hAnsiTheme="minorHAnsi" w:cstheme="minorHAnsi"/>
        </w:rPr>
      </w:pPr>
    </w:p>
    <w:p w14:paraId="45D43000" w14:textId="5CACDC5C" w:rsidR="00BA6CC1" w:rsidRPr="0090030F" w:rsidRDefault="00BA6CC1" w:rsidP="0090030F">
      <w:pPr>
        <w:pStyle w:val="Pealkiri2"/>
        <w:rPr>
          <w:rFonts w:asciiTheme="minorHAnsi" w:hAnsiTheme="minorHAnsi" w:cstheme="minorHAnsi"/>
        </w:rPr>
      </w:pPr>
      <w:bookmarkStart w:id="50" w:name="_Toc59008487"/>
      <w:bookmarkStart w:id="51" w:name="_Toc59009213"/>
      <w:bookmarkStart w:id="52" w:name="_Toc118448988"/>
      <w:r w:rsidRPr="0090030F">
        <w:rPr>
          <w:rFonts w:asciiTheme="minorHAnsi" w:hAnsiTheme="minorHAnsi" w:cstheme="minorHAnsi"/>
        </w:rPr>
        <w:lastRenderedPageBreak/>
        <w:t>Pinna- ja põhjavesi</w:t>
      </w:r>
      <w:bookmarkEnd w:id="50"/>
      <w:bookmarkEnd w:id="51"/>
      <w:bookmarkEnd w:id="52"/>
    </w:p>
    <w:p w14:paraId="5056C936" w14:textId="7A70C358" w:rsidR="002B6C4F" w:rsidRPr="0090030F" w:rsidRDefault="00374CB9" w:rsidP="0090030F">
      <w:pPr>
        <w:rPr>
          <w:rFonts w:asciiTheme="minorHAnsi" w:hAnsiTheme="minorHAnsi" w:cstheme="minorHAnsi"/>
        </w:rPr>
      </w:pPr>
      <w:r w:rsidRPr="0090030F">
        <w:rPr>
          <w:rFonts w:asciiTheme="minorHAnsi" w:hAnsiTheme="minorHAnsi" w:cstheme="minorHAnsi"/>
        </w:rPr>
        <w:t>Põhjavesi</w:t>
      </w:r>
      <w:r w:rsidR="009115FC" w:rsidRPr="0090030F">
        <w:rPr>
          <w:rFonts w:asciiTheme="minorHAnsi" w:hAnsiTheme="minorHAnsi" w:cstheme="minorHAnsi"/>
        </w:rPr>
        <w:t xml:space="preserve"> on projekteeritava </w:t>
      </w:r>
      <w:r w:rsidR="00A025EA" w:rsidRPr="0090030F">
        <w:rPr>
          <w:rFonts w:asciiTheme="minorHAnsi" w:hAnsiTheme="minorHAnsi" w:cstheme="minorHAnsi"/>
        </w:rPr>
        <w:t>maanteeviadukt</w:t>
      </w:r>
      <w:r w:rsidR="009115FC" w:rsidRPr="0090030F">
        <w:rPr>
          <w:rFonts w:asciiTheme="minorHAnsi" w:hAnsiTheme="minorHAnsi" w:cstheme="minorHAnsi"/>
        </w:rPr>
        <w:t xml:space="preserve">i </w:t>
      </w:r>
      <w:r w:rsidR="00C51E94" w:rsidRPr="0090030F">
        <w:rPr>
          <w:rFonts w:asciiTheme="minorHAnsi" w:hAnsiTheme="minorHAnsi" w:cstheme="minorHAnsi"/>
        </w:rPr>
        <w:t xml:space="preserve">nr BR2218 </w:t>
      </w:r>
      <w:r w:rsidR="00F97293" w:rsidRPr="0090030F">
        <w:rPr>
          <w:rFonts w:asciiTheme="minorHAnsi" w:hAnsiTheme="minorHAnsi" w:cstheme="minorHAnsi"/>
        </w:rPr>
        <w:t xml:space="preserve">ja sellele kavandatud </w:t>
      </w:r>
      <w:proofErr w:type="spellStart"/>
      <w:r w:rsidR="00F97293" w:rsidRPr="0090030F">
        <w:rPr>
          <w:rFonts w:asciiTheme="minorHAnsi" w:hAnsiTheme="minorHAnsi" w:cstheme="minorHAnsi"/>
        </w:rPr>
        <w:t>pealesõidutee</w:t>
      </w:r>
      <w:proofErr w:type="spellEnd"/>
      <w:r w:rsidR="00F97293" w:rsidRPr="0090030F">
        <w:rPr>
          <w:rFonts w:asciiTheme="minorHAnsi" w:hAnsiTheme="minorHAnsi" w:cstheme="minorHAnsi"/>
        </w:rPr>
        <w:t xml:space="preserve"> OR2218 </w:t>
      </w:r>
      <w:r w:rsidR="009115FC" w:rsidRPr="0090030F">
        <w:rPr>
          <w:rFonts w:asciiTheme="minorHAnsi" w:hAnsiTheme="minorHAnsi" w:cstheme="minorHAnsi"/>
        </w:rPr>
        <w:t>piirkonnas keskmiselt kaitstud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_Ref87281340 \h </w:instrText>
      </w:r>
      <w:r w:rsidR="0090030F"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rPr>
        <w:t xml:space="preserve">Joonis </w:t>
      </w:r>
      <w:r w:rsidR="00EC5FC6" w:rsidRPr="0090030F">
        <w:rPr>
          <w:rFonts w:asciiTheme="minorHAnsi" w:hAnsiTheme="minorHAnsi" w:cstheme="minorHAnsi"/>
          <w:noProof/>
          <w:sz w:val="20"/>
        </w:rPr>
        <w:t>12</w:t>
      </w:r>
      <w:r w:rsidR="009D12C9" w:rsidRPr="0090030F">
        <w:rPr>
          <w:rFonts w:asciiTheme="minorHAnsi" w:hAnsiTheme="minorHAnsi" w:cstheme="minorHAnsi"/>
        </w:rPr>
        <w:fldChar w:fldCharType="end"/>
      </w:r>
      <w:r w:rsidR="009115FC" w:rsidRPr="0090030F">
        <w:rPr>
          <w:rFonts w:asciiTheme="minorHAnsi" w:hAnsiTheme="minorHAnsi" w:cstheme="minorHAnsi"/>
        </w:rPr>
        <w:t xml:space="preserve">). </w:t>
      </w:r>
    </w:p>
    <w:p w14:paraId="10491D1A" w14:textId="77777777" w:rsidR="002B6C4F" w:rsidRPr="0090030F" w:rsidRDefault="002B6C4F" w:rsidP="0090030F">
      <w:pPr>
        <w:rPr>
          <w:rFonts w:asciiTheme="minorHAnsi" w:hAnsiTheme="minorHAnsi" w:cstheme="minorHAnsi"/>
        </w:rPr>
      </w:pPr>
      <w:r w:rsidRPr="0090030F">
        <w:rPr>
          <w:rFonts w:asciiTheme="minorHAnsi" w:hAnsiTheme="minorHAnsi" w:cstheme="minorHAnsi"/>
          <w:noProof/>
        </w:rPr>
        <w:drawing>
          <wp:inline distT="0" distB="0" distL="0" distR="0" wp14:anchorId="504A0D5E" wp14:editId="43EFB0EE">
            <wp:extent cx="5760720" cy="3549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3549650"/>
                    </a:xfrm>
                    <a:prstGeom prst="rect">
                      <a:avLst/>
                    </a:prstGeom>
                  </pic:spPr>
                </pic:pic>
              </a:graphicData>
            </a:graphic>
          </wp:inline>
        </w:drawing>
      </w:r>
    </w:p>
    <w:p w14:paraId="5FEE33E7" w14:textId="3F499FD1" w:rsidR="002B6C4F" w:rsidRPr="0090030F" w:rsidRDefault="002B6C4F" w:rsidP="0090030F">
      <w:pPr>
        <w:pStyle w:val="Pealdis"/>
        <w:rPr>
          <w:rFonts w:asciiTheme="minorHAnsi" w:hAnsiTheme="minorHAnsi" w:cstheme="minorHAnsi"/>
          <w:sz w:val="20"/>
        </w:rPr>
      </w:pPr>
      <w:bookmarkStart w:id="53" w:name="_Ref87281340"/>
      <w:bookmarkStart w:id="54" w:name="_Toc87281158"/>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12</w:t>
      </w:r>
      <w:r w:rsidRPr="0090030F">
        <w:rPr>
          <w:rFonts w:asciiTheme="minorHAnsi" w:hAnsiTheme="minorHAnsi" w:cstheme="minorHAnsi"/>
          <w:sz w:val="20"/>
        </w:rPr>
        <w:fldChar w:fldCharType="end"/>
      </w:r>
      <w:bookmarkEnd w:id="53"/>
      <w:r w:rsidRPr="0090030F">
        <w:rPr>
          <w:rFonts w:asciiTheme="minorHAnsi" w:hAnsiTheme="minorHAnsi" w:cstheme="minorHAnsi"/>
          <w:sz w:val="20"/>
        </w:rPr>
        <w:t>. Põhj</w:t>
      </w:r>
      <w:r w:rsidR="004C28E3" w:rsidRPr="0090030F">
        <w:rPr>
          <w:rFonts w:asciiTheme="minorHAnsi" w:hAnsiTheme="minorHAnsi" w:cstheme="minorHAnsi"/>
          <w:sz w:val="20"/>
        </w:rPr>
        <w:t>a</w:t>
      </w:r>
      <w:r w:rsidRPr="0090030F">
        <w:rPr>
          <w:rFonts w:asciiTheme="minorHAnsi" w:hAnsiTheme="minorHAnsi" w:cstheme="minorHAnsi"/>
          <w:sz w:val="20"/>
        </w:rPr>
        <w:t xml:space="preserve">vee kaitstus projekteeritava maanteeviadukti nr BR2218 </w:t>
      </w:r>
      <w:r w:rsidR="00F67C5F" w:rsidRPr="0090030F">
        <w:rPr>
          <w:rFonts w:asciiTheme="minorHAnsi" w:hAnsiTheme="minorHAnsi" w:cstheme="minorHAnsi"/>
          <w:sz w:val="20"/>
        </w:rPr>
        <w:t xml:space="preserve">ja </w:t>
      </w:r>
      <w:proofErr w:type="spellStart"/>
      <w:r w:rsidR="00F67C5F" w:rsidRPr="0090030F">
        <w:rPr>
          <w:rFonts w:asciiTheme="minorHAnsi" w:hAnsiTheme="minorHAnsi" w:cstheme="minorHAnsi"/>
          <w:sz w:val="20"/>
        </w:rPr>
        <w:t>pealesõidutee</w:t>
      </w:r>
      <w:proofErr w:type="spellEnd"/>
      <w:r w:rsidR="00F67C5F" w:rsidRPr="0090030F">
        <w:rPr>
          <w:rFonts w:asciiTheme="minorHAnsi" w:hAnsiTheme="minorHAnsi" w:cstheme="minorHAnsi"/>
          <w:sz w:val="20"/>
        </w:rPr>
        <w:t xml:space="preserve"> OR2218 </w:t>
      </w:r>
      <w:proofErr w:type="spellStart"/>
      <w:r w:rsidRPr="0090030F">
        <w:rPr>
          <w:rFonts w:asciiTheme="minorHAnsi" w:hAnsiTheme="minorHAnsi" w:cstheme="minorHAnsi"/>
          <w:sz w:val="20"/>
        </w:rPr>
        <w:t>lähipiirkonnas</w:t>
      </w:r>
      <w:proofErr w:type="spellEnd"/>
      <w:r w:rsidRPr="0090030F">
        <w:rPr>
          <w:rFonts w:asciiTheme="minorHAnsi" w:hAnsiTheme="minorHAnsi" w:cstheme="minorHAnsi"/>
          <w:sz w:val="20"/>
        </w:rPr>
        <w:t xml:space="preserve">. </w:t>
      </w:r>
      <w:r w:rsidRPr="0090030F">
        <w:rPr>
          <w:rFonts w:asciiTheme="minorHAnsi" w:hAnsiTheme="minorHAnsi" w:cstheme="minorHAnsi"/>
          <w:i/>
          <w:iCs/>
          <w:sz w:val="20"/>
        </w:rPr>
        <w:t>Alus: Maa-ameti kaardirakendused 2021</w:t>
      </w:r>
      <w:bookmarkEnd w:id="54"/>
    </w:p>
    <w:p w14:paraId="2BEBCDF6" w14:textId="77777777" w:rsidR="002B6C4F" w:rsidRPr="0090030F" w:rsidRDefault="002B6C4F" w:rsidP="0090030F">
      <w:pPr>
        <w:rPr>
          <w:rFonts w:asciiTheme="minorHAnsi" w:hAnsiTheme="minorHAnsi" w:cstheme="minorHAnsi"/>
        </w:rPr>
      </w:pPr>
    </w:p>
    <w:p w14:paraId="451C9CAA" w14:textId="64B0B9EC" w:rsidR="00C51E94" w:rsidRPr="0090030F" w:rsidRDefault="00C51E94" w:rsidP="0090030F">
      <w:pPr>
        <w:rPr>
          <w:rFonts w:asciiTheme="minorHAnsi" w:hAnsiTheme="minorHAnsi" w:cstheme="minorHAnsi"/>
        </w:rPr>
      </w:pPr>
      <w:r w:rsidRPr="0090030F">
        <w:rPr>
          <w:rFonts w:asciiTheme="minorHAnsi" w:hAnsiTheme="minorHAnsi" w:cstheme="minorHAnsi"/>
        </w:rPr>
        <w:t xml:space="preserve">Projektialal on levinud lõheliste ja karstunud kivimite põhjaveekihid. Põhjavesi kulgeb alal karbonaatsetes kivimites, mille </w:t>
      </w:r>
      <w:proofErr w:type="spellStart"/>
      <w:r w:rsidRPr="0090030F">
        <w:rPr>
          <w:rFonts w:asciiTheme="minorHAnsi" w:hAnsiTheme="minorHAnsi" w:cstheme="minorHAnsi"/>
        </w:rPr>
        <w:t>veeandvus</w:t>
      </w:r>
      <w:proofErr w:type="spellEnd"/>
      <w:r w:rsidRPr="0090030F">
        <w:rPr>
          <w:rFonts w:asciiTheme="minorHAnsi" w:hAnsiTheme="minorHAnsi" w:cstheme="minorHAnsi"/>
        </w:rPr>
        <w:t xml:space="preserve"> on 0,1–0,5 l/s*m</w:t>
      </w:r>
      <w:r w:rsidRPr="0090030F">
        <w:rPr>
          <w:rStyle w:val="Allmrkuseviide"/>
          <w:rFonts w:asciiTheme="minorHAnsi" w:hAnsiTheme="minorHAnsi" w:cstheme="minorHAnsi"/>
        </w:rPr>
        <w:t xml:space="preserve"> </w:t>
      </w:r>
      <w:r w:rsidRPr="0090030F">
        <w:rPr>
          <w:rStyle w:val="Allmrkuseviide"/>
          <w:rFonts w:asciiTheme="minorHAnsi" w:hAnsiTheme="minorHAnsi" w:cstheme="minorHAnsi"/>
        </w:rPr>
        <w:footnoteReference w:id="9"/>
      </w:r>
      <w:r w:rsidRPr="0090030F">
        <w:rPr>
          <w:rFonts w:asciiTheme="minorHAnsi" w:hAnsiTheme="minorHAnsi" w:cstheme="minorHAnsi"/>
        </w:rPr>
        <w:t xml:space="preserve">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_Ref87281346 \h </w:instrText>
      </w:r>
      <w:r w:rsidR="00F556F9"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13</w:t>
      </w:r>
      <w:r w:rsidR="009D12C9" w:rsidRPr="0090030F">
        <w:rPr>
          <w:rFonts w:asciiTheme="minorHAnsi" w:hAnsiTheme="minorHAnsi" w:cstheme="minorHAnsi"/>
        </w:rPr>
        <w:fldChar w:fldCharType="end"/>
      </w:r>
      <w:r w:rsidRPr="0090030F">
        <w:rPr>
          <w:rFonts w:asciiTheme="minorHAnsi" w:hAnsiTheme="minorHAnsi" w:cstheme="minorHAnsi"/>
        </w:rPr>
        <w:t>).</w:t>
      </w:r>
    </w:p>
    <w:p w14:paraId="51F2A4A0" w14:textId="77777777" w:rsidR="002B6C4F" w:rsidRPr="0090030F" w:rsidRDefault="002B6C4F" w:rsidP="0090030F">
      <w:pPr>
        <w:pStyle w:val="StyleTableofFigures10ptItalic"/>
        <w:keepNext/>
      </w:pPr>
      <w:r w:rsidRPr="0090030F">
        <w:rPr>
          <w:noProof/>
        </w:rPr>
        <w:lastRenderedPageBreak/>
        <mc:AlternateContent>
          <mc:Choice Requires="wps">
            <w:drawing>
              <wp:anchor distT="0" distB="0" distL="114300" distR="114300" simplePos="0" relativeHeight="251669504" behindDoc="0" locked="0" layoutInCell="1" allowOverlap="1" wp14:anchorId="46C8B167" wp14:editId="1C4A8420">
                <wp:simplePos x="0" y="0"/>
                <wp:positionH relativeFrom="margin">
                  <wp:align>right</wp:align>
                </wp:positionH>
                <wp:positionV relativeFrom="paragraph">
                  <wp:posOffset>3175</wp:posOffset>
                </wp:positionV>
                <wp:extent cx="1980265" cy="1682945"/>
                <wp:effectExtent l="0" t="0" r="20320" b="12700"/>
                <wp:wrapNone/>
                <wp:docPr id="93" name="Text Box 93"/>
                <wp:cNvGraphicFramePr/>
                <a:graphic xmlns:a="http://schemas.openxmlformats.org/drawingml/2006/main">
                  <a:graphicData uri="http://schemas.microsoft.com/office/word/2010/wordprocessingShape">
                    <wps:wsp>
                      <wps:cNvSpPr txBox="1"/>
                      <wps:spPr>
                        <a:xfrm>
                          <a:off x="0" y="0"/>
                          <a:ext cx="1980265" cy="1682945"/>
                        </a:xfrm>
                        <a:prstGeom prst="rect">
                          <a:avLst/>
                        </a:prstGeom>
                        <a:solidFill>
                          <a:schemeClr val="lt1"/>
                        </a:solidFill>
                        <a:ln w="6350">
                          <a:solidFill>
                            <a:prstClr val="black"/>
                          </a:solidFill>
                        </a:ln>
                      </wps:spPr>
                      <wps:txbx>
                        <w:txbxContent>
                          <w:p w14:paraId="1ECABEA8" w14:textId="77777777" w:rsidR="002B6C4F" w:rsidRDefault="002B6C4F" w:rsidP="002B6C4F">
                            <w:r>
                              <w:rPr>
                                <w:noProof/>
                              </w:rPr>
                              <w:drawing>
                                <wp:inline distT="0" distB="0" distL="0" distR="0" wp14:anchorId="6300F9E9" wp14:editId="37805967">
                                  <wp:extent cx="1841723" cy="1553919"/>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2334" cy="1596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C8B167" id="Text Box 93" o:spid="_x0000_s1051" type="#_x0000_t202" style="position:absolute;left:0;text-align:left;margin-left:104.75pt;margin-top:.25pt;width:155.95pt;height:13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y7PQIAAIUEAAAOAAAAZHJzL2Uyb0RvYy54bWysVE2P2jAQvVfqf7B8LwksU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" fillcolor="white [3201]" strokeweight=".5pt">
                <v:textbox>
                  <w:txbxContent>
                    <w:p w14:paraId="1ECABEA8" w14:textId="77777777" w:rsidR="002B6C4F" w:rsidRDefault="002B6C4F" w:rsidP="002B6C4F">
                      <w:r>
                        <w:rPr>
                          <w:noProof/>
                        </w:rPr>
                        <w:drawing>
                          <wp:inline distT="0" distB="0" distL="0" distR="0" wp14:anchorId="6300F9E9" wp14:editId="37805967">
                            <wp:extent cx="1841723" cy="1553919"/>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2334" cy="1596621"/>
                                    </a:xfrm>
                                    <a:prstGeom prst="rect">
                                      <a:avLst/>
                                    </a:prstGeom>
                                  </pic:spPr>
                                </pic:pic>
                              </a:graphicData>
                            </a:graphic>
                          </wp:inline>
                        </w:drawing>
                      </w:r>
                    </w:p>
                  </w:txbxContent>
                </v:textbox>
                <w10:wrap anchorx="margin"/>
              </v:shape>
            </w:pict>
          </mc:Fallback>
        </mc:AlternateContent>
      </w:r>
      <w:r w:rsidRPr="0090030F">
        <w:rPr>
          <w:noProof/>
        </w:rPr>
        <w:drawing>
          <wp:inline distT="0" distB="0" distL="0" distR="0" wp14:anchorId="71BB92F1" wp14:editId="44012727">
            <wp:extent cx="5760720" cy="36137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3613785"/>
                    </a:xfrm>
                    <a:prstGeom prst="rect">
                      <a:avLst/>
                    </a:prstGeom>
                  </pic:spPr>
                </pic:pic>
              </a:graphicData>
            </a:graphic>
          </wp:inline>
        </w:drawing>
      </w:r>
      <w:r w:rsidRPr="0090030F">
        <w:t xml:space="preserve"> </w:t>
      </w:r>
    </w:p>
    <w:p w14:paraId="1A5DE299" w14:textId="2844511E" w:rsidR="002B6C4F" w:rsidRPr="0037305B" w:rsidRDefault="002B6C4F" w:rsidP="0037305B">
      <w:pPr>
        <w:pStyle w:val="Pealdis"/>
        <w:rPr>
          <w:rFonts w:asciiTheme="minorHAnsi" w:hAnsiTheme="minorHAnsi" w:cstheme="minorHAnsi"/>
          <w:i/>
          <w:iCs/>
          <w:sz w:val="20"/>
        </w:rPr>
      </w:pPr>
      <w:bookmarkStart w:id="55" w:name="_Ref87281346"/>
      <w:bookmarkStart w:id="56" w:name="_Toc87281159"/>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13</w:t>
      </w:r>
      <w:r w:rsidRPr="0090030F">
        <w:rPr>
          <w:rFonts w:asciiTheme="minorHAnsi" w:hAnsiTheme="minorHAnsi" w:cstheme="minorHAnsi"/>
          <w:sz w:val="20"/>
        </w:rPr>
        <w:fldChar w:fldCharType="end"/>
      </w:r>
      <w:bookmarkEnd w:id="55"/>
      <w:r w:rsidRPr="0090030F">
        <w:rPr>
          <w:rFonts w:asciiTheme="minorHAnsi" w:hAnsiTheme="minorHAnsi" w:cstheme="minorHAnsi"/>
          <w:sz w:val="20"/>
        </w:rPr>
        <w:t xml:space="preserve">. Põhjaveekihid projekteeritava viadukti </w:t>
      </w:r>
      <w:r w:rsidR="00F67C5F" w:rsidRPr="0090030F">
        <w:rPr>
          <w:rFonts w:asciiTheme="minorHAnsi" w:hAnsiTheme="minorHAnsi" w:cstheme="minorHAnsi"/>
          <w:sz w:val="20"/>
        </w:rPr>
        <w:t xml:space="preserve">BR2218 ja </w:t>
      </w:r>
      <w:proofErr w:type="spellStart"/>
      <w:r w:rsidR="00F67C5F" w:rsidRPr="0090030F">
        <w:rPr>
          <w:rFonts w:asciiTheme="minorHAnsi" w:hAnsiTheme="minorHAnsi" w:cstheme="minorHAnsi"/>
          <w:sz w:val="20"/>
        </w:rPr>
        <w:t>pealesõidutee</w:t>
      </w:r>
      <w:proofErr w:type="spellEnd"/>
      <w:r w:rsidR="00F67C5F" w:rsidRPr="0090030F">
        <w:rPr>
          <w:rFonts w:asciiTheme="minorHAnsi" w:hAnsiTheme="minorHAnsi" w:cstheme="minorHAnsi"/>
          <w:sz w:val="20"/>
        </w:rPr>
        <w:t xml:space="preserve"> OR2218 </w:t>
      </w:r>
      <w:proofErr w:type="spellStart"/>
      <w:r w:rsidRPr="0090030F">
        <w:rPr>
          <w:rFonts w:asciiTheme="minorHAnsi" w:hAnsiTheme="minorHAnsi" w:cstheme="minorHAnsi"/>
          <w:sz w:val="20"/>
        </w:rPr>
        <w:t>lähipiirkonnas</w:t>
      </w:r>
      <w:proofErr w:type="spellEnd"/>
      <w:r w:rsidRPr="0090030F">
        <w:rPr>
          <w:rFonts w:asciiTheme="minorHAnsi" w:hAnsiTheme="minorHAnsi" w:cstheme="minorHAnsi"/>
          <w:sz w:val="20"/>
        </w:rPr>
        <w:t xml:space="preserve"> (r=1000 m). </w:t>
      </w:r>
      <w:r w:rsidRPr="0090030F">
        <w:rPr>
          <w:rFonts w:asciiTheme="minorHAnsi" w:hAnsiTheme="minorHAnsi" w:cstheme="minorHAnsi"/>
          <w:i/>
          <w:iCs/>
          <w:sz w:val="20"/>
        </w:rPr>
        <w:t xml:space="preserve">Alus: Maa-ameti </w:t>
      </w:r>
      <w:proofErr w:type="spellStart"/>
      <w:r w:rsidRPr="0090030F">
        <w:rPr>
          <w:rFonts w:asciiTheme="minorHAnsi" w:hAnsiTheme="minorHAnsi" w:cstheme="minorHAnsi"/>
          <w:i/>
          <w:iCs/>
          <w:sz w:val="20"/>
        </w:rPr>
        <w:t>geoportaal</w:t>
      </w:r>
      <w:proofErr w:type="spellEnd"/>
      <w:r w:rsidRPr="0090030F">
        <w:rPr>
          <w:rFonts w:asciiTheme="minorHAnsi" w:hAnsiTheme="minorHAnsi" w:cstheme="minorHAnsi"/>
          <w:i/>
          <w:iCs/>
          <w:sz w:val="20"/>
        </w:rPr>
        <w:t xml:space="preserve"> 2021</w:t>
      </w:r>
      <w:bookmarkEnd w:id="56"/>
    </w:p>
    <w:p w14:paraId="466A3D49" w14:textId="53031003" w:rsidR="00E47DBF" w:rsidRPr="0090030F" w:rsidRDefault="002476EA" w:rsidP="0090030F">
      <w:pPr>
        <w:rPr>
          <w:rFonts w:asciiTheme="minorHAnsi" w:hAnsiTheme="minorHAnsi" w:cstheme="minorHAnsi"/>
        </w:rPr>
      </w:pPr>
      <w:r w:rsidRPr="0090030F">
        <w:rPr>
          <w:rFonts w:asciiTheme="minorHAnsi" w:hAnsiTheme="minorHAnsi" w:cstheme="minorHAnsi"/>
        </w:rPr>
        <w:t>Projekt</w:t>
      </w:r>
      <w:r w:rsidR="00F0411C" w:rsidRPr="0090030F">
        <w:rPr>
          <w:rFonts w:asciiTheme="minorHAnsi" w:hAnsiTheme="minorHAnsi" w:cstheme="minorHAnsi"/>
        </w:rPr>
        <w:t>i</w:t>
      </w:r>
      <w:r w:rsidR="005B1C44" w:rsidRPr="0090030F">
        <w:rPr>
          <w:rFonts w:asciiTheme="minorHAnsi" w:hAnsiTheme="minorHAnsi" w:cstheme="minorHAnsi"/>
        </w:rPr>
        <w:t xml:space="preserve">ala </w:t>
      </w:r>
      <w:r w:rsidR="008F5EBF" w:rsidRPr="0090030F">
        <w:rPr>
          <w:rFonts w:asciiTheme="minorHAnsi" w:hAnsiTheme="minorHAnsi" w:cstheme="minorHAnsi"/>
        </w:rPr>
        <w:t xml:space="preserve">lähiümbruse </w:t>
      </w:r>
      <w:r w:rsidR="00D3262D" w:rsidRPr="0090030F">
        <w:rPr>
          <w:rFonts w:asciiTheme="minorHAnsi" w:hAnsiTheme="minorHAnsi" w:cstheme="minorHAnsi"/>
        </w:rPr>
        <w:t xml:space="preserve">(ca 410 m kauguselt objektist) </w:t>
      </w:r>
      <w:r w:rsidR="005B1C44" w:rsidRPr="0090030F">
        <w:rPr>
          <w:rFonts w:asciiTheme="minorHAnsi" w:hAnsiTheme="minorHAnsi" w:cstheme="minorHAnsi"/>
        </w:rPr>
        <w:t>lä</w:t>
      </w:r>
      <w:r w:rsidR="00C613F3" w:rsidRPr="0090030F">
        <w:rPr>
          <w:rFonts w:asciiTheme="minorHAnsi" w:hAnsiTheme="minorHAnsi" w:cstheme="minorHAnsi"/>
        </w:rPr>
        <w:t xml:space="preserve">bib </w:t>
      </w:r>
      <w:r w:rsidR="008F5EBF" w:rsidRPr="0090030F">
        <w:rPr>
          <w:rFonts w:asciiTheme="minorHAnsi" w:hAnsiTheme="minorHAnsi" w:cstheme="minorHAnsi"/>
        </w:rPr>
        <w:t>Räägu oja</w:t>
      </w:r>
      <w:r w:rsidR="009115FC" w:rsidRPr="0090030F">
        <w:rPr>
          <w:rFonts w:asciiTheme="minorHAnsi" w:hAnsiTheme="minorHAnsi" w:cstheme="minorHAnsi"/>
        </w:rPr>
        <w:t xml:space="preserve"> (</w:t>
      </w:r>
      <w:r w:rsidR="00523FCF" w:rsidRPr="0090030F">
        <w:rPr>
          <w:rFonts w:asciiTheme="minorHAnsi" w:hAnsiTheme="minorHAnsi" w:cstheme="minorHAnsi"/>
        </w:rPr>
        <w:t xml:space="preserve">vt. ka </w:t>
      </w:r>
      <w:r w:rsidR="009D12C9" w:rsidRPr="0090030F">
        <w:rPr>
          <w:rFonts w:asciiTheme="minorHAnsi" w:hAnsiTheme="minorHAnsi" w:cstheme="minorHAnsi"/>
        </w:rPr>
        <w:fldChar w:fldCharType="begin"/>
      </w:r>
      <w:r w:rsidR="009D12C9" w:rsidRPr="0090030F">
        <w:rPr>
          <w:rFonts w:asciiTheme="minorHAnsi" w:hAnsiTheme="minorHAnsi" w:cstheme="minorHAnsi"/>
        </w:rPr>
        <w:instrText xml:space="preserve"> REF _Ref87281284 \h </w:instrText>
      </w:r>
      <w:r w:rsidR="0090030F" w:rsidRPr="0090030F">
        <w:rPr>
          <w:rFonts w:asciiTheme="minorHAnsi" w:hAnsiTheme="minorHAnsi" w:cstheme="minorHAnsi"/>
        </w:rPr>
        <w:instrText xml:space="preserve"> \* MERGEFORMAT </w:instrText>
      </w:r>
      <w:r w:rsidR="009D12C9" w:rsidRPr="0090030F">
        <w:rPr>
          <w:rFonts w:asciiTheme="minorHAnsi" w:hAnsiTheme="minorHAnsi" w:cstheme="minorHAnsi"/>
        </w:rPr>
      </w:r>
      <w:r w:rsidR="009D12C9" w:rsidRPr="0090030F">
        <w:rPr>
          <w:rFonts w:asciiTheme="minorHAnsi" w:hAnsiTheme="minorHAnsi" w:cstheme="minorHAnsi"/>
        </w:rPr>
        <w:fldChar w:fldCharType="separate"/>
      </w:r>
      <w:r w:rsidR="00EC5FC6" w:rsidRPr="0090030F">
        <w:rPr>
          <w:rFonts w:asciiTheme="minorHAnsi" w:hAnsiTheme="minorHAnsi" w:cstheme="minorHAnsi"/>
          <w:sz w:val="20"/>
        </w:rPr>
        <w:t xml:space="preserve">Joonis </w:t>
      </w:r>
      <w:r w:rsidR="00EC5FC6" w:rsidRPr="0090030F">
        <w:rPr>
          <w:rFonts w:asciiTheme="minorHAnsi" w:hAnsiTheme="minorHAnsi" w:cstheme="minorHAnsi"/>
          <w:noProof/>
          <w:sz w:val="20"/>
        </w:rPr>
        <w:t>7</w:t>
      </w:r>
      <w:r w:rsidR="009D12C9" w:rsidRPr="0090030F">
        <w:rPr>
          <w:rFonts w:asciiTheme="minorHAnsi" w:hAnsiTheme="minorHAnsi" w:cstheme="minorHAnsi"/>
        </w:rPr>
        <w:fldChar w:fldCharType="end"/>
      </w:r>
      <w:r w:rsidR="009115FC" w:rsidRPr="0090030F">
        <w:rPr>
          <w:rFonts w:asciiTheme="minorHAnsi" w:hAnsiTheme="minorHAnsi" w:cstheme="minorHAnsi"/>
        </w:rPr>
        <w:t>)</w:t>
      </w:r>
      <w:r w:rsidR="00D3262D" w:rsidRPr="0090030F">
        <w:rPr>
          <w:rFonts w:asciiTheme="minorHAnsi" w:hAnsiTheme="minorHAnsi" w:cstheme="minorHAnsi"/>
        </w:rPr>
        <w:t xml:space="preserve">, </w:t>
      </w:r>
      <w:r w:rsidR="008F5EBF" w:rsidRPr="0090030F">
        <w:rPr>
          <w:rFonts w:asciiTheme="minorHAnsi" w:hAnsiTheme="minorHAnsi" w:cstheme="minorHAnsi"/>
        </w:rPr>
        <w:t>mis on Sauga jõe vasakpoolne lisajõgi. Räägu oja (1150600_1) valgala suurus on 39,5 km², pikkus 16 km, suubub Sauga jõkke suudmest 13,7 km kaugusel, Märdi-</w:t>
      </w:r>
      <w:proofErr w:type="spellStart"/>
      <w:r w:rsidR="008F5EBF" w:rsidRPr="0090030F">
        <w:rPr>
          <w:rFonts w:asciiTheme="minorHAnsi" w:hAnsiTheme="minorHAnsi" w:cstheme="minorHAnsi"/>
        </w:rPr>
        <w:t>Uuetoa</w:t>
      </w:r>
      <w:proofErr w:type="spellEnd"/>
      <w:r w:rsidR="008F5EBF" w:rsidRPr="0090030F">
        <w:rPr>
          <w:rFonts w:asciiTheme="minorHAnsi" w:hAnsiTheme="minorHAnsi" w:cstheme="minorHAnsi"/>
        </w:rPr>
        <w:t xml:space="preserve"> juures. Veekogumi tüüp (VRD) on savikad jõed (1A-KaVo). Pärast ristumist </w:t>
      </w:r>
      <w:r w:rsidR="009115FC" w:rsidRPr="0090030F">
        <w:rPr>
          <w:rFonts w:asciiTheme="minorHAnsi" w:hAnsiTheme="minorHAnsi" w:cstheme="minorHAnsi"/>
        </w:rPr>
        <w:t xml:space="preserve">kavandatava uue </w:t>
      </w:r>
      <w:r w:rsidR="008F5EBF" w:rsidRPr="0090030F">
        <w:rPr>
          <w:rFonts w:asciiTheme="minorHAnsi" w:hAnsiTheme="minorHAnsi" w:cstheme="minorHAnsi"/>
        </w:rPr>
        <w:t xml:space="preserve">RB raudteetrassiga, allavoolu, jäävad oja </w:t>
      </w:r>
      <w:proofErr w:type="spellStart"/>
      <w:r w:rsidR="008F5EBF" w:rsidRPr="0090030F">
        <w:rPr>
          <w:rFonts w:asciiTheme="minorHAnsi" w:hAnsiTheme="minorHAnsi" w:cstheme="minorHAnsi"/>
        </w:rPr>
        <w:t>lähipiirkonda</w:t>
      </w:r>
      <w:proofErr w:type="spellEnd"/>
      <w:r w:rsidR="008F5EBF" w:rsidRPr="0090030F">
        <w:rPr>
          <w:rFonts w:asciiTheme="minorHAnsi" w:hAnsiTheme="minorHAnsi" w:cstheme="minorHAnsi"/>
        </w:rPr>
        <w:t xml:space="preserve"> kahepaiksetele olulised elupaigad ja talvitumisalad. Keskkonnaagentuuri 2019. aasta veekogude seisundiinfo kohaselt on oja looduslik ökoloogiline seisund </w:t>
      </w:r>
      <w:r w:rsidR="008F5EBF" w:rsidRPr="0090030F">
        <w:rPr>
          <w:rFonts w:asciiTheme="minorHAnsi" w:hAnsiTheme="minorHAnsi" w:cstheme="minorHAnsi"/>
          <w:b/>
          <w:bCs/>
        </w:rPr>
        <w:t>hea</w:t>
      </w:r>
      <w:r w:rsidR="008F5EBF" w:rsidRPr="0090030F">
        <w:rPr>
          <w:rFonts w:asciiTheme="minorHAnsi" w:hAnsiTheme="minorHAnsi" w:cstheme="minorHAnsi"/>
        </w:rPr>
        <w:t xml:space="preserve">, keemiline seisund </w:t>
      </w:r>
      <w:r w:rsidR="008F5EBF" w:rsidRPr="0090030F">
        <w:rPr>
          <w:rFonts w:asciiTheme="minorHAnsi" w:hAnsiTheme="minorHAnsi" w:cstheme="minorHAnsi"/>
          <w:b/>
          <w:bCs/>
        </w:rPr>
        <w:t>hea</w:t>
      </w:r>
      <w:r w:rsidR="008F5EBF" w:rsidRPr="0090030F">
        <w:rPr>
          <w:rFonts w:asciiTheme="minorHAnsi" w:hAnsiTheme="minorHAnsi" w:cstheme="minorHAnsi"/>
        </w:rPr>
        <w:t xml:space="preserve"> (hinnanguline), kuid </w:t>
      </w:r>
      <w:proofErr w:type="spellStart"/>
      <w:r w:rsidR="008F5EBF" w:rsidRPr="0090030F">
        <w:rPr>
          <w:rFonts w:asciiTheme="minorHAnsi" w:hAnsiTheme="minorHAnsi" w:cstheme="minorHAnsi"/>
        </w:rPr>
        <w:t>hüdromorfoloogiline</w:t>
      </w:r>
      <w:proofErr w:type="spellEnd"/>
      <w:r w:rsidR="008F5EBF" w:rsidRPr="0090030F">
        <w:rPr>
          <w:rFonts w:asciiTheme="minorHAnsi" w:hAnsiTheme="minorHAnsi" w:cstheme="minorHAnsi"/>
        </w:rPr>
        <w:t xml:space="preserve"> seisund </w:t>
      </w:r>
      <w:r w:rsidR="008F5EBF" w:rsidRPr="0090030F">
        <w:rPr>
          <w:rFonts w:asciiTheme="minorHAnsi" w:hAnsiTheme="minorHAnsi" w:cstheme="minorHAnsi"/>
          <w:b/>
          <w:bCs/>
        </w:rPr>
        <w:t>väga halb</w:t>
      </w:r>
      <w:r w:rsidR="008F5EBF" w:rsidRPr="0090030F">
        <w:rPr>
          <w:rFonts w:asciiTheme="minorHAnsi" w:hAnsiTheme="minorHAnsi" w:cstheme="minorHAnsi"/>
        </w:rPr>
        <w:t xml:space="preserve"> (põhjuseks looduslik äravool, kattuvus eesvooluga)</w:t>
      </w:r>
      <w:r w:rsidR="00E47DBF" w:rsidRPr="0090030F">
        <w:rPr>
          <w:rFonts w:asciiTheme="minorHAnsi" w:hAnsiTheme="minorHAnsi" w:cstheme="minorHAnsi"/>
        </w:rPr>
        <w:t>.</w:t>
      </w:r>
      <w:r w:rsidR="00DA1BBB" w:rsidRPr="0090030F">
        <w:rPr>
          <w:rStyle w:val="Allmrkuseviide"/>
          <w:rFonts w:asciiTheme="minorHAnsi" w:hAnsiTheme="minorHAnsi" w:cstheme="minorHAnsi"/>
        </w:rPr>
        <w:footnoteReference w:id="10"/>
      </w:r>
    </w:p>
    <w:p w14:paraId="6FAC6E82" w14:textId="067A4918" w:rsidR="006C7567" w:rsidRPr="0090030F" w:rsidRDefault="005614E9" w:rsidP="0090030F">
      <w:pPr>
        <w:rPr>
          <w:rFonts w:asciiTheme="minorHAnsi" w:hAnsiTheme="minorHAnsi" w:cstheme="minorHAnsi"/>
        </w:rPr>
      </w:pPr>
      <w:r w:rsidRPr="0090030F">
        <w:rPr>
          <w:rFonts w:asciiTheme="minorHAnsi" w:hAnsiTheme="minorHAnsi" w:cstheme="minorHAnsi"/>
        </w:rPr>
        <w:t>Piirkond, kus projekteeritav maanteeviadukt ristub uue ka</w:t>
      </w:r>
      <w:r w:rsidR="00E96E15" w:rsidRPr="0090030F">
        <w:rPr>
          <w:rFonts w:asciiTheme="minorHAnsi" w:hAnsiTheme="minorHAnsi" w:cstheme="minorHAnsi"/>
        </w:rPr>
        <w:t>v</w:t>
      </w:r>
      <w:r w:rsidRPr="0090030F">
        <w:rPr>
          <w:rFonts w:asciiTheme="minorHAnsi" w:hAnsiTheme="minorHAnsi" w:cstheme="minorHAnsi"/>
        </w:rPr>
        <w:t xml:space="preserve">andatava RB raudteekoridoriga, ei ole looduslikest vooluveekogudest mõjutatud, vaid kuulub enamuses (ca 95% ulatuses) Murru (PÜ-55) maaparandussüsteemi. </w:t>
      </w:r>
      <w:r w:rsidR="0016332E" w:rsidRPr="0090030F">
        <w:rPr>
          <w:rFonts w:asciiTheme="minorHAnsi" w:hAnsiTheme="minorHAnsi" w:cstheme="minorHAnsi"/>
        </w:rPr>
        <w:t>Kavandatav tegevus piirneb mitmest kohast Maaparandussüsteemide registrisse kantud maaparandusehitiste reguleeriva võrguga ning</w:t>
      </w:r>
      <w:r w:rsidR="005B51DB" w:rsidRPr="0090030F">
        <w:rPr>
          <w:rFonts w:asciiTheme="minorHAnsi" w:hAnsiTheme="minorHAnsi" w:cstheme="minorHAnsi"/>
        </w:rPr>
        <w:t xml:space="preserve"> kavandatava tegevuse ala läbivad või selle lähistel kulgevad</w:t>
      </w:r>
      <w:r w:rsidR="0016332E" w:rsidRPr="0090030F">
        <w:rPr>
          <w:rFonts w:asciiTheme="minorHAnsi" w:hAnsiTheme="minorHAnsi" w:cstheme="minorHAnsi"/>
        </w:rPr>
        <w:t xml:space="preserve"> maaparandusehitiste ees</w:t>
      </w:r>
      <w:r w:rsidR="005B51DB" w:rsidRPr="0090030F">
        <w:rPr>
          <w:rFonts w:asciiTheme="minorHAnsi" w:hAnsiTheme="minorHAnsi" w:cstheme="minorHAnsi"/>
        </w:rPr>
        <w:t>voolud</w:t>
      </w:r>
      <w:r w:rsidR="005B51DB" w:rsidRPr="0090030F">
        <w:rPr>
          <w:rStyle w:val="Allmrkuseviide"/>
          <w:rFonts w:asciiTheme="minorHAnsi" w:hAnsiTheme="minorHAnsi" w:cstheme="minorHAnsi"/>
        </w:rPr>
        <w:footnoteReference w:id="11"/>
      </w:r>
      <w:r w:rsidR="005B51DB" w:rsidRPr="0090030F">
        <w:rPr>
          <w:rFonts w:asciiTheme="minorHAnsi" w:hAnsiTheme="minorHAnsi" w:cstheme="minorHAnsi"/>
        </w:rPr>
        <w:t>.</w:t>
      </w:r>
      <w:r w:rsidR="00DA1BBB" w:rsidRPr="0090030F">
        <w:rPr>
          <w:rFonts w:asciiTheme="minorHAnsi" w:hAnsiTheme="minorHAnsi" w:cstheme="minorHAnsi"/>
        </w:rPr>
        <w:t xml:space="preserve"> Kavandatava tegevuse otseses </w:t>
      </w:r>
      <w:r w:rsidR="009115FC" w:rsidRPr="0090030F">
        <w:rPr>
          <w:rFonts w:asciiTheme="minorHAnsi" w:hAnsiTheme="minorHAnsi" w:cstheme="minorHAnsi"/>
        </w:rPr>
        <w:t xml:space="preserve">ehitustegevusega seotud </w:t>
      </w:r>
      <w:r w:rsidR="00DA1BBB" w:rsidRPr="0090030F">
        <w:rPr>
          <w:rFonts w:asciiTheme="minorHAnsi" w:hAnsiTheme="minorHAnsi" w:cstheme="minorHAnsi"/>
        </w:rPr>
        <w:t>mõjualas (</w:t>
      </w:r>
      <w:r w:rsidR="009115FC" w:rsidRPr="0090030F">
        <w:rPr>
          <w:rFonts w:asciiTheme="minorHAnsi" w:hAnsiTheme="minorHAnsi" w:cstheme="minorHAnsi"/>
        </w:rPr>
        <w:t>3</w:t>
      </w:r>
      <w:r w:rsidR="00DA1BBB" w:rsidRPr="0090030F">
        <w:rPr>
          <w:rFonts w:asciiTheme="minorHAnsi" w:hAnsiTheme="minorHAnsi" w:cstheme="minorHAnsi"/>
        </w:rPr>
        <w:t xml:space="preserve"> ha) </w:t>
      </w:r>
      <w:r w:rsidR="008E1F26" w:rsidRPr="0090030F">
        <w:rPr>
          <w:rFonts w:asciiTheme="minorHAnsi" w:hAnsiTheme="minorHAnsi" w:cstheme="minorHAnsi"/>
        </w:rPr>
        <w:t xml:space="preserve">ei </w:t>
      </w:r>
      <w:r w:rsidR="00DA1BBB" w:rsidRPr="0090030F">
        <w:rPr>
          <w:rFonts w:asciiTheme="minorHAnsi" w:hAnsiTheme="minorHAnsi" w:cstheme="minorHAnsi"/>
        </w:rPr>
        <w:t>asu ühtegi seisu- ega vooluveekogu</w:t>
      </w:r>
      <w:r w:rsidR="008E1F26" w:rsidRPr="0090030F">
        <w:rPr>
          <w:rFonts w:asciiTheme="minorHAnsi" w:hAnsiTheme="minorHAnsi" w:cstheme="minorHAnsi"/>
        </w:rPr>
        <w:t xml:space="preserve">, kuid vahetus läheduses paiknevad </w:t>
      </w:r>
      <w:r w:rsidR="00DA1BBB" w:rsidRPr="0090030F">
        <w:rPr>
          <w:rFonts w:asciiTheme="minorHAnsi" w:hAnsiTheme="minorHAnsi" w:cstheme="minorHAnsi"/>
        </w:rPr>
        <w:t xml:space="preserve">maaparandussüsteemi </w:t>
      </w:r>
      <w:r w:rsidR="008E1F26" w:rsidRPr="0090030F">
        <w:rPr>
          <w:rFonts w:asciiTheme="minorHAnsi" w:hAnsiTheme="minorHAnsi" w:cstheme="minorHAnsi"/>
        </w:rPr>
        <w:t xml:space="preserve">kuivenduskraavid, mis on ühendatud Võlla eesvooluga </w:t>
      </w:r>
      <w:r w:rsidR="00DA1BBB" w:rsidRPr="0090030F">
        <w:rPr>
          <w:rFonts w:asciiTheme="minorHAnsi" w:hAnsiTheme="minorHAnsi" w:cstheme="minorHAnsi"/>
        </w:rPr>
        <w:t>(</w:t>
      </w:r>
      <w:r w:rsidR="00523FCF" w:rsidRPr="0090030F">
        <w:rPr>
          <w:rFonts w:asciiTheme="minorHAnsi" w:hAnsiTheme="minorHAnsi" w:cstheme="minorHAnsi"/>
        </w:rPr>
        <w:fldChar w:fldCharType="begin"/>
      </w:r>
      <w:r w:rsidR="00523FCF" w:rsidRPr="0090030F">
        <w:rPr>
          <w:rFonts w:asciiTheme="minorHAnsi" w:hAnsiTheme="minorHAnsi" w:cstheme="minorHAnsi"/>
        </w:rPr>
        <w:instrText xml:space="preserve"> REF _Ref87281379 \h </w:instrText>
      </w:r>
      <w:r w:rsidR="00F556F9" w:rsidRPr="0090030F">
        <w:rPr>
          <w:rFonts w:asciiTheme="minorHAnsi" w:hAnsiTheme="minorHAnsi" w:cstheme="minorHAnsi"/>
        </w:rPr>
        <w:instrText xml:space="preserve"> \* MERGEFORMAT </w:instrText>
      </w:r>
      <w:r w:rsidR="00523FCF" w:rsidRPr="0090030F">
        <w:rPr>
          <w:rFonts w:asciiTheme="minorHAnsi" w:hAnsiTheme="minorHAnsi" w:cstheme="minorHAnsi"/>
        </w:rPr>
      </w:r>
      <w:r w:rsidR="00523FCF"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14</w:t>
      </w:r>
      <w:r w:rsidR="00523FCF" w:rsidRPr="0090030F">
        <w:rPr>
          <w:rFonts w:asciiTheme="minorHAnsi" w:hAnsiTheme="minorHAnsi" w:cstheme="minorHAnsi"/>
        </w:rPr>
        <w:fldChar w:fldCharType="end"/>
      </w:r>
      <w:r w:rsidR="00DA1BBB" w:rsidRPr="0090030F">
        <w:rPr>
          <w:rFonts w:asciiTheme="minorHAnsi" w:hAnsiTheme="minorHAnsi" w:cstheme="minorHAnsi"/>
        </w:rPr>
        <w:t>).</w:t>
      </w:r>
      <w:r w:rsidR="00D452B8" w:rsidRPr="0090030F">
        <w:rPr>
          <w:rFonts w:asciiTheme="minorHAnsi" w:hAnsiTheme="minorHAnsi" w:cstheme="minorHAnsi"/>
        </w:rPr>
        <w:t xml:space="preserve"> </w:t>
      </w:r>
    </w:p>
    <w:p w14:paraId="4BFD379D" w14:textId="77777777" w:rsidR="00A91D23" w:rsidRPr="0090030F" w:rsidRDefault="00A91D23" w:rsidP="0090030F"/>
    <w:bookmarkStart w:id="57" w:name="_Hlk60142158"/>
    <w:p w14:paraId="68E06CDF" w14:textId="25E7DE16" w:rsidR="008421D6" w:rsidRPr="0090030F" w:rsidRDefault="008421D6" w:rsidP="0090030F">
      <w:pPr>
        <w:rPr>
          <w:rFonts w:asciiTheme="minorHAnsi" w:hAnsiTheme="minorHAnsi" w:cstheme="minorHAnsi"/>
          <w:noProof/>
        </w:rPr>
      </w:pPr>
      <w:r w:rsidRPr="0090030F">
        <w:rPr>
          <w:rFonts w:asciiTheme="minorHAnsi" w:hAnsiTheme="minorHAnsi" w:cstheme="minorHAnsi"/>
          <w:noProof/>
        </w:rPr>
        <w:lastRenderedPageBreak/>
        <mc:AlternateContent>
          <mc:Choice Requires="wps">
            <w:drawing>
              <wp:anchor distT="0" distB="0" distL="114300" distR="114300" simplePos="0" relativeHeight="251662336" behindDoc="0" locked="0" layoutInCell="1" allowOverlap="1" wp14:anchorId="4B3FC191" wp14:editId="1390534A">
                <wp:simplePos x="0" y="0"/>
                <wp:positionH relativeFrom="column">
                  <wp:posOffset>4120741</wp:posOffset>
                </wp:positionH>
                <wp:positionV relativeFrom="paragraph">
                  <wp:posOffset>19774</wp:posOffset>
                </wp:positionV>
                <wp:extent cx="1609640" cy="684398"/>
                <wp:effectExtent l="0" t="0" r="10160" b="20955"/>
                <wp:wrapNone/>
                <wp:docPr id="100" name="Text Box 100"/>
                <wp:cNvGraphicFramePr/>
                <a:graphic xmlns:a="http://schemas.openxmlformats.org/drawingml/2006/main">
                  <a:graphicData uri="http://schemas.microsoft.com/office/word/2010/wordprocessingShape">
                    <wps:wsp>
                      <wps:cNvSpPr txBox="1"/>
                      <wps:spPr>
                        <a:xfrm>
                          <a:off x="0" y="0"/>
                          <a:ext cx="1609640" cy="684398"/>
                        </a:xfrm>
                        <a:prstGeom prst="rect">
                          <a:avLst/>
                        </a:prstGeom>
                        <a:solidFill>
                          <a:schemeClr val="lt1"/>
                        </a:solidFill>
                        <a:ln w="6350">
                          <a:solidFill>
                            <a:prstClr val="black"/>
                          </a:solidFill>
                        </a:ln>
                      </wps:spPr>
                      <wps:txbx>
                        <w:txbxContent>
                          <w:p w14:paraId="5E62B2FB" w14:textId="53B0BBF4" w:rsidR="008421D6" w:rsidRDefault="008421D6">
                            <w:r>
                              <w:rPr>
                                <w:noProof/>
                              </w:rPr>
                              <w:drawing>
                                <wp:inline distT="0" distB="0" distL="0" distR="0" wp14:anchorId="3E27682B" wp14:editId="2EE38E0B">
                                  <wp:extent cx="1331246" cy="701227"/>
                                  <wp:effectExtent l="0" t="0" r="254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267" cy="712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3FC191" id="Text Box 100" o:spid="_x0000_s1052" type="#_x0000_t202" style="position:absolute;left:0;text-align:left;margin-left:324.45pt;margin-top:1.55pt;width:126.75pt;height:5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" fillcolor="white [3201]" strokeweight=".5pt">
                <v:textbox>
                  <w:txbxContent>
                    <w:p w14:paraId="5E62B2FB" w14:textId="53B0BBF4" w:rsidR="008421D6" w:rsidRDefault="008421D6">
                      <w:r>
                        <w:rPr>
                          <w:noProof/>
                        </w:rPr>
                        <w:drawing>
                          <wp:inline distT="0" distB="0" distL="0" distR="0" wp14:anchorId="3E27682B" wp14:editId="2EE38E0B">
                            <wp:extent cx="1331246" cy="701227"/>
                            <wp:effectExtent l="0" t="0" r="254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52267" cy="712300"/>
                                    </a:xfrm>
                                    <a:prstGeom prst="rect">
                                      <a:avLst/>
                                    </a:prstGeom>
                                  </pic:spPr>
                                </pic:pic>
                              </a:graphicData>
                            </a:graphic>
                          </wp:inline>
                        </w:drawing>
                      </w:r>
                    </w:p>
                  </w:txbxContent>
                </v:textbox>
              </v:shape>
            </w:pict>
          </mc:Fallback>
        </mc:AlternateContent>
      </w:r>
      <w:r w:rsidRPr="0090030F">
        <w:rPr>
          <w:rFonts w:asciiTheme="minorHAnsi" w:hAnsiTheme="minorHAnsi" w:cstheme="minorHAnsi"/>
          <w:noProof/>
        </w:rPr>
        <w:drawing>
          <wp:inline distT="0" distB="0" distL="0" distR="0" wp14:anchorId="0AEDB2DE" wp14:editId="75512BE6">
            <wp:extent cx="5760720" cy="38042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3804285"/>
                    </a:xfrm>
                    <a:prstGeom prst="rect">
                      <a:avLst/>
                    </a:prstGeom>
                  </pic:spPr>
                </pic:pic>
              </a:graphicData>
            </a:graphic>
          </wp:inline>
        </w:drawing>
      </w:r>
    </w:p>
    <w:p w14:paraId="20A1D8EA" w14:textId="7636077C" w:rsidR="00B33727" w:rsidRPr="0090030F" w:rsidRDefault="00C71E2B" w:rsidP="0090030F">
      <w:pPr>
        <w:pStyle w:val="Pealdis"/>
        <w:rPr>
          <w:rFonts w:asciiTheme="minorHAnsi" w:hAnsiTheme="minorHAnsi" w:cstheme="minorHAnsi"/>
          <w:sz w:val="20"/>
        </w:rPr>
      </w:pPr>
      <w:bookmarkStart w:id="58" w:name="_Ref87281379"/>
      <w:bookmarkStart w:id="59" w:name="_Toc87281160"/>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14</w:t>
      </w:r>
      <w:r w:rsidRPr="0090030F">
        <w:rPr>
          <w:rFonts w:asciiTheme="minorHAnsi" w:hAnsiTheme="minorHAnsi" w:cstheme="minorHAnsi"/>
          <w:sz w:val="20"/>
        </w:rPr>
        <w:fldChar w:fldCharType="end"/>
      </w:r>
      <w:bookmarkEnd w:id="58"/>
      <w:r w:rsidR="004C390A" w:rsidRPr="0090030F">
        <w:rPr>
          <w:rFonts w:asciiTheme="minorHAnsi" w:hAnsiTheme="minorHAnsi" w:cstheme="minorHAnsi"/>
          <w:sz w:val="20"/>
        </w:rPr>
        <w:t>.</w:t>
      </w:r>
      <w:r w:rsidR="00A91D23" w:rsidRPr="0090030F">
        <w:rPr>
          <w:rFonts w:asciiTheme="minorHAnsi" w:hAnsiTheme="minorHAnsi" w:cstheme="minorHAnsi"/>
          <w:sz w:val="20"/>
        </w:rPr>
        <w:t xml:space="preserve"> Maaparandussüsteemide võrgustik kavandatava maanteeviadukti </w:t>
      </w:r>
      <w:r w:rsidR="0071518D" w:rsidRPr="0090030F">
        <w:rPr>
          <w:rFonts w:asciiTheme="minorHAnsi" w:hAnsiTheme="minorHAnsi" w:cstheme="minorHAnsi"/>
          <w:sz w:val="20"/>
        </w:rPr>
        <w:t xml:space="preserve">ja sellele </w:t>
      </w:r>
      <w:proofErr w:type="spellStart"/>
      <w:r w:rsidR="0071518D" w:rsidRPr="0090030F">
        <w:rPr>
          <w:rFonts w:asciiTheme="minorHAnsi" w:hAnsiTheme="minorHAnsi" w:cstheme="minorHAnsi"/>
          <w:sz w:val="20"/>
        </w:rPr>
        <w:t>pealesõidutee</w:t>
      </w:r>
      <w:proofErr w:type="spellEnd"/>
      <w:r w:rsidR="0071518D" w:rsidRPr="0090030F">
        <w:rPr>
          <w:rFonts w:asciiTheme="minorHAnsi" w:hAnsiTheme="minorHAnsi" w:cstheme="minorHAnsi"/>
          <w:sz w:val="20"/>
        </w:rPr>
        <w:t xml:space="preserve"> </w:t>
      </w:r>
      <w:proofErr w:type="spellStart"/>
      <w:r w:rsidR="00A91D23" w:rsidRPr="0090030F">
        <w:rPr>
          <w:rFonts w:asciiTheme="minorHAnsi" w:hAnsiTheme="minorHAnsi" w:cstheme="minorHAnsi"/>
          <w:sz w:val="20"/>
        </w:rPr>
        <w:t>lähipiirkonnas</w:t>
      </w:r>
      <w:proofErr w:type="spellEnd"/>
      <w:r w:rsidR="00A91D23" w:rsidRPr="0090030F">
        <w:rPr>
          <w:rFonts w:asciiTheme="minorHAnsi" w:hAnsiTheme="minorHAnsi" w:cstheme="minorHAnsi"/>
          <w:sz w:val="20"/>
        </w:rPr>
        <w:t xml:space="preserve"> (r = 1000 m). </w:t>
      </w:r>
      <w:r w:rsidR="00A91D23" w:rsidRPr="0090030F">
        <w:rPr>
          <w:rFonts w:asciiTheme="minorHAnsi" w:hAnsiTheme="minorHAnsi" w:cstheme="minorHAnsi"/>
          <w:i/>
          <w:iCs/>
          <w:sz w:val="20"/>
        </w:rPr>
        <w:t>Alus: XGIS. Maa-amet 2021</w:t>
      </w:r>
      <w:bookmarkEnd w:id="59"/>
    </w:p>
    <w:p w14:paraId="0F67B171" w14:textId="7FF4CFC7" w:rsidR="002D4B13" w:rsidRPr="0090030F" w:rsidRDefault="002D4B13" w:rsidP="0090030F">
      <w:pPr>
        <w:rPr>
          <w:rFonts w:asciiTheme="minorHAnsi" w:hAnsiTheme="minorHAnsi" w:cstheme="minorHAnsi"/>
        </w:rPr>
      </w:pPr>
      <w:r w:rsidRPr="0090030F">
        <w:rPr>
          <w:rFonts w:asciiTheme="minorHAnsi" w:hAnsiTheme="minorHAnsi" w:cstheme="minorHAnsi"/>
        </w:rPr>
        <w:t xml:space="preserve">Kavandatava tegevuse alale </w:t>
      </w:r>
      <w:r w:rsidR="0031694D" w:rsidRPr="0090030F">
        <w:rPr>
          <w:rFonts w:asciiTheme="minorHAnsi" w:hAnsiTheme="minorHAnsi" w:cstheme="minorHAnsi"/>
        </w:rPr>
        <w:t xml:space="preserve">ega lähiümbrusesse ei jää </w:t>
      </w:r>
      <w:r w:rsidR="006D19F1" w:rsidRPr="0090030F">
        <w:rPr>
          <w:rFonts w:asciiTheme="minorHAnsi" w:hAnsiTheme="minorHAnsi" w:cstheme="minorHAnsi"/>
        </w:rPr>
        <w:t xml:space="preserve">Keskkonnaregistri andmetel </w:t>
      </w:r>
      <w:r w:rsidR="0031694D" w:rsidRPr="0090030F">
        <w:rPr>
          <w:rFonts w:asciiTheme="minorHAnsi" w:hAnsiTheme="minorHAnsi" w:cstheme="minorHAnsi"/>
        </w:rPr>
        <w:t>ühtegi olmevee puurkaevu</w:t>
      </w:r>
      <w:r w:rsidR="006F7EE6" w:rsidRPr="0090030F">
        <w:rPr>
          <w:rFonts w:asciiTheme="minorHAnsi" w:hAnsiTheme="minorHAnsi" w:cstheme="minorHAnsi"/>
        </w:rPr>
        <w:t>.</w:t>
      </w:r>
      <w:r w:rsidR="0031694D" w:rsidRPr="0090030F">
        <w:rPr>
          <w:rFonts w:asciiTheme="minorHAnsi" w:hAnsiTheme="minorHAnsi" w:cstheme="minorHAnsi"/>
        </w:rPr>
        <w:t xml:space="preserve"> </w:t>
      </w:r>
      <w:r w:rsidR="006F7EE6" w:rsidRPr="0090030F">
        <w:rPr>
          <w:rFonts w:asciiTheme="minorHAnsi" w:hAnsiTheme="minorHAnsi" w:cstheme="minorHAnsi"/>
        </w:rPr>
        <w:t xml:space="preserve">Kuna </w:t>
      </w:r>
      <w:r w:rsidR="0031694D" w:rsidRPr="0090030F">
        <w:rPr>
          <w:rFonts w:asciiTheme="minorHAnsi" w:hAnsiTheme="minorHAnsi" w:cstheme="minorHAnsi"/>
        </w:rPr>
        <w:t>lähim majapidamine</w:t>
      </w:r>
      <w:r w:rsidR="00036FA4" w:rsidRPr="0090030F">
        <w:rPr>
          <w:rFonts w:asciiTheme="minorHAnsi" w:hAnsiTheme="minorHAnsi" w:cstheme="minorHAnsi"/>
        </w:rPr>
        <w:t xml:space="preserve">, </w:t>
      </w:r>
      <w:r w:rsidR="000732A5" w:rsidRPr="0090030F">
        <w:rPr>
          <w:rFonts w:asciiTheme="minorHAnsi" w:hAnsiTheme="minorHAnsi" w:cstheme="minorHAnsi"/>
        </w:rPr>
        <w:t>Röövliaugu</w:t>
      </w:r>
      <w:r w:rsidR="0031694D" w:rsidRPr="0090030F">
        <w:rPr>
          <w:rFonts w:asciiTheme="minorHAnsi" w:hAnsiTheme="minorHAnsi" w:cstheme="minorHAnsi"/>
        </w:rPr>
        <w:t xml:space="preserve"> talu</w:t>
      </w:r>
      <w:r w:rsidR="00036FA4" w:rsidRPr="0090030F">
        <w:rPr>
          <w:rFonts w:asciiTheme="minorHAnsi" w:hAnsiTheme="minorHAnsi" w:cstheme="minorHAnsi"/>
        </w:rPr>
        <w:t>,</w:t>
      </w:r>
      <w:r w:rsidR="0031694D" w:rsidRPr="0090030F">
        <w:rPr>
          <w:rFonts w:asciiTheme="minorHAnsi" w:hAnsiTheme="minorHAnsi" w:cstheme="minorHAnsi"/>
        </w:rPr>
        <w:t xml:space="preserve"> asub objektist ca 1</w:t>
      </w:r>
      <w:r w:rsidR="00036FA4" w:rsidRPr="0090030F">
        <w:rPr>
          <w:rFonts w:asciiTheme="minorHAnsi" w:hAnsiTheme="minorHAnsi" w:cstheme="minorHAnsi"/>
        </w:rPr>
        <w:t>,</w:t>
      </w:r>
      <w:r w:rsidR="000732A5" w:rsidRPr="0090030F">
        <w:rPr>
          <w:rFonts w:asciiTheme="minorHAnsi" w:hAnsiTheme="minorHAnsi" w:cstheme="minorHAnsi"/>
        </w:rPr>
        <w:t>4</w:t>
      </w:r>
      <w:r w:rsidR="0031694D" w:rsidRPr="0090030F">
        <w:rPr>
          <w:rFonts w:asciiTheme="minorHAnsi" w:hAnsiTheme="minorHAnsi" w:cstheme="minorHAnsi"/>
        </w:rPr>
        <w:t xml:space="preserve"> km kaugusel</w:t>
      </w:r>
      <w:r w:rsidR="000732A5" w:rsidRPr="0090030F">
        <w:rPr>
          <w:rFonts w:asciiTheme="minorHAnsi" w:hAnsiTheme="minorHAnsi" w:cstheme="minorHAnsi"/>
        </w:rPr>
        <w:t xml:space="preserve"> kagusuunas</w:t>
      </w:r>
      <w:r w:rsidR="006F7EE6" w:rsidRPr="0090030F">
        <w:rPr>
          <w:rFonts w:asciiTheme="minorHAnsi" w:hAnsiTheme="minorHAnsi" w:cstheme="minorHAnsi"/>
        </w:rPr>
        <w:t xml:space="preserve"> ei asu väga suure tõenäosusega piirkonnas ka ühtegi salvkaevu</w:t>
      </w:r>
      <w:r w:rsidR="0031694D" w:rsidRPr="0090030F">
        <w:rPr>
          <w:rFonts w:asciiTheme="minorHAnsi" w:hAnsiTheme="minorHAnsi" w:cstheme="minorHAnsi"/>
        </w:rPr>
        <w:t>.</w:t>
      </w:r>
      <w:r w:rsidR="00B00726" w:rsidRPr="0090030F">
        <w:rPr>
          <w:rFonts w:asciiTheme="minorHAnsi" w:hAnsiTheme="minorHAnsi" w:cstheme="minorHAnsi"/>
        </w:rPr>
        <w:t xml:space="preserve"> </w:t>
      </w:r>
      <w:bookmarkStart w:id="60" w:name="_Hlk60142473"/>
    </w:p>
    <w:p w14:paraId="0CAB2B48" w14:textId="2105336C" w:rsidR="00BA6CC1" w:rsidRPr="0090030F" w:rsidRDefault="00BA6CC1" w:rsidP="0090030F">
      <w:pPr>
        <w:pStyle w:val="Pealkiri2"/>
        <w:rPr>
          <w:rFonts w:asciiTheme="minorHAnsi" w:hAnsiTheme="minorHAnsi" w:cstheme="minorHAnsi"/>
        </w:rPr>
      </w:pPr>
      <w:bookmarkStart w:id="61" w:name="_Toc59008488"/>
      <w:bookmarkStart w:id="62" w:name="_Toc59009214"/>
      <w:bookmarkStart w:id="63" w:name="_Toc118448989"/>
      <w:bookmarkStart w:id="64" w:name="_Hlk60038024"/>
      <w:bookmarkEnd w:id="57"/>
      <w:bookmarkEnd w:id="60"/>
      <w:r w:rsidRPr="0090030F">
        <w:rPr>
          <w:rFonts w:asciiTheme="minorHAnsi" w:hAnsiTheme="minorHAnsi" w:cstheme="minorHAnsi"/>
        </w:rPr>
        <w:t>Taimestik, loomastik ja looduskaitsealused objektid</w:t>
      </w:r>
      <w:bookmarkEnd w:id="61"/>
      <w:bookmarkEnd w:id="62"/>
      <w:bookmarkEnd w:id="63"/>
    </w:p>
    <w:bookmarkEnd w:id="64"/>
    <w:p w14:paraId="07114E65" w14:textId="77777777" w:rsidR="00EC580E" w:rsidRPr="0090030F" w:rsidRDefault="002579C6" w:rsidP="0090030F">
      <w:pPr>
        <w:rPr>
          <w:rFonts w:asciiTheme="minorHAnsi" w:hAnsiTheme="minorHAnsi" w:cstheme="minorHAnsi"/>
        </w:rPr>
      </w:pPr>
      <w:r w:rsidRPr="0090030F">
        <w:rPr>
          <w:rFonts w:asciiTheme="minorHAnsi" w:hAnsiTheme="minorHAnsi" w:cstheme="minorHAnsi"/>
        </w:rPr>
        <w:t xml:space="preserve">Keskkonna vastupanuvõime hindamisel lähtutakse eelkõige märgalade, randade ja kallaste, pinnavormide, metsade, kaitstavate loodusobjektide, sealhulgas Natura 2000 võrgustiku alade, samuti alade, kus õigusaktidega kehtestatud nõudeid on juba ületatud, maareformi seaduse tähenduses tiheasutusega alade ning ajaloo-, kultuuri- või arheoloogilise väärtusega alade vastupanuvõimest. </w:t>
      </w:r>
    </w:p>
    <w:p w14:paraId="57939E71" w14:textId="4A1C0C6E" w:rsidR="002579C6" w:rsidRPr="0090030F" w:rsidRDefault="002579C6" w:rsidP="0090030F">
      <w:pPr>
        <w:rPr>
          <w:rFonts w:asciiTheme="minorHAnsi" w:hAnsiTheme="minorHAnsi" w:cstheme="minorHAnsi"/>
        </w:rPr>
      </w:pPr>
      <w:r w:rsidRPr="0090030F">
        <w:rPr>
          <w:rFonts w:asciiTheme="minorHAnsi" w:hAnsiTheme="minorHAnsi" w:cstheme="minorHAnsi"/>
        </w:rPr>
        <w:t>Kavandatav tegevus toimu</w:t>
      </w:r>
      <w:r w:rsidR="00486FA2" w:rsidRPr="0090030F">
        <w:rPr>
          <w:rFonts w:asciiTheme="minorHAnsi" w:hAnsiTheme="minorHAnsi" w:cstheme="minorHAnsi"/>
        </w:rPr>
        <w:t>b</w:t>
      </w:r>
      <w:r w:rsidRPr="0090030F">
        <w:rPr>
          <w:rFonts w:asciiTheme="minorHAnsi" w:hAnsiTheme="minorHAnsi" w:cstheme="minorHAnsi"/>
        </w:rPr>
        <w:t xml:space="preserve"> </w:t>
      </w:r>
      <w:r w:rsidR="00CC2B56" w:rsidRPr="0090030F">
        <w:rPr>
          <w:rFonts w:asciiTheme="minorHAnsi" w:hAnsiTheme="minorHAnsi" w:cstheme="minorHAnsi"/>
        </w:rPr>
        <w:t xml:space="preserve">teadaolevate andmete </w:t>
      </w:r>
      <w:r w:rsidR="00EC580E" w:rsidRPr="0090030F">
        <w:rPr>
          <w:rFonts w:asciiTheme="minorHAnsi" w:hAnsiTheme="minorHAnsi" w:cstheme="minorHAnsi"/>
        </w:rPr>
        <w:t>põhjal</w:t>
      </w:r>
      <w:r w:rsidR="00CC2B56" w:rsidRPr="0090030F">
        <w:rPr>
          <w:rFonts w:asciiTheme="minorHAnsi" w:hAnsiTheme="minorHAnsi" w:cstheme="minorHAnsi"/>
        </w:rPr>
        <w:t xml:space="preserve"> </w:t>
      </w:r>
      <w:r w:rsidR="00EC580E" w:rsidRPr="0090030F">
        <w:rPr>
          <w:rFonts w:asciiTheme="minorHAnsi" w:hAnsiTheme="minorHAnsi" w:cstheme="minorHAnsi"/>
        </w:rPr>
        <w:t xml:space="preserve">piirkonnas kus puuduvad </w:t>
      </w:r>
      <w:r w:rsidR="00486FA2" w:rsidRPr="0090030F">
        <w:rPr>
          <w:rFonts w:asciiTheme="minorHAnsi" w:hAnsiTheme="minorHAnsi" w:cstheme="minorHAnsi"/>
        </w:rPr>
        <w:t>looduskaitsealus</w:t>
      </w:r>
      <w:r w:rsidR="00EC580E" w:rsidRPr="0090030F">
        <w:rPr>
          <w:rFonts w:asciiTheme="minorHAnsi" w:hAnsiTheme="minorHAnsi" w:cstheme="minorHAnsi"/>
        </w:rPr>
        <w:t>ed</w:t>
      </w:r>
      <w:r w:rsidR="00486FA2" w:rsidRPr="0090030F">
        <w:rPr>
          <w:rFonts w:asciiTheme="minorHAnsi" w:hAnsiTheme="minorHAnsi" w:cstheme="minorHAnsi"/>
        </w:rPr>
        <w:t xml:space="preserve"> lii</w:t>
      </w:r>
      <w:r w:rsidR="00EC580E" w:rsidRPr="0090030F">
        <w:rPr>
          <w:rFonts w:asciiTheme="minorHAnsi" w:hAnsiTheme="minorHAnsi" w:cstheme="minorHAnsi"/>
        </w:rPr>
        <w:t>gid</w:t>
      </w:r>
      <w:r w:rsidR="00486FA2" w:rsidRPr="0090030F">
        <w:rPr>
          <w:rFonts w:asciiTheme="minorHAnsi" w:hAnsiTheme="minorHAnsi" w:cstheme="minorHAnsi"/>
        </w:rPr>
        <w:t xml:space="preserve"> või </w:t>
      </w:r>
      <w:r w:rsidR="001762A8" w:rsidRPr="0090030F">
        <w:rPr>
          <w:rFonts w:asciiTheme="minorHAnsi" w:hAnsiTheme="minorHAnsi" w:cstheme="minorHAnsi"/>
        </w:rPr>
        <w:t xml:space="preserve">nende </w:t>
      </w:r>
      <w:r w:rsidR="00486FA2" w:rsidRPr="0090030F">
        <w:rPr>
          <w:rFonts w:asciiTheme="minorHAnsi" w:hAnsiTheme="minorHAnsi" w:cstheme="minorHAnsi"/>
        </w:rPr>
        <w:t>elupai</w:t>
      </w:r>
      <w:r w:rsidR="00EC580E" w:rsidRPr="0090030F">
        <w:rPr>
          <w:rFonts w:asciiTheme="minorHAnsi" w:hAnsiTheme="minorHAnsi" w:cstheme="minorHAnsi"/>
        </w:rPr>
        <w:t>g</w:t>
      </w:r>
      <w:r w:rsidR="00486FA2" w:rsidRPr="0090030F">
        <w:rPr>
          <w:rFonts w:asciiTheme="minorHAnsi" w:hAnsiTheme="minorHAnsi" w:cstheme="minorHAnsi"/>
        </w:rPr>
        <w:t>a</w:t>
      </w:r>
      <w:r w:rsidR="001762A8" w:rsidRPr="0090030F">
        <w:rPr>
          <w:rFonts w:asciiTheme="minorHAnsi" w:hAnsiTheme="minorHAnsi" w:cstheme="minorHAnsi"/>
        </w:rPr>
        <w:t xml:space="preserve">d </w:t>
      </w:r>
      <w:r w:rsidR="007115A9" w:rsidRPr="0090030F">
        <w:rPr>
          <w:rFonts w:asciiTheme="minorHAnsi" w:hAnsiTheme="minorHAnsi" w:cstheme="minorHAnsi"/>
        </w:rPr>
        <w:t>(</w:t>
      </w:r>
      <w:r w:rsidR="00523FCF" w:rsidRPr="0090030F">
        <w:rPr>
          <w:rFonts w:asciiTheme="minorHAnsi" w:hAnsiTheme="minorHAnsi" w:cstheme="minorHAnsi"/>
        </w:rPr>
        <w:fldChar w:fldCharType="begin"/>
      </w:r>
      <w:r w:rsidR="00523FCF" w:rsidRPr="0090030F">
        <w:rPr>
          <w:rFonts w:asciiTheme="minorHAnsi" w:hAnsiTheme="minorHAnsi" w:cstheme="minorHAnsi"/>
        </w:rPr>
        <w:instrText xml:space="preserve"> REF _Ref87281396 \h </w:instrText>
      </w:r>
      <w:r w:rsidR="00F556F9" w:rsidRPr="0090030F">
        <w:rPr>
          <w:rFonts w:asciiTheme="minorHAnsi" w:hAnsiTheme="minorHAnsi" w:cstheme="minorHAnsi"/>
        </w:rPr>
        <w:instrText xml:space="preserve"> \* MERGEFORMAT </w:instrText>
      </w:r>
      <w:r w:rsidR="00523FCF" w:rsidRPr="0090030F">
        <w:rPr>
          <w:rFonts w:asciiTheme="minorHAnsi" w:hAnsiTheme="minorHAnsi" w:cstheme="minorHAnsi"/>
        </w:rPr>
      </w:r>
      <w:r w:rsidR="00523FCF"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15</w:t>
      </w:r>
      <w:r w:rsidR="00523FCF" w:rsidRPr="0090030F">
        <w:rPr>
          <w:rFonts w:asciiTheme="minorHAnsi" w:hAnsiTheme="minorHAnsi" w:cstheme="minorHAnsi"/>
        </w:rPr>
        <w:fldChar w:fldCharType="end"/>
      </w:r>
      <w:r w:rsidR="007115A9" w:rsidRPr="0090030F">
        <w:rPr>
          <w:rFonts w:asciiTheme="minorHAnsi" w:hAnsiTheme="minorHAnsi" w:cstheme="minorHAnsi"/>
        </w:rPr>
        <w:t>)</w:t>
      </w:r>
      <w:r w:rsidR="00486FA2" w:rsidRPr="0090030F">
        <w:rPr>
          <w:rFonts w:asciiTheme="minorHAnsi" w:hAnsiTheme="minorHAnsi" w:cstheme="minorHAnsi"/>
        </w:rPr>
        <w:t xml:space="preserve">. </w:t>
      </w:r>
      <w:r w:rsidR="006F7EE6" w:rsidRPr="0090030F">
        <w:rPr>
          <w:rFonts w:asciiTheme="minorHAnsi" w:hAnsiTheme="minorHAnsi" w:cstheme="minorHAnsi"/>
        </w:rPr>
        <w:t xml:space="preserve">Samuti puuduvad mõjupiirkonnas Natura 2000 alad. </w:t>
      </w:r>
    </w:p>
    <w:p w14:paraId="16FD2BFC" w14:textId="77777777" w:rsidR="00EC580E" w:rsidRPr="0090030F" w:rsidRDefault="00EC580E" w:rsidP="0090030F">
      <w:pPr>
        <w:rPr>
          <w:rFonts w:asciiTheme="minorHAnsi" w:hAnsiTheme="minorHAnsi" w:cstheme="minorHAnsi"/>
        </w:rPr>
      </w:pPr>
      <w:r w:rsidRPr="0090030F">
        <w:rPr>
          <w:rFonts w:asciiTheme="minorHAnsi" w:hAnsiTheme="minorHAnsi" w:cstheme="minorHAnsi"/>
          <w:noProof/>
        </w:rPr>
        <w:lastRenderedPageBreak/>
        <w:drawing>
          <wp:inline distT="0" distB="0" distL="0" distR="0" wp14:anchorId="05A98950" wp14:editId="540564FA">
            <wp:extent cx="5760720" cy="41903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4190365"/>
                    </a:xfrm>
                    <a:prstGeom prst="rect">
                      <a:avLst/>
                    </a:prstGeom>
                  </pic:spPr>
                </pic:pic>
              </a:graphicData>
            </a:graphic>
          </wp:inline>
        </w:drawing>
      </w:r>
    </w:p>
    <w:p w14:paraId="098D1D4B" w14:textId="6543BC19" w:rsidR="00EC580E" w:rsidRPr="0090030F" w:rsidRDefault="00EC580E" w:rsidP="0090030F">
      <w:pPr>
        <w:pStyle w:val="Pealdis"/>
        <w:rPr>
          <w:rFonts w:asciiTheme="minorHAnsi" w:hAnsiTheme="minorHAnsi" w:cstheme="minorHAnsi"/>
          <w:sz w:val="20"/>
        </w:rPr>
      </w:pPr>
      <w:bookmarkStart w:id="65" w:name="_Ref87281396"/>
      <w:bookmarkStart w:id="66" w:name="_Toc87281161"/>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15</w:t>
      </w:r>
      <w:r w:rsidRPr="0090030F">
        <w:rPr>
          <w:rFonts w:asciiTheme="minorHAnsi" w:hAnsiTheme="minorHAnsi" w:cstheme="minorHAnsi"/>
          <w:sz w:val="20"/>
        </w:rPr>
        <w:fldChar w:fldCharType="end"/>
      </w:r>
      <w:bookmarkEnd w:id="65"/>
      <w:r w:rsidRPr="0090030F">
        <w:rPr>
          <w:rFonts w:asciiTheme="minorHAnsi" w:hAnsiTheme="minorHAnsi" w:cstheme="minorHAnsi"/>
          <w:sz w:val="20"/>
        </w:rPr>
        <w:t xml:space="preserve">. Kavandatava maanteeviadukti (BR2218) </w:t>
      </w:r>
      <w:r w:rsidR="0071518D" w:rsidRPr="0090030F">
        <w:rPr>
          <w:rFonts w:asciiTheme="minorHAnsi" w:hAnsiTheme="minorHAnsi" w:cstheme="minorHAnsi"/>
          <w:sz w:val="20"/>
        </w:rPr>
        <w:t xml:space="preserve">ja </w:t>
      </w:r>
      <w:proofErr w:type="spellStart"/>
      <w:r w:rsidR="0071518D" w:rsidRPr="0090030F">
        <w:rPr>
          <w:rFonts w:asciiTheme="minorHAnsi" w:hAnsiTheme="minorHAnsi" w:cstheme="minorHAnsi"/>
          <w:sz w:val="20"/>
        </w:rPr>
        <w:t>pealesõidutee</w:t>
      </w:r>
      <w:proofErr w:type="spellEnd"/>
      <w:r w:rsidR="0071518D" w:rsidRPr="0090030F">
        <w:rPr>
          <w:rFonts w:asciiTheme="minorHAnsi" w:hAnsiTheme="minorHAnsi" w:cstheme="minorHAnsi"/>
          <w:sz w:val="20"/>
        </w:rPr>
        <w:t xml:space="preserve"> (OR2218) </w:t>
      </w:r>
      <w:proofErr w:type="spellStart"/>
      <w:r w:rsidRPr="0090030F">
        <w:rPr>
          <w:rFonts w:asciiTheme="minorHAnsi" w:hAnsiTheme="minorHAnsi" w:cstheme="minorHAnsi"/>
          <w:sz w:val="20"/>
        </w:rPr>
        <w:t>lähipiirkonna</w:t>
      </w:r>
      <w:proofErr w:type="spellEnd"/>
      <w:r w:rsidRPr="0090030F">
        <w:rPr>
          <w:rFonts w:asciiTheme="minorHAnsi" w:hAnsiTheme="minorHAnsi" w:cstheme="minorHAnsi"/>
          <w:sz w:val="20"/>
        </w:rPr>
        <w:t xml:space="preserve"> suhtes (r = 1000 m) asuvad looduskaitsealused objektid. </w:t>
      </w:r>
      <w:bookmarkStart w:id="67" w:name="_Hlk64205099"/>
      <w:r w:rsidRPr="0090030F">
        <w:rPr>
          <w:rFonts w:asciiTheme="minorHAnsi" w:hAnsiTheme="minorHAnsi" w:cstheme="minorHAnsi"/>
          <w:i/>
          <w:iCs/>
          <w:sz w:val="20"/>
        </w:rPr>
        <w:t>Alus: XGIS. Maa-amet 2021</w:t>
      </w:r>
      <w:bookmarkEnd w:id="66"/>
      <w:bookmarkEnd w:id="67"/>
    </w:p>
    <w:p w14:paraId="41CBF9C5" w14:textId="596C2C96" w:rsidR="002579C6" w:rsidRPr="0090030F" w:rsidRDefault="001762A8" w:rsidP="0090030F">
      <w:pPr>
        <w:rPr>
          <w:rFonts w:asciiTheme="minorHAnsi" w:hAnsiTheme="minorHAnsi" w:cstheme="minorHAnsi"/>
        </w:rPr>
      </w:pPr>
      <w:r w:rsidRPr="0090030F">
        <w:rPr>
          <w:rFonts w:asciiTheme="minorHAnsi" w:hAnsiTheme="minorHAnsi" w:cstheme="minorHAnsi"/>
        </w:rPr>
        <w:t>Viadukti</w:t>
      </w:r>
      <w:r w:rsidR="002579C6" w:rsidRPr="0090030F">
        <w:rPr>
          <w:rFonts w:asciiTheme="minorHAnsi" w:hAnsiTheme="minorHAnsi" w:cstheme="minorHAnsi"/>
        </w:rPr>
        <w:t xml:space="preserve"> </w:t>
      </w:r>
      <w:r w:rsidR="0071518D" w:rsidRPr="0090030F">
        <w:rPr>
          <w:rFonts w:asciiTheme="minorHAnsi" w:hAnsiTheme="minorHAnsi" w:cstheme="minorHAnsi"/>
        </w:rPr>
        <w:t xml:space="preserve">ning sellele </w:t>
      </w:r>
      <w:proofErr w:type="spellStart"/>
      <w:r w:rsidR="0071518D" w:rsidRPr="0090030F">
        <w:rPr>
          <w:rFonts w:asciiTheme="minorHAnsi" w:hAnsiTheme="minorHAnsi" w:cstheme="minorHAnsi"/>
        </w:rPr>
        <w:t>pealesõidutee</w:t>
      </w:r>
      <w:proofErr w:type="spellEnd"/>
      <w:r w:rsidR="0071518D" w:rsidRPr="0090030F">
        <w:rPr>
          <w:rFonts w:asciiTheme="minorHAnsi" w:hAnsiTheme="minorHAnsi" w:cstheme="minorHAnsi"/>
        </w:rPr>
        <w:t xml:space="preserve"> </w:t>
      </w:r>
      <w:r w:rsidR="002579C6" w:rsidRPr="0090030F">
        <w:rPr>
          <w:rFonts w:asciiTheme="minorHAnsi" w:hAnsiTheme="minorHAnsi" w:cstheme="minorHAnsi"/>
        </w:rPr>
        <w:t xml:space="preserve">asukoht on planeeritud Vahe-Eesti metsamaastikule, kus liigub </w:t>
      </w:r>
      <w:r w:rsidR="00321B3C" w:rsidRPr="0090030F">
        <w:rPr>
          <w:rFonts w:asciiTheme="minorHAnsi" w:hAnsiTheme="minorHAnsi" w:cstheme="minorHAnsi"/>
        </w:rPr>
        <w:t xml:space="preserve">suhteliselt </w:t>
      </w:r>
      <w:r w:rsidR="002579C6" w:rsidRPr="0090030F">
        <w:rPr>
          <w:rFonts w:asciiTheme="minorHAnsi" w:hAnsiTheme="minorHAnsi" w:cstheme="minorHAnsi"/>
        </w:rPr>
        <w:t xml:space="preserve">palju metsloomi ning </w:t>
      </w:r>
      <w:r w:rsidR="00036FA4" w:rsidRPr="0090030F">
        <w:rPr>
          <w:rFonts w:asciiTheme="minorHAnsi" w:hAnsiTheme="minorHAnsi" w:cstheme="minorHAnsi"/>
        </w:rPr>
        <w:t xml:space="preserve">see </w:t>
      </w:r>
      <w:r w:rsidR="002579C6" w:rsidRPr="0090030F">
        <w:rPr>
          <w:rFonts w:asciiTheme="minorHAnsi" w:hAnsiTheme="minorHAnsi" w:cstheme="minorHAnsi"/>
        </w:rPr>
        <w:t>on uuringute kohaselt oluline suurimetajate liikumisala. Suig</w:t>
      </w:r>
      <w:r w:rsidR="007115A9" w:rsidRPr="0090030F">
        <w:rPr>
          <w:rFonts w:asciiTheme="minorHAnsi" w:hAnsiTheme="minorHAnsi" w:cstheme="minorHAnsi"/>
        </w:rPr>
        <w:t>u</w:t>
      </w:r>
      <w:r w:rsidR="002579C6" w:rsidRPr="0090030F">
        <w:rPr>
          <w:rFonts w:asciiTheme="minorHAnsi" w:hAnsiTheme="minorHAnsi" w:cstheme="minorHAnsi"/>
        </w:rPr>
        <w:t xml:space="preserve"> jahipiirkonna esindaja sõnul on piirkonnas palju põtru, metssigu vähem. </w:t>
      </w:r>
      <w:r w:rsidR="00CF5599" w:rsidRPr="0090030F">
        <w:rPr>
          <w:rFonts w:asciiTheme="minorHAnsi" w:hAnsiTheme="minorHAnsi" w:cstheme="minorHAnsi"/>
        </w:rPr>
        <w:t>Metsloomad liiguvad metsamassiivis kogu lõigu ulatuses ning nende käigurajad muutuvad sõltuvalt aastaaegadest, metsa majandamise staadiumitest jm.</w:t>
      </w:r>
      <w:r w:rsidR="002579C6" w:rsidRPr="0090030F">
        <w:rPr>
          <w:rFonts w:asciiTheme="minorHAnsi" w:hAnsiTheme="minorHAnsi" w:cstheme="minorHAnsi"/>
        </w:rPr>
        <w:t xml:space="preserve"> </w:t>
      </w:r>
      <w:r w:rsidRPr="0090030F">
        <w:rPr>
          <w:rFonts w:asciiTheme="minorHAnsi" w:hAnsiTheme="minorHAnsi" w:cstheme="minorHAnsi"/>
        </w:rPr>
        <w:t xml:space="preserve">Viadukti </w:t>
      </w:r>
      <w:proofErr w:type="spellStart"/>
      <w:r w:rsidRPr="0090030F">
        <w:rPr>
          <w:rFonts w:asciiTheme="minorHAnsi" w:hAnsiTheme="minorHAnsi" w:cstheme="minorHAnsi"/>
        </w:rPr>
        <w:t>lähipiirkonda</w:t>
      </w:r>
      <w:proofErr w:type="spellEnd"/>
      <w:r w:rsidRPr="0090030F">
        <w:rPr>
          <w:rFonts w:asciiTheme="minorHAnsi" w:hAnsiTheme="minorHAnsi" w:cstheme="minorHAnsi"/>
        </w:rPr>
        <w:t xml:space="preserve"> on kavandatud uue RB trassi</w:t>
      </w:r>
      <w:r w:rsidR="002767CE" w:rsidRPr="0090030F">
        <w:rPr>
          <w:rFonts w:asciiTheme="minorHAnsi" w:hAnsiTheme="minorHAnsi" w:cstheme="minorHAnsi"/>
        </w:rPr>
        <w:t xml:space="preserve"> rajamisega seoses</w:t>
      </w:r>
      <w:r w:rsidRPr="0090030F">
        <w:rPr>
          <w:rFonts w:asciiTheme="minorHAnsi" w:hAnsiTheme="minorHAnsi" w:cstheme="minorHAnsi"/>
        </w:rPr>
        <w:t xml:space="preserve"> </w:t>
      </w:r>
      <w:r w:rsidR="002767CE" w:rsidRPr="0090030F">
        <w:rPr>
          <w:rFonts w:asciiTheme="minorHAnsi" w:hAnsiTheme="minorHAnsi" w:cstheme="minorHAnsi"/>
        </w:rPr>
        <w:t xml:space="preserve">Tammiste </w:t>
      </w:r>
      <w:proofErr w:type="spellStart"/>
      <w:r w:rsidR="00321B3C" w:rsidRPr="0090030F">
        <w:rPr>
          <w:rFonts w:asciiTheme="minorHAnsi" w:hAnsiTheme="minorHAnsi" w:cstheme="minorHAnsi"/>
        </w:rPr>
        <w:t>ökodukt</w:t>
      </w:r>
      <w:proofErr w:type="spellEnd"/>
      <w:r w:rsidRPr="0090030F">
        <w:rPr>
          <w:rFonts w:asciiTheme="minorHAnsi" w:hAnsiTheme="minorHAnsi" w:cstheme="minorHAnsi"/>
        </w:rPr>
        <w:t xml:space="preserve"> </w:t>
      </w:r>
      <w:r w:rsidR="002767CE" w:rsidRPr="0090030F">
        <w:rPr>
          <w:rFonts w:asciiTheme="minorHAnsi" w:hAnsiTheme="minorHAnsi" w:cstheme="minorHAnsi"/>
        </w:rPr>
        <w:t xml:space="preserve">(objekt nr BR2616) </w:t>
      </w:r>
      <w:r w:rsidRPr="0090030F">
        <w:rPr>
          <w:rFonts w:asciiTheme="minorHAnsi" w:hAnsiTheme="minorHAnsi" w:cstheme="minorHAnsi"/>
        </w:rPr>
        <w:t>ca 2,2 km kaugusel</w:t>
      </w:r>
      <w:r w:rsidR="002767CE" w:rsidRPr="0090030F">
        <w:rPr>
          <w:rFonts w:asciiTheme="minorHAnsi" w:hAnsiTheme="minorHAnsi" w:cstheme="minorHAnsi"/>
        </w:rPr>
        <w:t>e</w:t>
      </w:r>
      <w:r w:rsidRPr="0090030F">
        <w:rPr>
          <w:rFonts w:asciiTheme="minorHAnsi" w:hAnsiTheme="minorHAnsi" w:cstheme="minorHAnsi"/>
        </w:rPr>
        <w:t xml:space="preserve"> viaduktist</w:t>
      </w:r>
      <w:r w:rsidR="002767CE" w:rsidRPr="0090030F">
        <w:rPr>
          <w:rFonts w:asciiTheme="minorHAnsi" w:hAnsiTheme="minorHAnsi" w:cstheme="minorHAnsi"/>
        </w:rPr>
        <w:t xml:space="preserve"> </w:t>
      </w:r>
      <w:r w:rsidR="00873317" w:rsidRPr="0090030F">
        <w:rPr>
          <w:rFonts w:asciiTheme="minorHAnsi" w:hAnsiTheme="minorHAnsi" w:cstheme="minorHAnsi"/>
        </w:rPr>
        <w:t>põhjasuunas</w:t>
      </w:r>
      <w:r w:rsidR="00EC580E" w:rsidRPr="0090030F">
        <w:rPr>
          <w:rFonts w:asciiTheme="minorHAnsi" w:hAnsiTheme="minorHAnsi" w:cstheme="minorHAnsi"/>
        </w:rPr>
        <w:t>, mis peaks</w:t>
      </w:r>
      <w:r w:rsidR="00873317" w:rsidRPr="0090030F">
        <w:rPr>
          <w:rFonts w:asciiTheme="minorHAnsi" w:hAnsiTheme="minorHAnsi" w:cstheme="minorHAnsi"/>
        </w:rPr>
        <w:t xml:space="preserve"> </w:t>
      </w:r>
      <w:r w:rsidR="002767CE" w:rsidRPr="0090030F">
        <w:rPr>
          <w:rFonts w:asciiTheme="minorHAnsi" w:hAnsiTheme="minorHAnsi" w:cstheme="minorHAnsi"/>
        </w:rPr>
        <w:t>hõlbustamaks loomade läbipääsu antud piirkonnas</w:t>
      </w:r>
      <w:r w:rsidRPr="0090030F">
        <w:rPr>
          <w:rFonts w:asciiTheme="minorHAnsi" w:hAnsiTheme="minorHAnsi" w:cstheme="minorHAnsi"/>
        </w:rPr>
        <w:t>.</w:t>
      </w:r>
      <w:r w:rsidR="002579C6" w:rsidRPr="0090030F">
        <w:rPr>
          <w:rFonts w:asciiTheme="minorHAnsi" w:hAnsiTheme="minorHAnsi" w:cstheme="minorHAnsi"/>
        </w:rPr>
        <w:t xml:space="preserve"> </w:t>
      </w:r>
    </w:p>
    <w:p w14:paraId="6F9E95BB" w14:textId="6A35C22F" w:rsidR="00DA1BCD" w:rsidRPr="0090030F" w:rsidRDefault="00DA1BCD" w:rsidP="0090030F">
      <w:pPr>
        <w:rPr>
          <w:rFonts w:asciiTheme="minorHAnsi" w:hAnsiTheme="minorHAnsi" w:cstheme="minorHAnsi"/>
        </w:rPr>
      </w:pPr>
      <w:r w:rsidRPr="0090030F">
        <w:rPr>
          <w:rFonts w:asciiTheme="minorHAnsi" w:hAnsiTheme="minorHAnsi" w:cstheme="minorHAnsi"/>
        </w:rPr>
        <w:t xml:space="preserve">Metsaregistri (https://register.metsad.ee) andmetel </w:t>
      </w:r>
      <w:r w:rsidR="00DE52B1" w:rsidRPr="0090030F">
        <w:rPr>
          <w:rFonts w:asciiTheme="minorHAnsi" w:hAnsiTheme="minorHAnsi" w:cstheme="minorHAnsi"/>
        </w:rPr>
        <w:t>seisuga 11.202</w:t>
      </w:r>
      <w:r w:rsidR="005D40F3" w:rsidRPr="0090030F">
        <w:rPr>
          <w:rFonts w:asciiTheme="minorHAnsi" w:hAnsiTheme="minorHAnsi" w:cstheme="minorHAnsi"/>
        </w:rPr>
        <w:t>1</w:t>
      </w:r>
      <w:r w:rsidR="00DE52B1" w:rsidRPr="0090030F">
        <w:rPr>
          <w:rFonts w:asciiTheme="minorHAnsi" w:hAnsiTheme="minorHAnsi" w:cstheme="minorHAnsi"/>
        </w:rPr>
        <w:t xml:space="preserve"> projekteeritava viadukti</w:t>
      </w:r>
      <w:r w:rsidRPr="0090030F">
        <w:rPr>
          <w:rFonts w:asciiTheme="minorHAnsi" w:hAnsiTheme="minorHAnsi" w:cstheme="minorHAnsi"/>
        </w:rPr>
        <w:t xml:space="preserve"> ehitusala piirkonnas </w:t>
      </w:r>
      <w:r w:rsidR="005D40F3" w:rsidRPr="0090030F">
        <w:rPr>
          <w:rFonts w:asciiTheme="minorHAnsi" w:hAnsiTheme="minorHAnsi" w:cstheme="minorHAnsi"/>
        </w:rPr>
        <w:t xml:space="preserve">(r=350 m) </w:t>
      </w:r>
      <w:proofErr w:type="spellStart"/>
      <w:r w:rsidRPr="0090030F">
        <w:rPr>
          <w:rFonts w:asciiTheme="minorHAnsi" w:hAnsiTheme="minorHAnsi" w:cstheme="minorHAnsi"/>
        </w:rPr>
        <w:t>vääriselupaigad</w:t>
      </w:r>
      <w:proofErr w:type="spellEnd"/>
      <w:r w:rsidRPr="0090030F">
        <w:rPr>
          <w:rFonts w:asciiTheme="minorHAnsi" w:hAnsiTheme="minorHAnsi" w:cstheme="minorHAnsi"/>
        </w:rPr>
        <w:t xml:space="preserve"> puuduvad. </w:t>
      </w:r>
      <w:r w:rsidR="00FD5860" w:rsidRPr="0090030F">
        <w:rPr>
          <w:rFonts w:asciiTheme="minorHAnsi" w:hAnsiTheme="minorHAnsi" w:cstheme="minorHAnsi"/>
        </w:rPr>
        <w:t xml:space="preserve">Rajatava </w:t>
      </w:r>
      <w:r w:rsidR="00DE52B1" w:rsidRPr="0090030F">
        <w:rPr>
          <w:rFonts w:asciiTheme="minorHAnsi" w:hAnsiTheme="minorHAnsi" w:cstheme="minorHAnsi"/>
        </w:rPr>
        <w:t>viadukti</w:t>
      </w:r>
      <w:r w:rsidR="00FD5860" w:rsidRPr="0090030F">
        <w:rPr>
          <w:rFonts w:asciiTheme="minorHAnsi" w:hAnsiTheme="minorHAnsi" w:cstheme="minorHAnsi"/>
        </w:rPr>
        <w:t xml:space="preserve"> </w:t>
      </w:r>
      <w:proofErr w:type="spellStart"/>
      <w:r w:rsidR="00FD5860" w:rsidRPr="0090030F">
        <w:rPr>
          <w:rFonts w:asciiTheme="minorHAnsi" w:hAnsiTheme="minorHAnsi" w:cstheme="minorHAnsi"/>
        </w:rPr>
        <w:t>lähipiirkonnas</w:t>
      </w:r>
      <w:proofErr w:type="spellEnd"/>
      <w:r w:rsidR="00FD5860" w:rsidRPr="0090030F">
        <w:rPr>
          <w:rFonts w:asciiTheme="minorHAnsi" w:hAnsiTheme="minorHAnsi" w:cstheme="minorHAnsi"/>
        </w:rPr>
        <w:t xml:space="preserve"> (r</w:t>
      </w:r>
      <w:r w:rsidR="00036FA4" w:rsidRPr="0090030F">
        <w:rPr>
          <w:rFonts w:asciiTheme="minorHAnsi" w:hAnsiTheme="minorHAnsi" w:cstheme="minorHAnsi"/>
        </w:rPr>
        <w:t xml:space="preserve"> </w:t>
      </w:r>
      <w:r w:rsidR="00FD5860" w:rsidRPr="0090030F">
        <w:rPr>
          <w:rFonts w:asciiTheme="minorHAnsi" w:hAnsiTheme="minorHAnsi" w:cstheme="minorHAnsi"/>
        </w:rPr>
        <w:t>=</w:t>
      </w:r>
      <w:r w:rsidR="00036FA4" w:rsidRPr="0090030F">
        <w:rPr>
          <w:rFonts w:asciiTheme="minorHAnsi" w:hAnsiTheme="minorHAnsi" w:cstheme="minorHAnsi"/>
        </w:rPr>
        <w:t xml:space="preserve"> </w:t>
      </w:r>
      <w:r w:rsidR="00FD5860" w:rsidRPr="0090030F">
        <w:rPr>
          <w:rFonts w:asciiTheme="minorHAnsi" w:hAnsiTheme="minorHAnsi" w:cstheme="minorHAnsi"/>
        </w:rPr>
        <w:t xml:space="preserve">1000 m) on tuvastatud </w:t>
      </w:r>
      <w:r w:rsidR="00DE52B1" w:rsidRPr="0090030F">
        <w:rPr>
          <w:rFonts w:asciiTheme="minorHAnsi" w:hAnsiTheme="minorHAnsi" w:cstheme="minorHAnsi"/>
        </w:rPr>
        <w:t>üks</w:t>
      </w:r>
      <w:r w:rsidR="00FD5860" w:rsidRPr="0090030F">
        <w:rPr>
          <w:rFonts w:asciiTheme="minorHAnsi" w:hAnsiTheme="minorHAnsi" w:cstheme="minorHAnsi"/>
        </w:rPr>
        <w:t xml:space="preserve"> </w:t>
      </w:r>
      <w:proofErr w:type="spellStart"/>
      <w:r w:rsidR="00EC580E" w:rsidRPr="0090030F">
        <w:rPr>
          <w:rFonts w:asciiTheme="minorHAnsi" w:hAnsiTheme="minorHAnsi" w:cstheme="minorHAnsi"/>
        </w:rPr>
        <w:t>vääriselupaik</w:t>
      </w:r>
      <w:proofErr w:type="spellEnd"/>
      <w:r w:rsidR="00EC580E" w:rsidRPr="0090030F">
        <w:rPr>
          <w:rFonts w:asciiTheme="minorHAnsi" w:hAnsiTheme="minorHAnsi" w:cstheme="minorHAnsi"/>
        </w:rPr>
        <w:t xml:space="preserve"> (VEP)</w:t>
      </w:r>
      <w:r w:rsidR="00FD5860" w:rsidRPr="0090030F">
        <w:rPr>
          <w:rFonts w:asciiTheme="minorHAnsi" w:hAnsiTheme="minorHAnsi" w:cstheme="minorHAnsi"/>
        </w:rPr>
        <w:t xml:space="preserve">: </w:t>
      </w:r>
      <w:proofErr w:type="spellStart"/>
      <w:r w:rsidR="00DE52B1" w:rsidRPr="0090030F">
        <w:rPr>
          <w:rFonts w:asciiTheme="minorHAnsi" w:hAnsiTheme="minorHAnsi" w:cstheme="minorHAnsi"/>
        </w:rPr>
        <w:t>rohunditerikkad</w:t>
      </w:r>
      <w:proofErr w:type="spellEnd"/>
      <w:r w:rsidR="00DE52B1" w:rsidRPr="0090030F">
        <w:rPr>
          <w:rFonts w:asciiTheme="minorHAnsi" w:hAnsiTheme="minorHAnsi" w:cstheme="minorHAnsi"/>
        </w:rPr>
        <w:t xml:space="preserve"> kuusikud ca 1.9 ha suurusel alal</w:t>
      </w:r>
      <w:r w:rsidR="00EC580E" w:rsidRPr="0090030F">
        <w:rPr>
          <w:rFonts w:asciiTheme="minorHAnsi" w:hAnsiTheme="minorHAnsi" w:cstheme="minorHAnsi"/>
        </w:rPr>
        <w:t>.</w:t>
      </w:r>
      <w:r w:rsidR="00DE52B1" w:rsidRPr="0090030F">
        <w:rPr>
          <w:rFonts w:asciiTheme="minorHAnsi" w:hAnsiTheme="minorHAnsi" w:cstheme="minorHAnsi"/>
        </w:rPr>
        <w:t xml:space="preserve"> </w:t>
      </w:r>
      <w:r w:rsidR="00EC580E" w:rsidRPr="0090030F">
        <w:rPr>
          <w:rFonts w:asciiTheme="minorHAnsi" w:hAnsiTheme="minorHAnsi" w:cstheme="minorHAnsi"/>
        </w:rPr>
        <w:t xml:space="preserve">Ala on </w:t>
      </w:r>
      <w:r w:rsidR="00DE52B1" w:rsidRPr="0090030F">
        <w:rPr>
          <w:rFonts w:asciiTheme="minorHAnsi" w:hAnsiTheme="minorHAnsi" w:cstheme="minorHAnsi"/>
        </w:rPr>
        <w:t>510</w:t>
      </w:r>
      <w:r w:rsidR="00FD5860" w:rsidRPr="0090030F">
        <w:rPr>
          <w:rFonts w:asciiTheme="minorHAnsi" w:hAnsiTheme="minorHAnsi" w:cstheme="minorHAnsi"/>
        </w:rPr>
        <w:t xml:space="preserve"> m kaugusel rajatavast objektist</w:t>
      </w:r>
      <w:r w:rsidR="00DE52B1" w:rsidRPr="0090030F">
        <w:rPr>
          <w:rFonts w:asciiTheme="minorHAnsi" w:hAnsiTheme="minorHAnsi" w:cstheme="minorHAnsi"/>
        </w:rPr>
        <w:t>.</w:t>
      </w:r>
      <w:r w:rsidR="00FD5860" w:rsidRPr="0090030F">
        <w:rPr>
          <w:rFonts w:asciiTheme="minorHAnsi" w:hAnsiTheme="minorHAnsi" w:cstheme="minorHAnsi"/>
        </w:rPr>
        <w:t xml:space="preserve"> </w:t>
      </w:r>
      <w:r w:rsidRPr="0090030F">
        <w:rPr>
          <w:rFonts w:asciiTheme="minorHAnsi" w:hAnsiTheme="minorHAnsi" w:cstheme="minorHAnsi"/>
        </w:rPr>
        <w:t xml:space="preserve">Tulenevalt metsaseaduses määratletud mõistest on </w:t>
      </w:r>
      <w:proofErr w:type="spellStart"/>
      <w:r w:rsidRPr="0090030F">
        <w:rPr>
          <w:rFonts w:asciiTheme="minorHAnsi" w:hAnsiTheme="minorHAnsi" w:cstheme="minorHAnsi"/>
        </w:rPr>
        <w:t>vääriselupaik</w:t>
      </w:r>
      <w:proofErr w:type="spellEnd"/>
      <w:r w:rsidRPr="0090030F">
        <w:rPr>
          <w:rFonts w:asciiTheme="minorHAnsi" w:hAnsiTheme="minorHAnsi" w:cstheme="minorHAnsi"/>
        </w:rPr>
        <w:t xml:space="preserve"> (VEP) ala, kus kitsalt kohastunud, ohustatud, ohualdiste või haruldaste liikide esinemise tõenäosus on suur. Projekti otseses mõjualas </w:t>
      </w:r>
      <w:r w:rsidR="00367AF4" w:rsidRPr="0090030F">
        <w:rPr>
          <w:rFonts w:asciiTheme="minorHAnsi" w:hAnsiTheme="minorHAnsi" w:cstheme="minorHAnsi"/>
        </w:rPr>
        <w:t>(</w:t>
      </w:r>
      <w:r w:rsidR="00CF5599" w:rsidRPr="0090030F">
        <w:rPr>
          <w:rFonts w:asciiTheme="minorHAnsi" w:hAnsiTheme="minorHAnsi" w:cstheme="minorHAnsi"/>
        </w:rPr>
        <w:t xml:space="preserve">ca </w:t>
      </w:r>
      <w:r w:rsidR="00DE52B1" w:rsidRPr="0090030F">
        <w:rPr>
          <w:rFonts w:asciiTheme="minorHAnsi" w:hAnsiTheme="minorHAnsi" w:cstheme="minorHAnsi"/>
        </w:rPr>
        <w:t>3</w:t>
      </w:r>
      <w:r w:rsidR="00367AF4" w:rsidRPr="0090030F">
        <w:rPr>
          <w:rFonts w:asciiTheme="minorHAnsi" w:hAnsiTheme="minorHAnsi" w:cstheme="minorHAnsi"/>
        </w:rPr>
        <w:t xml:space="preserve"> ha) </w:t>
      </w:r>
      <w:r w:rsidRPr="0090030F">
        <w:rPr>
          <w:rFonts w:asciiTheme="minorHAnsi" w:hAnsiTheme="minorHAnsi" w:cstheme="minorHAnsi"/>
        </w:rPr>
        <w:t xml:space="preserve">asuvad peamiselt </w:t>
      </w:r>
      <w:r w:rsidR="00CC2B56" w:rsidRPr="0090030F">
        <w:rPr>
          <w:rFonts w:asciiTheme="minorHAnsi" w:hAnsiTheme="minorHAnsi" w:cstheme="minorHAnsi"/>
        </w:rPr>
        <w:t>jänesekapsa-mustika, jänesekapsa-kõdusoo ning</w:t>
      </w:r>
      <w:r w:rsidRPr="0090030F">
        <w:rPr>
          <w:rFonts w:asciiTheme="minorHAnsi" w:hAnsiTheme="minorHAnsi" w:cstheme="minorHAnsi"/>
        </w:rPr>
        <w:t xml:space="preserve"> </w:t>
      </w:r>
      <w:r w:rsidR="00FD5860" w:rsidRPr="0090030F">
        <w:rPr>
          <w:rFonts w:asciiTheme="minorHAnsi" w:hAnsiTheme="minorHAnsi" w:cstheme="minorHAnsi"/>
        </w:rPr>
        <w:t xml:space="preserve">vähesel määral </w:t>
      </w:r>
      <w:r w:rsidR="00CC2B56" w:rsidRPr="0090030F">
        <w:rPr>
          <w:rFonts w:asciiTheme="minorHAnsi" w:hAnsiTheme="minorHAnsi" w:cstheme="minorHAnsi"/>
        </w:rPr>
        <w:t>angervaksa</w:t>
      </w:r>
      <w:r w:rsidRPr="0090030F">
        <w:rPr>
          <w:rFonts w:asciiTheme="minorHAnsi" w:hAnsiTheme="minorHAnsi" w:cstheme="minorHAnsi"/>
        </w:rPr>
        <w:t xml:space="preserve"> kasvukohatüübid</w:t>
      </w:r>
      <w:r w:rsidR="00FD5860" w:rsidRPr="0090030F">
        <w:rPr>
          <w:rFonts w:asciiTheme="minorHAnsi" w:hAnsiTheme="minorHAnsi" w:cstheme="minorHAnsi"/>
        </w:rPr>
        <w:t xml:space="preserve"> (peapuuliikideks on kuusk või </w:t>
      </w:r>
      <w:r w:rsidR="00151A25" w:rsidRPr="0090030F">
        <w:rPr>
          <w:rFonts w:asciiTheme="minorHAnsi" w:hAnsiTheme="minorHAnsi" w:cstheme="minorHAnsi"/>
        </w:rPr>
        <w:t>kask</w:t>
      </w:r>
      <w:r w:rsidR="00FD5860" w:rsidRPr="0090030F">
        <w:rPr>
          <w:rFonts w:asciiTheme="minorHAnsi" w:hAnsiTheme="minorHAnsi" w:cstheme="minorHAnsi"/>
        </w:rPr>
        <w:t>, sõltuvalt kasv</w:t>
      </w:r>
      <w:r w:rsidR="00036FA4" w:rsidRPr="0090030F">
        <w:rPr>
          <w:rFonts w:asciiTheme="minorHAnsi" w:hAnsiTheme="minorHAnsi" w:cstheme="minorHAnsi"/>
        </w:rPr>
        <w:t>u</w:t>
      </w:r>
      <w:r w:rsidR="00FD5860" w:rsidRPr="0090030F">
        <w:rPr>
          <w:rFonts w:asciiTheme="minorHAnsi" w:hAnsiTheme="minorHAnsi" w:cstheme="minorHAnsi"/>
        </w:rPr>
        <w:t>kohast)</w:t>
      </w:r>
      <w:r w:rsidRPr="0090030F">
        <w:rPr>
          <w:rFonts w:asciiTheme="minorHAnsi" w:hAnsiTheme="minorHAnsi" w:cstheme="minorHAnsi"/>
        </w:rPr>
        <w:t xml:space="preserve">. Metsamaastik </w:t>
      </w:r>
      <w:r w:rsidR="00036FA4" w:rsidRPr="0090030F">
        <w:rPr>
          <w:rFonts w:asciiTheme="minorHAnsi" w:hAnsiTheme="minorHAnsi" w:cstheme="minorHAnsi"/>
        </w:rPr>
        <w:t xml:space="preserve">moodustab 100% </w:t>
      </w:r>
      <w:r w:rsidRPr="0090030F">
        <w:rPr>
          <w:rFonts w:asciiTheme="minorHAnsi" w:hAnsiTheme="minorHAnsi" w:cstheme="minorHAnsi"/>
        </w:rPr>
        <w:t xml:space="preserve">ehitusalusest pinnast </w:t>
      </w:r>
      <w:r w:rsidR="00FD5860" w:rsidRPr="0090030F">
        <w:rPr>
          <w:rFonts w:asciiTheme="minorHAnsi" w:hAnsiTheme="minorHAnsi" w:cstheme="minorHAnsi"/>
        </w:rPr>
        <w:t xml:space="preserve">(okasmets ca </w:t>
      </w:r>
      <w:r w:rsidR="00850EE5" w:rsidRPr="0090030F">
        <w:rPr>
          <w:rFonts w:asciiTheme="minorHAnsi" w:hAnsiTheme="minorHAnsi" w:cstheme="minorHAnsi"/>
        </w:rPr>
        <w:t>7</w:t>
      </w:r>
      <w:r w:rsidR="00FD5860" w:rsidRPr="0090030F">
        <w:rPr>
          <w:rFonts w:asciiTheme="minorHAnsi" w:hAnsiTheme="minorHAnsi" w:cstheme="minorHAnsi"/>
        </w:rPr>
        <w:t>5%, üleminekulised metsalad, heitlehised lehtmetsad ning segametsad moodustavad ülejäänud osa)</w:t>
      </w:r>
      <w:r w:rsidRPr="0090030F">
        <w:rPr>
          <w:rFonts w:asciiTheme="minorHAnsi" w:hAnsiTheme="minorHAnsi" w:cstheme="minorHAnsi"/>
        </w:rPr>
        <w:t xml:space="preserve">. </w:t>
      </w:r>
    </w:p>
    <w:p w14:paraId="24F9AB54" w14:textId="77777777" w:rsidR="0037305B" w:rsidRDefault="004D78A5" w:rsidP="0037305B">
      <w:pPr>
        <w:rPr>
          <w:rFonts w:asciiTheme="minorHAnsi" w:hAnsiTheme="minorHAnsi" w:cstheme="minorHAnsi"/>
        </w:rPr>
      </w:pPr>
      <w:r w:rsidRPr="0090030F">
        <w:rPr>
          <w:rFonts w:asciiTheme="minorHAnsi" w:hAnsiTheme="minorHAnsi" w:cstheme="minorHAnsi"/>
        </w:rPr>
        <w:t xml:space="preserve">Kavandatava tegevuse ala </w:t>
      </w:r>
      <w:r w:rsidR="008F59F8" w:rsidRPr="0090030F">
        <w:rPr>
          <w:rFonts w:asciiTheme="minorHAnsi" w:hAnsiTheme="minorHAnsi" w:cstheme="minorHAnsi"/>
        </w:rPr>
        <w:t>ümbruses (ca 1.4 km projekteeritavast viaduktist kirdesuunas)</w:t>
      </w:r>
      <w:r w:rsidR="00367AF4" w:rsidRPr="0090030F">
        <w:rPr>
          <w:rFonts w:asciiTheme="minorHAnsi" w:hAnsiTheme="minorHAnsi" w:cstheme="minorHAnsi"/>
        </w:rPr>
        <w:t xml:space="preserve"> on tuvastatud </w:t>
      </w:r>
      <w:r w:rsidRPr="0090030F">
        <w:rPr>
          <w:rFonts w:asciiTheme="minorHAnsi" w:hAnsiTheme="minorHAnsi" w:cstheme="minorHAnsi"/>
        </w:rPr>
        <w:t xml:space="preserve">III kaitsekategooria </w:t>
      </w:r>
      <w:r w:rsidR="003F30B5" w:rsidRPr="0090030F">
        <w:rPr>
          <w:rFonts w:asciiTheme="minorHAnsi" w:hAnsiTheme="minorHAnsi" w:cstheme="minorHAnsi"/>
        </w:rPr>
        <w:t xml:space="preserve">ning Linnudirektiivi I lisa </w:t>
      </w:r>
      <w:r w:rsidRPr="0090030F">
        <w:rPr>
          <w:rFonts w:asciiTheme="minorHAnsi" w:hAnsiTheme="minorHAnsi" w:cstheme="minorHAnsi"/>
        </w:rPr>
        <w:t>linnuliigi</w:t>
      </w:r>
      <w:r w:rsidR="003F30B5" w:rsidRPr="0090030F">
        <w:rPr>
          <w:rFonts w:asciiTheme="minorHAnsi" w:hAnsiTheme="minorHAnsi" w:cstheme="minorHAnsi"/>
        </w:rPr>
        <w:t xml:space="preserve"> väike-kärbsenäpp</w:t>
      </w:r>
      <w:r w:rsidR="00E54603" w:rsidRPr="0090030F">
        <w:rPr>
          <w:rFonts w:asciiTheme="minorHAnsi" w:hAnsiTheme="minorHAnsi" w:cstheme="minorHAnsi"/>
        </w:rPr>
        <w:t xml:space="preserve"> (</w:t>
      </w:r>
      <w:proofErr w:type="spellStart"/>
      <w:r w:rsidR="003F30B5" w:rsidRPr="0090030F">
        <w:rPr>
          <w:rFonts w:asciiTheme="minorHAnsi" w:hAnsiTheme="minorHAnsi" w:cstheme="minorHAnsi"/>
          <w:i/>
          <w:iCs/>
        </w:rPr>
        <w:t>Ficedula</w:t>
      </w:r>
      <w:proofErr w:type="spellEnd"/>
      <w:r w:rsidR="003F30B5" w:rsidRPr="0090030F">
        <w:rPr>
          <w:rFonts w:asciiTheme="minorHAnsi" w:hAnsiTheme="minorHAnsi" w:cstheme="minorHAnsi"/>
          <w:i/>
          <w:iCs/>
        </w:rPr>
        <w:t xml:space="preserve"> </w:t>
      </w:r>
      <w:r w:rsidR="003F30B5" w:rsidRPr="0090030F">
        <w:rPr>
          <w:rFonts w:asciiTheme="minorHAnsi" w:hAnsiTheme="minorHAnsi" w:cstheme="minorHAnsi"/>
          <w:i/>
          <w:iCs/>
        </w:rPr>
        <w:lastRenderedPageBreak/>
        <w:t>parva</w:t>
      </w:r>
      <w:r w:rsidR="00E54603" w:rsidRPr="0090030F">
        <w:rPr>
          <w:rFonts w:asciiTheme="minorHAnsi" w:hAnsiTheme="minorHAnsi" w:cstheme="minorHAnsi"/>
        </w:rPr>
        <w:t>)</w:t>
      </w:r>
      <w:r w:rsidRPr="0090030F">
        <w:rPr>
          <w:rFonts w:asciiTheme="minorHAnsi" w:hAnsiTheme="minorHAnsi" w:cstheme="minorHAnsi"/>
        </w:rPr>
        <w:t xml:space="preserve"> </w:t>
      </w:r>
      <w:r w:rsidR="00367AF4" w:rsidRPr="0090030F">
        <w:rPr>
          <w:rFonts w:asciiTheme="minorHAnsi" w:hAnsiTheme="minorHAnsi" w:cstheme="minorHAnsi"/>
        </w:rPr>
        <w:t>elupaik</w:t>
      </w:r>
      <w:r w:rsidR="008F59F8" w:rsidRPr="0090030F">
        <w:rPr>
          <w:rFonts w:asciiTheme="minorHAnsi" w:hAnsiTheme="minorHAnsi" w:cstheme="minorHAnsi"/>
        </w:rPr>
        <w:t xml:space="preserve">. </w:t>
      </w:r>
      <w:r w:rsidR="00367AF4" w:rsidRPr="0090030F">
        <w:rPr>
          <w:rFonts w:asciiTheme="minorHAnsi" w:hAnsiTheme="minorHAnsi" w:cstheme="minorHAnsi"/>
        </w:rPr>
        <w:t xml:space="preserve">Eestis </w:t>
      </w:r>
      <w:r w:rsidR="003F30B5" w:rsidRPr="0090030F">
        <w:rPr>
          <w:rFonts w:asciiTheme="minorHAnsi" w:hAnsiTheme="minorHAnsi" w:cstheme="minorHAnsi"/>
        </w:rPr>
        <w:t xml:space="preserve">levib liik segametsades, eriti kuusikutes. Väike-kärbsenäpp on meil üldlevinud ja tavaline haudelind (60 000 – 100 000 paari). </w:t>
      </w:r>
      <w:bookmarkStart w:id="68" w:name="_Toc483842657"/>
      <w:bookmarkStart w:id="69" w:name="_Toc483842700"/>
      <w:bookmarkStart w:id="70" w:name="_Ref523323582"/>
      <w:bookmarkStart w:id="71" w:name="_Toc59008489"/>
      <w:bookmarkStart w:id="72" w:name="_Toc59009215"/>
      <w:bookmarkEnd w:id="68"/>
      <w:bookmarkEnd w:id="69"/>
    </w:p>
    <w:p w14:paraId="0966C3BA" w14:textId="2330DF77" w:rsidR="00203B98" w:rsidRPr="0090030F" w:rsidRDefault="00203B98" w:rsidP="0037305B">
      <w:pPr>
        <w:pStyle w:val="Pealkiri2"/>
      </w:pPr>
      <w:bookmarkStart w:id="73" w:name="_Toc118448990"/>
      <w:r w:rsidRPr="0090030F">
        <w:t>Rohevõrgustik</w:t>
      </w:r>
      <w:bookmarkEnd w:id="73"/>
    </w:p>
    <w:p w14:paraId="2A385930" w14:textId="1DEEA645" w:rsidR="00203B98" w:rsidRPr="0090030F" w:rsidRDefault="00E832B1" w:rsidP="0090030F">
      <w:pPr>
        <w:rPr>
          <w:rFonts w:asciiTheme="minorHAnsi" w:hAnsiTheme="minorHAnsi" w:cstheme="minorHAnsi"/>
        </w:rPr>
      </w:pPr>
      <w:r w:rsidRPr="0090030F">
        <w:rPr>
          <w:rFonts w:asciiTheme="minorHAnsi" w:hAnsiTheme="minorHAnsi" w:cstheme="minorHAnsi"/>
        </w:rPr>
        <w:t xml:space="preserve">Roheline võrgustik seob omavahel olemasolevaid kaitse- ja hoiualasid, moodustades nii katkematu võrgustiku, mis aitab muu hulgas kaasa kaitsealade säilimisele ja toimimisele ning liikide vabale liikumisele asurkonna eri osade ja eri elupaikade vahel. Pärnu maakonna teemaplaneeringu järgi paikneb projekteeritav </w:t>
      </w:r>
      <w:r w:rsidR="00A025EA" w:rsidRPr="0090030F">
        <w:rPr>
          <w:rFonts w:asciiTheme="minorHAnsi" w:hAnsiTheme="minorHAnsi" w:cstheme="minorHAnsi"/>
        </w:rPr>
        <w:t>maanteeviadukt</w:t>
      </w:r>
      <w:r w:rsidR="00853DA5" w:rsidRPr="0090030F">
        <w:rPr>
          <w:rFonts w:asciiTheme="minorHAnsi" w:hAnsiTheme="minorHAnsi" w:cstheme="minorHAnsi"/>
        </w:rPr>
        <w:t xml:space="preserve"> nr BR2218</w:t>
      </w:r>
      <w:r w:rsidRPr="0090030F">
        <w:rPr>
          <w:rFonts w:asciiTheme="minorHAnsi" w:hAnsiTheme="minorHAnsi" w:cstheme="minorHAnsi"/>
        </w:rPr>
        <w:t xml:space="preserve"> </w:t>
      </w:r>
      <w:r w:rsidR="007E6760" w:rsidRPr="0090030F">
        <w:rPr>
          <w:rFonts w:asciiTheme="minorHAnsi" w:hAnsiTheme="minorHAnsi" w:cstheme="minorHAnsi"/>
        </w:rPr>
        <w:t xml:space="preserve">ja sellele </w:t>
      </w:r>
      <w:proofErr w:type="spellStart"/>
      <w:r w:rsidR="007E6760" w:rsidRPr="0090030F">
        <w:rPr>
          <w:rFonts w:asciiTheme="minorHAnsi" w:hAnsiTheme="minorHAnsi" w:cstheme="minorHAnsi"/>
        </w:rPr>
        <w:t>pealesõidutee</w:t>
      </w:r>
      <w:proofErr w:type="spellEnd"/>
      <w:r w:rsidR="007E6760" w:rsidRPr="0090030F">
        <w:rPr>
          <w:rFonts w:asciiTheme="minorHAnsi" w:hAnsiTheme="minorHAnsi" w:cstheme="minorHAnsi"/>
        </w:rPr>
        <w:t xml:space="preserve"> OR2218 </w:t>
      </w:r>
      <w:r w:rsidRPr="0090030F">
        <w:rPr>
          <w:rFonts w:asciiTheme="minorHAnsi" w:hAnsiTheme="minorHAnsi" w:cstheme="minorHAnsi"/>
        </w:rPr>
        <w:t>rohevõrgustiku tuumala ääres</w:t>
      </w:r>
      <w:r w:rsidR="00853DA5" w:rsidRPr="0090030F">
        <w:rPr>
          <w:rFonts w:asciiTheme="minorHAnsi" w:hAnsiTheme="minorHAnsi" w:cstheme="minorHAnsi"/>
        </w:rPr>
        <w:t xml:space="preserve"> </w:t>
      </w:r>
      <w:r w:rsidRPr="0090030F">
        <w:rPr>
          <w:rFonts w:asciiTheme="minorHAnsi" w:hAnsiTheme="minorHAnsi" w:cstheme="minorHAnsi"/>
        </w:rPr>
        <w:t>(</w:t>
      </w:r>
      <w:r w:rsidR="00523FCF" w:rsidRPr="0090030F">
        <w:rPr>
          <w:rFonts w:asciiTheme="minorHAnsi" w:hAnsiTheme="minorHAnsi" w:cstheme="minorHAnsi"/>
        </w:rPr>
        <w:fldChar w:fldCharType="begin"/>
      </w:r>
      <w:r w:rsidR="00523FCF" w:rsidRPr="0090030F">
        <w:rPr>
          <w:rFonts w:asciiTheme="minorHAnsi" w:hAnsiTheme="minorHAnsi" w:cstheme="minorHAnsi"/>
        </w:rPr>
        <w:instrText xml:space="preserve"> REF _Ref87281408 \h </w:instrText>
      </w:r>
      <w:r w:rsidR="00F556F9" w:rsidRPr="0090030F">
        <w:rPr>
          <w:rFonts w:asciiTheme="minorHAnsi" w:hAnsiTheme="minorHAnsi" w:cstheme="minorHAnsi"/>
        </w:rPr>
        <w:instrText xml:space="preserve"> \* MERGEFORMAT </w:instrText>
      </w:r>
      <w:r w:rsidR="00523FCF" w:rsidRPr="0090030F">
        <w:rPr>
          <w:rFonts w:asciiTheme="minorHAnsi" w:hAnsiTheme="minorHAnsi" w:cstheme="minorHAnsi"/>
        </w:rPr>
      </w:r>
      <w:r w:rsidR="00523FCF"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16</w:t>
      </w:r>
      <w:r w:rsidR="00523FCF" w:rsidRPr="0090030F">
        <w:rPr>
          <w:rFonts w:asciiTheme="minorHAnsi" w:hAnsiTheme="minorHAnsi" w:cstheme="minorHAnsi"/>
        </w:rPr>
        <w:fldChar w:fldCharType="end"/>
      </w:r>
      <w:r w:rsidRPr="0090030F">
        <w:rPr>
          <w:rFonts w:asciiTheme="minorHAnsi" w:hAnsiTheme="minorHAnsi" w:cstheme="minorHAnsi"/>
        </w:rPr>
        <w:t xml:space="preserve">). Teadaolevalt on tegemist metsloomadele olulise liikumisalaga. </w:t>
      </w:r>
      <w:r w:rsidR="00572C59" w:rsidRPr="0090030F">
        <w:rPr>
          <w:rFonts w:asciiTheme="minorHAnsi" w:hAnsiTheme="minorHAnsi" w:cstheme="minorHAnsi"/>
        </w:rPr>
        <w:t>Häiritud liikumine loomade põhiliste elupaikade vahel võib pikas perspektiivis mõjutada loomade populatsioone.</w:t>
      </w:r>
      <w:r w:rsidR="004F5F6A" w:rsidRPr="0090030F">
        <w:rPr>
          <w:rFonts w:asciiTheme="minorHAnsi" w:hAnsiTheme="minorHAnsi" w:cstheme="minorHAnsi"/>
        </w:rPr>
        <w:t xml:space="preserve"> Arvestades, et rohevõrgustik, mille erinevaid elemente uus RB raudteetrass ligi 30 kilomeetri ulatuses Tootsi</w:t>
      </w:r>
      <w:r w:rsidR="001F1740" w:rsidRPr="0090030F">
        <w:rPr>
          <w:rFonts w:asciiTheme="minorHAnsi" w:hAnsiTheme="minorHAnsi" w:cstheme="minorHAnsi"/>
        </w:rPr>
        <w:t>–</w:t>
      </w:r>
      <w:r w:rsidR="004F5F6A" w:rsidRPr="0090030F">
        <w:rPr>
          <w:rFonts w:asciiTheme="minorHAnsi" w:hAnsiTheme="minorHAnsi" w:cstheme="minorHAnsi"/>
        </w:rPr>
        <w:t>Pärnu lõigul läbib, on määratletud nii, et se</w:t>
      </w:r>
      <w:r w:rsidR="001F1740" w:rsidRPr="0090030F">
        <w:rPr>
          <w:rFonts w:asciiTheme="minorHAnsi" w:hAnsiTheme="minorHAnsi" w:cstheme="minorHAnsi"/>
        </w:rPr>
        <w:t>ll</w:t>
      </w:r>
      <w:r w:rsidR="004F5F6A" w:rsidRPr="0090030F">
        <w:rPr>
          <w:rFonts w:asciiTheme="minorHAnsi" w:hAnsiTheme="minorHAnsi" w:cstheme="minorHAnsi"/>
        </w:rPr>
        <w:t>e oluli</w:t>
      </w:r>
      <w:r w:rsidR="001F1740" w:rsidRPr="0090030F">
        <w:rPr>
          <w:rFonts w:asciiTheme="minorHAnsi" w:hAnsiTheme="minorHAnsi" w:cstheme="minorHAnsi"/>
        </w:rPr>
        <w:t>n</w:t>
      </w:r>
      <w:r w:rsidR="004F5F6A" w:rsidRPr="0090030F">
        <w:rPr>
          <w:rFonts w:asciiTheme="minorHAnsi" w:hAnsiTheme="minorHAnsi" w:cstheme="minorHAnsi"/>
        </w:rPr>
        <w:t>e funktsioon</w:t>
      </w:r>
      <w:r w:rsidR="001F1740" w:rsidRPr="0090030F">
        <w:rPr>
          <w:rFonts w:asciiTheme="minorHAnsi" w:hAnsiTheme="minorHAnsi" w:cstheme="minorHAnsi"/>
        </w:rPr>
        <w:t xml:space="preserve"> on tagada</w:t>
      </w:r>
      <w:r w:rsidR="004F5F6A" w:rsidRPr="0090030F">
        <w:rPr>
          <w:rFonts w:asciiTheme="minorHAnsi" w:hAnsiTheme="minorHAnsi" w:cstheme="minorHAnsi"/>
        </w:rPr>
        <w:t xml:space="preserve"> </w:t>
      </w:r>
      <w:r w:rsidR="001F1740" w:rsidRPr="0090030F">
        <w:rPr>
          <w:rFonts w:asciiTheme="minorHAnsi" w:hAnsiTheme="minorHAnsi" w:cstheme="minorHAnsi"/>
        </w:rPr>
        <w:t>piirkonna</w:t>
      </w:r>
      <w:r w:rsidR="004F5F6A" w:rsidRPr="0090030F">
        <w:rPr>
          <w:rFonts w:asciiTheme="minorHAnsi" w:hAnsiTheme="minorHAnsi" w:cstheme="minorHAnsi"/>
        </w:rPr>
        <w:t xml:space="preserve"> loomaliikide vaba</w:t>
      </w:r>
      <w:r w:rsidR="001F1740" w:rsidRPr="0090030F">
        <w:rPr>
          <w:rFonts w:asciiTheme="minorHAnsi" w:hAnsiTheme="minorHAnsi" w:cstheme="minorHAnsi"/>
        </w:rPr>
        <w:t xml:space="preserve"> ränne</w:t>
      </w:r>
      <w:r w:rsidR="004F5F6A" w:rsidRPr="0090030F">
        <w:rPr>
          <w:rFonts w:asciiTheme="minorHAnsi" w:hAnsiTheme="minorHAnsi" w:cstheme="minorHAnsi"/>
        </w:rPr>
        <w:t xml:space="preserve"> ja tugialadel loomadele elu</w:t>
      </w:r>
      <w:r w:rsidR="00EC580E" w:rsidRPr="0090030F">
        <w:rPr>
          <w:rFonts w:asciiTheme="minorHAnsi" w:hAnsiTheme="minorHAnsi" w:cstheme="minorHAnsi"/>
        </w:rPr>
        <w:t>-</w:t>
      </w:r>
      <w:r w:rsidR="004F5F6A" w:rsidRPr="0090030F">
        <w:rPr>
          <w:rFonts w:asciiTheme="minorHAnsi" w:hAnsiTheme="minorHAnsi" w:cstheme="minorHAnsi"/>
        </w:rPr>
        <w:t xml:space="preserve"> ja sigimispaikade säilimi</w:t>
      </w:r>
      <w:r w:rsidR="001F1740" w:rsidRPr="0090030F">
        <w:rPr>
          <w:rFonts w:asciiTheme="minorHAnsi" w:hAnsiTheme="minorHAnsi" w:cstheme="minorHAnsi"/>
        </w:rPr>
        <w:t>n</w:t>
      </w:r>
      <w:r w:rsidR="004F5F6A" w:rsidRPr="0090030F">
        <w:rPr>
          <w:rFonts w:asciiTheme="minorHAnsi" w:hAnsiTheme="minorHAnsi" w:cstheme="minorHAnsi"/>
        </w:rPr>
        <w:t xml:space="preserve">e, tähendab sedavõrd suures mahus trassi kulgemine rohevõrgustiku piires ka suurt potentsiaalset mõju loomastikule ning selle mõju olulise leevendamise vajadust (nt </w:t>
      </w:r>
      <w:r w:rsidR="00853DA5" w:rsidRPr="0090030F">
        <w:rPr>
          <w:rFonts w:asciiTheme="minorHAnsi" w:hAnsiTheme="minorHAnsi" w:cstheme="minorHAnsi"/>
        </w:rPr>
        <w:t>looma</w:t>
      </w:r>
      <w:r w:rsidR="007E6760" w:rsidRPr="0090030F">
        <w:rPr>
          <w:rFonts w:asciiTheme="minorHAnsi" w:hAnsiTheme="minorHAnsi" w:cstheme="minorHAnsi"/>
        </w:rPr>
        <w:t>dele läbi</w:t>
      </w:r>
      <w:r w:rsidR="00853DA5" w:rsidRPr="0090030F">
        <w:rPr>
          <w:rFonts w:asciiTheme="minorHAnsi" w:hAnsiTheme="minorHAnsi" w:cstheme="minorHAnsi"/>
        </w:rPr>
        <w:t xml:space="preserve">pääsude planeerimine ka </w:t>
      </w:r>
      <w:r w:rsidR="00A025EA" w:rsidRPr="0090030F">
        <w:rPr>
          <w:rFonts w:asciiTheme="minorHAnsi" w:hAnsiTheme="minorHAnsi" w:cstheme="minorHAnsi"/>
        </w:rPr>
        <w:t>maanteeviadukt</w:t>
      </w:r>
      <w:r w:rsidR="00853DA5" w:rsidRPr="0090030F">
        <w:rPr>
          <w:rFonts w:asciiTheme="minorHAnsi" w:hAnsiTheme="minorHAnsi" w:cstheme="minorHAnsi"/>
        </w:rPr>
        <w:t>ide juurde</w:t>
      </w:r>
      <w:r w:rsidR="004F5F6A" w:rsidRPr="0090030F">
        <w:rPr>
          <w:rFonts w:asciiTheme="minorHAnsi" w:hAnsiTheme="minorHAnsi" w:cstheme="minorHAnsi"/>
        </w:rPr>
        <w:t>).</w:t>
      </w:r>
    </w:p>
    <w:p w14:paraId="5A754193" w14:textId="19EA4FAB" w:rsidR="007D1A2F" w:rsidRPr="0090030F" w:rsidRDefault="00361DB1" w:rsidP="0090030F">
      <w:pPr>
        <w:rPr>
          <w:rFonts w:asciiTheme="minorHAnsi" w:hAnsiTheme="minorHAnsi" w:cstheme="minorHAnsi"/>
        </w:rPr>
      </w:pPr>
      <w:r w:rsidRPr="0090030F">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75218AD" wp14:editId="56319756">
                <wp:simplePos x="0" y="0"/>
                <wp:positionH relativeFrom="column">
                  <wp:posOffset>1333</wp:posOffset>
                </wp:positionH>
                <wp:positionV relativeFrom="paragraph">
                  <wp:posOffset>6342</wp:posOffset>
                </wp:positionV>
                <wp:extent cx="1789531" cy="2771250"/>
                <wp:effectExtent l="0" t="0" r="20320" b="10160"/>
                <wp:wrapNone/>
                <wp:docPr id="105" name="Text Box 105"/>
                <wp:cNvGraphicFramePr/>
                <a:graphic xmlns:a="http://schemas.openxmlformats.org/drawingml/2006/main">
                  <a:graphicData uri="http://schemas.microsoft.com/office/word/2010/wordprocessingShape">
                    <wps:wsp>
                      <wps:cNvSpPr txBox="1"/>
                      <wps:spPr>
                        <a:xfrm>
                          <a:off x="0" y="0"/>
                          <a:ext cx="1789531" cy="2771250"/>
                        </a:xfrm>
                        <a:prstGeom prst="rect">
                          <a:avLst/>
                        </a:prstGeom>
                        <a:solidFill>
                          <a:schemeClr val="lt1"/>
                        </a:solidFill>
                        <a:ln w="6350">
                          <a:solidFill>
                            <a:prstClr val="black"/>
                          </a:solidFill>
                        </a:ln>
                      </wps:spPr>
                      <wps:txbx>
                        <w:txbxContent>
                          <w:p w14:paraId="73176851" w14:textId="3EB7110E" w:rsidR="00361DB1" w:rsidRDefault="00361DB1">
                            <w:r w:rsidRPr="007D1A2F">
                              <w:rPr>
                                <w:noProof/>
                              </w:rPr>
                              <w:drawing>
                                <wp:inline distT="0" distB="0" distL="0" distR="0" wp14:anchorId="10161B6F" wp14:editId="536E6776">
                                  <wp:extent cx="1600200" cy="302278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0200" cy="3022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75218AD" id="Text Box 105" o:spid="_x0000_s1053" type="#_x0000_t202" style="position:absolute;left:0;text-align:left;margin-left:.1pt;margin-top:.5pt;width:140.9pt;height:2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s3OwIAAIU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" fillcolor="white [3201]" strokeweight=".5pt">
                <v:textbox>
                  <w:txbxContent>
                    <w:p w14:paraId="73176851" w14:textId="3EB7110E" w:rsidR="00361DB1" w:rsidRDefault="00361DB1">
                      <w:r w:rsidRPr="007D1A2F">
                        <w:rPr>
                          <w:noProof/>
                        </w:rPr>
                        <w:drawing>
                          <wp:inline distT="0" distB="0" distL="0" distR="0" wp14:anchorId="10161B6F" wp14:editId="536E6776">
                            <wp:extent cx="1600200" cy="302278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3022789"/>
                                    </a:xfrm>
                                    <a:prstGeom prst="rect">
                                      <a:avLst/>
                                    </a:prstGeom>
                                  </pic:spPr>
                                </pic:pic>
                              </a:graphicData>
                            </a:graphic>
                          </wp:inline>
                        </w:drawing>
                      </w:r>
                    </w:p>
                  </w:txbxContent>
                </v:textbox>
              </v:shape>
            </w:pict>
          </mc:Fallback>
        </mc:AlternateContent>
      </w:r>
      <w:r w:rsidRPr="0090030F">
        <w:rPr>
          <w:rFonts w:asciiTheme="minorHAnsi" w:hAnsiTheme="minorHAnsi" w:cstheme="minorHAnsi"/>
          <w:noProof/>
        </w:rPr>
        <w:drawing>
          <wp:inline distT="0" distB="0" distL="0" distR="0" wp14:anchorId="450BF3B3" wp14:editId="0595A242">
            <wp:extent cx="5760720" cy="370586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60720" cy="3705860"/>
                    </a:xfrm>
                    <a:prstGeom prst="rect">
                      <a:avLst/>
                    </a:prstGeom>
                  </pic:spPr>
                </pic:pic>
              </a:graphicData>
            </a:graphic>
          </wp:inline>
        </w:drawing>
      </w:r>
    </w:p>
    <w:p w14:paraId="139F81C6" w14:textId="118847C8" w:rsidR="00C71E2B" w:rsidRPr="0090030F" w:rsidRDefault="00C71E2B" w:rsidP="0090030F">
      <w:pPr>
        <w:pStyle w:val="Pealdis"/>
        <w:rPr>
          <w:rFonts w:asciiTheme="minorHAnsi" w:hAnsiTheme="minorHAnsi" w:cstheme="minorHAnsi"/>
          <w:sz w:val="20"/>
        </w:rPr>
      </w:pPr>
      <w:bookmarkStart w:id="74" w:name="_Ref87281408"/>
      <w:bookmarkStart w:id="75" w:name="_Toc87281162"/>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16</w:t>
      </w:r>
      <w:r w:rsidRPr="0090030F">
        <w:rPr>
          <w:rFonts w:asciiTheme="minorHAnsi" w:hAnsiTheme="minorHAnsi" w:cstheme="minorHAnsi"/>
          <w:sz w:val="20"/>
        </w:rPr>
        <w:fldChar w:fldCharType="end"/>
      </w:r>
      <w:bookmarkEnd w:id="74"/>
      <w:r w:rsidR="004C390A" w:rsidRPr="0090030F">
        <w:rPr>
          <w:rFonts w:asciiTheme="minorHAnsi" w:hAnsiTheme="minorHAnsi" w:cstheme="minorHAnsi"/>
          <w:sz w:val="20"/>
        </w:rPr>
        <w:t>.</w:t>
      </w:r>
      <w:r w:rsidR="00A91D23" w:rsidRPr="0090030F">
        <w:rPr>
          <w:rFonts w:asciiTheme="minorHAnsi" w:hAnsiTheme="minorHAnsi" w:cstheme="minorHAnsi"/>
          <w:sz w:val="20"/>
        </w:rPr>
        <w:t xml:space="preserve"> Projekteeritava maanteeviadukti nr BR2218 </w:t>
      </w:r>
      <w:r w:rsidR="004B2B0D" w:rsidRPr="0090030F">
        <w:rPr>
          <w:rFonts w:asciiTheme="minorHAnsi" w:hAnsiTheme="minorHAnsi" w:cstheme="minorHAnsi"/>
          <w:sz w:val="20"/>
        </w:rPr>
        <w:t xml:space="preserve">ja sellele </w:t>
      </w:r>
      <w:proofErr w:type="spellStart"/>
      <w:r w:rsidR="004B2B0D" w:rsidRPr="0090030F">
        <w:rPr>
          <w:rFonts w:asciiTheme="minorHAnsi" w:hAnsiTheme="minorHAnsi" w:cstheme="minorHAnsi"/>
          <w:sz w:val="20"/>
        </w:rPr>
        <w:t>pealesõidutee</w:t>
      </w:r>
      <w:proofErr w:type="spellEnd"/>
      <w:r w:rsidR="004B2B0D" w:rsidRPr="0090030F">
        <w:rPr>
          <w:rFonts w:asciiTheme="minorHAnsi" w:hAnsiTheme="minorHAnsi" w:cstheme="minorHAnsi"/>
          <w:sz w:val="20"/>
        </w:rPr>
        <w:t xml:space="preserve"> OR2218 </w:t>
      </w:r>
      <w:r w:rsidR="00A91D23" w:rsidRPr="0090030F">
        <w:rPr>
          <w:rFonts w:asciiTheme="minorHAnsi" w:hAnsiTheme="minorHAnsi" w:cstheme="minorHAnsi"/>
          <w:sz w:val="20"/>
        </w:rPr>
        <w:t xml:space="preserve">paiknemine („kollane ruut“) rohevõrgustiku alade suhtes. </w:t>
      </w:r>
      <w:r w:rsidR="00A91D23" w:rsidRPr="0090030F">
        <w:rPr>
          <w:rFonts w:asciiTheme="minorHAnsi" w:hAnsiTheme="minorHAnsi" w:cstheme="minorHAnsi"/>
          <w:i/>
          <w:iCs/>
          <w:sz w:val="20"/>
        </w:rPr>
        <w:t>Alus: Pärnu maakonna teemaplaneering 2018</w:t>
      </w:r>
      <w:bookmarkEnd w:id="75"/>
    </w:p>
    <w:p w14:paraId="477ED6DA" w14:textId="615F23B9" w:rsidR="00ED3764" w:rsidRPr="0090030F" w:rsidRDefault="00BA6CC1" w:rsidP="0090030F">
      <w:pPr>
        <w:pStyle w:val="Pealkiri2"/>
        <w:rPr>
          <w:rFonts w:asciiTheme="minorHAnsi" w:hAnsiTheme="minorHAnsi" w:cstheme="minorHAnsi"/>
        </w:rPr>
      </w:pPr>
      <w:bookmarkStart w:id="76" w:name="_Toc118448991"/>
      <w:r w:rsidRPr="0090030F">
        <w:rPr>
          <w:rFonts w:asciiTheme="minorHAnsi" w:hAnsiTheme="minorHAnsi" w:cstheme="minorHAnsi"/>
        </w:rPr>
        <w:t>Kultuuripärand</w:t>
      </w:r>
      <w:bookmarkEnd w:id="70"/>
      <w:bookmarkEnd w:id="71"/>
      <w:bookmarkEnd w:id="72"/>
      <w:bookmarkEnd w:id="76"/>
    </w:p>
    <w:p w14:paraId="5524A00A" w14:textId="2B3F87B9" w:rsidR="00BC6589" w:rsidRPr="0090030F" w:rsidRDefault="00192B0E" w:rsidP="0090030F">
      <w:pPr>
        <w:rPr>
          <w:rFonts w:asciiTheme="minorHAnsi" w:hAnsiTheme="minorHAnsi" w:cstheme="minorHAnsi"/>
        </w:rPr>
      </w:pPr>
      <w:r w:rsidRPr="0090030F">
        <w:rPr>
          <w:rFonts w:asciiTheme="minorHAnsi" w:hAnsiTheme="minorHAnsi" w:cstheme="minorHAnsi"/>
        </w:rPr>
        <w:t xml:space="preserve">Vastavalt Kultuurimälestiste registri </w:t>
      </w:r>
      <w:r w:rsidR="007B17B3" w:rsidRPr="0090030F">
        <w:rPr>
          <w:rFonts w:asciiTheme="minorHAnsi" w:hAnsiTheme="minorHAnsi" w:cstheme="minorHAnsi"/>
        </w:rPr>
        <w:t xml:space="preserve">kaardirakendusele </w:t>
      </w:r>
      <w:hyperlink r:id="rId41" w:history="1">
        <w:r w:rsidRPr="0090030F">
          <w:rPr>
            <w:rStyle w:val="Hperlink"/>
            <w:rFonts w:asciiTheme="minorHAnsi" w:hAnsiTheme="minorHAnsi" w:cstheme="minorHAnsi"/>
          </w:rPr>
          <w:t>https://register.muinas.ee/</w:t>
        </w:r>
      </w:hyperlink>
      <w:r w:rsidRPr="0090030F">
        <w:rPr>
          <w:rFonts w:asciiTheme="minorHAnsi" w:hAnsiTheme="minorHAnsi" w:cstheme="minorHAnsi"/>
        </w:rPr>
        <w:t xml:space="preserve"> arheoloogiamälestised projekteeritava </w:t>
      </w:r>
      <w:r w:rsidR="00336BCF" w:rsidRPr="0090030F">
        <w:rPr>
          <w:rFonts w:asciiTheme="minorHAnsi" w:hAnsiTheme="minorHAnsi" w:cstheme="minorHAnsi"/>
        </w:rPr>
        <w:t>viadukt</w:t>
      </w:r>
      <w:r w:rsidRPr="0090030F">
        <w:rPr>
          <w:rFonts w:asciiTheme="minorHAnsi" w:hAnsiTheme="minorHAnsi" w:cstheme="minorHAnsi"/>
        </w:rPr>
        <w:t xml:space="preserve">i vahetus läheduses </w:t>
      </w:r>
      <w:r w:rsidR="00381F7A" w:rsidRPr="0090030F">
        <w:rPr>
          <w:rFonts w:asciiTheme="minorHAnsi" w:hAnsiTheme="minorHAnsi" w:cstheme="minorHAnsi"/>
        </w:rPr>
        <w:t>(</w:t>
      </w:r>
      <w:r w:rsidR="007B1BF5" w:rsidRPr="0090030F">
        <w:rPr>
          <w:rFonts w:asciiTheme="minorHAnsi" w:hAnsiTheme="minorHAnsi" w:cstheme="minorHAnsi"/>
        </w:rPr>
        <w:t>r=350</w:t>
      </w:r>
      <w:r w:rsidR="00381F7A" w:rsidRPr="0090030F">
        <w:rPr>
          <w:rFonts w:asciiTheme="minorHAnsi" w:hAnsiTheme="minorHAnsi" w:cstheme="minorHAnsi"/>
        </w:rPr>
        <w:t xml:space="preserve"> m) ning lähiümbruses (</w:t>
      </w:r>
      <w:r w:rsidR="007B1BF5" w:rsidRPr="0090030F">
        <w:rPr>
          <w:rFonts w:asciiTheme="minorHAnsi" w:hAnsiTheme="minorHAnsi" w:cstheme="minorHAnsi"/>
        </w:rPr>
        <w:t>r=</w:t>
      </w:r>
      <w:r w:rsidR="00381F7A" w:rsidRPr="0090030F">
        <w:rPr>
          <w:rFonts w:asciiTheme="minorHAnsi" w:hAnsiTheme="minorHAnsi" w:cstheme="minorHAnsi"/>
        </w:rPr>
        <w:t xml:space="preserve">1000 m) </w:t>
      </w:r>
      <w:r w:rsidRPr="0090030F">
        <w:rPr>
          <w:rFonts w:asciiTheme="minorHAnsi" w:hAnsiTheme="minorHAnsi" w:cstheme="minorHAnsi"/>
        </w:rPr>
        <w:t xml:space="preserve">puuduvad. Planeeritud tööde alale ei jää ühtegi kaitsealust mälestist </w:t>
      </w:r>
      <w:r w:rsidRPr="0090030F">
        <w:rPr>
          <w:rFonts w:asciiTheme="minorHAnsi" w:hAnsiTheme="minorHAnsi" w:cstheme="minorHAnsi"/>
        </w:rPr>
        <w:lastRenderedPageBreak/>
        <w:t xml:space="preserve">ega ka Tartu Ülikooli muististe ja pärimuspaikade registrisse kantud arheoloogiaobjekti. Traditsiooniliselt peetakse kultuurimälestiseks riiklikult kaitstud kinnismuistiseid ehk siis ajaloolisi hooneid, linnamägesid, kalme- ja asulakohti, hiie- ja ohvripuid ning ohvrikive jms. Laiemalt pärandkultuuri väärtusteks saab aga pidada erinevaid eelmiste põlvkondade poolt meile pärandatud või pärandunud eluviisi märke. Riigimetsa Majandamise Keskuse eestvõttel on projekti „Pärandkultuuri väärtused ühise keskkonna- ja kultuuriruumi osaks" raames välja töötatud pärandkultuuri andmebaas (https://www.rmk.ee/metsa-majandamine/parandkultuur). Andmed on üle kantud ka maa-ameti </w:t>
      </w:r>
      <w:proofErr w:type="spellStart"/>
      <w:r w:rsidRPr="0090030F">
        <w:rPr>
          <w:rFonts w:asciiTheme="minorHAnsi" w:hAnsiTheme="minorHAnsi" w:cstheme="minorHAnsi"/>
        </w:rPr>
        <w:t>geoportaali</w:t>
      </w:r>
      <w:proofErr w:type="spellEnd"/>
      <w:r w:rsidRPr="0090030F">
        <w:rPr>
          <w:rFonts w:asciiTheme="minorHAnsi" w:hAnsiTheme="minorHAnsi" w:cstheme="minorHAnsi"/>
        </w:rPr>
        <w:t xml:space="preserve">. Projekteeritava </w:t>
      </w:r>
      <w:r w:rsidR="00336BCF" w:rsidRPr="0090030F">
        <w:rPr>
          <w:rFonts w:asciiTheme="minorHAnsi" w:hAnsiTheme="minorHAnsi" w:cstheme="minorHAnsi"/>
        </w:rPr>
        <w:t>viadukt</w:t>
      </w:r>
      <w:r w:rsidRPr="0090030F">
        <w:rPr>
          <w:rFonts w:asciiTheme="minorHAnsi" w:hAnsiTheme="minorHAnsi" w:cstheme="minorHAnsi"/>
        </w:rPr>
        <w:t xml:space="preserve">i </w:t>
      </w:r>
      <w:r w:rsidR="004B3B47" w:rsidRPr="0090030F">
        <w:rPr>
          <w:rFonts w:asciiTheme="minorHAnsi" w:hAnsiTheme="minorHAnsi" w:cstheme="minorHAnsi"/>
        </w:rPr>
        <w:t>kõige lähim pärandkultuuri objekt asub ca 1</w:t>
      </w:r>
      <w:r w:rsidR="000C7218" w:rsidRPr="0090030F">
        <w:rPr>
          <w:rFonts w:asciiTheme="minorHAnsi" w:hAnsiTheme="minorHAnsi" w:cstheme="minorHAnsi"/>
        </w:rPr>
        <w:t>,</w:t>
      </w:r>
      <w:r w:rsidR="007B1BF5" w:rsidRPr="0090030F">
        <w:rPr>
          <w:rFonts w:asciiTheme="minorHAnsi" w:hAnsiTheme="minorHAnsi" w:cstheme="minorHAnsi"/>
        </w:rPr>
        <w:t>3</w:t>
      </w:r>
      <w:r w:rsidR="004B3B47" w:rsidRPr="0090030F">
        <w:rPr>
          <w:rFonts w:asciiTheme="minorHAnsi" w:hAnsiTheme="minorHAnsi" w:cstheme="minorHAnsi"/>
        </w:rPr>
        <w:t xml:space="preserve"> km kaugusel </w:t>
      </w:r>
      <w:r w:rsidR="007B1BF5" w:rsidRPr="0090030F">
        <w:rPr>
          <w:rFonts w:asciiTheme="minorHAnsi" w:hAnsiTheme="minorHAnsi" w:cstheme="minorHAnsi"/>
        </w:rPr>
        <w:t>ida</w:t>
      </w:r>
      <w:r w:rsidR="004B3B47" w:rsidRPr="0090030F">
        <w:rPr>
          <w:rFonts w:asciiTheme="minorHAnsi" w:hAnsiTheme="minorHAnsi" w:cstheme="minorHAnsi"/>
        </w:rPr>
        <w:t>suunas (</w:t>
      </w:r>
      <w:r w:rsidR="007B1BF5" w:rsidRPr="0090030F">
        <w:rPr>
          <w:rFonts w:asciiTheme="minorHAnsi" w:hAnsiTheme="minorHAnsi" w:cstheme="minorHAnsi"/>
        </w:rPr>
        <w:t>Talguliste istutuslank</w:t>
      </w:r>
      <w:r w:rsidR="004B3B47" w:rsidRPr="0090030F">
        <w:rPr>
          <w:rFonts w:asciiTheme="minorHAnsi" w:hAnsiTheme="minorHAnsi" w:cstheme="minorHAnsi"/>
        </w:rPr>
        <w:t xml:space="preserve"> - </w:t>
      </w:r>
      <w:r w:rsidR="007B1BF5" w:rsidRPr="0090030F">
        <w:rPr>
          <w:rFonts w:asciiTheme="minorHAnsi" w:hAnsiTheme="minorHAnsi" w:cstheme="minorHAnsi"/>
        </w:rPr>
        <w:t>809:ASM:001</w:t>
      </w:r>
      <w:r w:rsidR="004B3B47" w:rsidRPr="0090030F">
        <w:rPr>
          <w:rFonts w:asciiTheme="minorHAnsi" w:hAnsiTheme="minorHAnsi" w:cstheme="minorHAnsi"/>
        </w:rPr>
        <w:t>).</w:t>
      </w:r>
    </w:p>
    <w:p w14:paraId="5729A85B" w14:textId="77777777" w:rsidR="000C440B" w:rsidRPr="0090030F" w:rsidRDefault="000C440B" w:rsidP="0090030F">
      <w:pPr>
        <w:pStyle w:val="Pealkiri2"/>
        <w:rPr>
          <w:rFonts w:asciiTheme="minorHAnsi" w:hAnsiTheme="minorHAnsi" w:cstheme="minorHAnsi"/>
        </w:rPr>
      </w:pPr>
      <w:bookmarkStart w:id="77" w:name="_Ref525739165"/>
      <w:bookmarkStart w:id="78" w:name="_Toc59008490"/>
      <w:bookmarkStart w:id="79" w:name="_Toc59009216"/>
      <w:bookmarkStart w:id="80" w:name="_Toc118448992"/>
      <w:r w:rsidRPr="0090030F">
        <w:rPr>
          <w:rFonts w:asciiTheme="minorHAnsi" w:hAnsiTheme="minorHAnsi" w:cstheme="minorHAnsi"/>
        </w:rPr>
        <w:t>Sotsiaalne keskkond</w:t>
      </w:r>
      <w:bookmarkEnd w:id="77"/>
      <w:bookmarkEnd w:id="78"/>
      <w:bookmarkEnd w:id="79"/>
      <w:bookmarkEnd w:id="80"/>
    </w:p>
    <w:p w14:paraId="7C8F0C7F" w14:textId="08427C70" w:rsidR="00DB6B35" w:rsidRPr="0090030F" w:rsidRDefault="00154C3E" w:rsidP="0090030F">
      <w:pPr>
        <w:rPr>
          <w:rFonts w:asciiTheme="minorHAnsi" w:hAnsiTheme="minorHAnsi" w:cstheme="minorHAnsi"/>
        </w:rPr>
      </w:pPr>
      <w:r w:rsidRPr="0090030F">
        <w:rPr>
          <w:rFonts w:asciiTheme="minorHAnsi" w:hAnsiTheme="minorHAnsi" w:cstheme="minorHAnsi"/>
        </w:rPr>
        <w:t xml:space="preserve">Kavandatava tegevusega hõlmatud </w:t>
      </w:r>
      <w:r w:rsidR="00DB6B35" w:rsidRPr="0090030F">
        <w:rPr>
          <w:rFonts w:asciiTheme="minorHAnsi" w:hAnsiTheme="minorHAnsi" w:cstheme="minorHAnsi"/>
        </w:rPr>
        <w:t xml:space="preserve">maa-ala asub </w:t>
      </w:r>
      <w:proofErr w:type="spellStart"/>
      <w:r w:rsidR="00D77EA8" w:rsidRPr="0090030F">
        <w:rPr>
          <w:rFonts w:asciiTheme="minorHAnsi" w:hAnsiTheme="minorHAnsi" w:cstheme="minorHAnsi"/>
        </w:rPr>
        <w:t>Rütavere</w:t>
      </w:r>
      <w:proofErr w:type="spellEnd"/>
      <w:r w:rsidR="00D77EA8" w:rsidRPr="0090030F">
        <w:rPr>
          <w:rFonts w:asciiTheme="minorHAnsi" w:hAnsiTheme="minorHAnsi" w:cstheme="minorHAnsi"/>
        </w:rPr>
        <w:t xml:space="preserve"> küla </w:t>
      </w:r>
      <w:r w:rsidR="00F228E6" w:rsidRPr="0090030F">
        <w:rPr>
          <w:rFonts w:asciiTheme="minorHAnsi" w:hAnsiTheme="minorHAnsi" w:cstheme="minorHAnsi"/>
        </w:rPr>
        <w:t xml:space="preserve">kirdepoolses </w:t>
      </w:r>
      <w:r w:rsidR="00D77EA8" w:rsidRPr="0090030F">
        <w:rPr>
          <w:rFonts w:asciiTheme="minorHAnsi" w:hAnsiTheme="minorHAnsi" w:cstheme="minorHAnsi"/>
        </w:rPr>
        <w:t xml:space="preserve">servas Tori vallas Pärnumaal. </w:t>
      </w:r>
      <w:r w:rsidR="00DB6B35" w:rsidRPr="0090030F">
        <w:rPr>
          <w:rFonts w:asciiTheme="minorHAnsi" w:hAnsiTheme="minorHAnsi" w:cstheme="minorHAnsi"/>
        </w:rPr>
        <w:t>Lähim inimasustus (</w:t>
      </w:r>
      <w:r w:rsidR="00D77EA8" w:rsidRPr="0090030F">
        <w:rPr>
          <w:rFonts w:asciiTheme="minorHAnsi" w:hAnsiTheme="minorHAnsi" w:cstheme="minorHAnsi"/>
          <w:i/>
          <w:iCs/>
        </w:rPr>
        <w:t>Röövliaugu</w:t>
      </w:r>
      <w:r w:rsidR="00DB6B35" w:rsidRPr="0090030F">
        <w:rPr>
          <w:rFonts w:asciiTheme="minorHAnsi" w:hAnsiTheme="minorHAnsi" w:cstheme="minorHAnsi"/>
          <w:i/>
          <w:iCs/>
        </w:rPr>
        <w:t xml:space="preserve"> talu</w:t>
      </w:r>
      <w:r w:rsidR="00DB6B35" w:rsidRPr="0090030F">
        <w:rPr>
          <w:rFonts w:asciiTheme="minorHAnsi" w:hAnsiTheme="minorHAnsi" w:cstheme="minorHAnsi"/>
        </w:rPr>
        <w:t xml:space="preserve">) jääb objektist </w:t>
      </w:r>
      <w:r w:rsidR="0095125A" w:rsidRPr="0090030F">
        <w:rPr>
          <w:rFonts w:asciiTheme="minorHAnsi" w:hAnsiTheme="minorHAnsi" w:cstheme="minorHAnsi"/>
        </w:rPr>
        <w:t>1</w:t>
      </w:r>
      <w:r w:rsidR="00EC580E" w:rsidRPr="0090030F">
        <w:rPr>
          <w:rFonts w:asciiTheme="minorHAnsi" w:hAnsiTheme="minorHAnsi" w:cstheme="minorHAnsi"/>
        </w:rPr>
        <w:t>,</w:t>
      </w:r>
      <w:r w:rsidR="00D77EA8" w:rsidRPr="0090030F">
        <w:rPr>
          <w:rFonts w:asciiTheme="minorHAnsi" w:hAnsiTheme="minorHAnsi" w:cstheme="minorHAnsi"/>
        </w:rPr>
        <w:t>4</w:t>
      </w:r>
      <w:r w:rsidR="0095125A" w:rsidRPr="0090030F">
        <w:rPr>
          <w:rFonts w:asciiTheme="minorHAnsi" w:hAnsiTheme="minorHAnsi" w:cstheme="minorHAnsi"/>
        </w:rPr>
        <w:t xml:space="preserve"> k</w:t>
      </w:r>
      <w:r w:rsidR="00DB6B35" w:rsidRPr="0090030F">
        <w:rPr>
          <w:rFonts w:asciiTheme="minorHAnsi" w:hAnsiTheme="minorHAnsi" w:cstheme="minorHAnsi"/>
        </w:rPr>
        <w:t xml:space="preserve">m kaugusele </w:t>
      </w:r>
      <w:r w:rsidR="00D77EA8" w:rsidRPr="0090030F">
        <w:rPr>
          <w:rFonts w:asciiTheme="minorHAnsi" w:hAnsiTheme="minorHAnsi" w:cstheme="minorHAnsi"/>
        </w:rPr>
        <w:t>kagusuunas</w:t>
      </w:r>
      <w:r w:rsidR="00DB6B35" w:rsidRPr="0090030F">
        <w:rPr>
          <w:rFonts w:asciiTheme="minorHAnsi" w:hAnsiTheme="minorHAnsi" w:cstheme="minorHAnsi"/>
        </w:rPr>
        <w:t xml:space="preserve">. </w:t>
      </w:r>
    </w:p>
    <w:p w14:paraId="0D3E37A3" w14:textId="497CB8FC" w:rsidR="003C5426" w:rsidRPr="0090030F" w:rsidRDefault="003C5426" w:rsidP="0090030F">
      <w:pPr>
        <w:rPr>
          <w:rFonts w:asciiTheme="minorHAnsi" w:hAnsiTheme="minorHAnsi" w:cstheme="minorHAnsi"/>
          <w:szCs w:val="20"/>
        </w:rPr>
      </w:pPr>
    </w:p>
    <w:p w14:paraId="36BFDE80" w14:textId="4788C76F" w:rsidR="00000CAF" w:rsidRPr="0090030F" w:rsidRDefault="00083D1B" w:rsidP="0090030F">
      <w:pPr>
        <w:pStyle w:val="Pealkiri1"/>
        <w:rPr>
          <w:rFonts w:asciiTheme="minorHAnsi" w:hAnsiTheme="minorHAnsi" w:cstheme="minorHAnsi"/>
        </w:rPr>
      </w:pPr>
      <w:bookmarkStart w:id="81" w:name="_Ref477874496"/>
      <w:bookmarkStart w:id="82" w:name="_Toc118448993"/>
      <w:r w:rsidRPr="0090030F">
        <w:rPr>
          <w:rFonts w:asciiTheme="minorHAnsi" w:hAnsiTheme="minorHAnsi" w:cstheme="minorHAnsi"/>
        </w:rPr>
        <w:lastRenderedPageBreak/>
        <w:t>Tegevuse eeldatav</w:t>
      </w:r>
      <w:r w:rsidR="00000CAF" w:rsidRPr="0090030F">
        <w:rPr>
          <w:rFonts w:asciiTheme="minorHAnsi" w:hAnsiTheme="minorHAnsi" w:cstheme="minorHAnsi"/>
        </w:rPr>
        <w:t xml:space="preserve"> keskkonnamõju</w:t>
      </w:r>
      <w:r w:rsidR="006F7EE6" w:rsidRPr="0090030F">
        <w:rPr>
          <w:rFonts w:asciiTheme="minorHAnsi" w:hAnsiTheme="minorHAnsi" w:cstheme="minorHAnsi"/>
        </w:rPr>
        <w:t xml:space="preserve"> ja selle olulisus</w:t>
      </w:r>
      <w:bookmarkEnd w:id="81"/>
      <w:bookmarkEnd w:id="82"/>
      <w:r w:rsidR="006F7EE6" w:rsidRPr="0090030F">
        <w:rPr>
          <w:rFonts w:asciiTheme="minorHAnsi" w:hAnsiTheme="minorHAnsi" w:cstheme="minorHAnsi"/>
        </w:rPr>
        <w:t xml:space="preserve"> </w:t>
      </w:r>
    </w:p>
    <w:p w14:paraId="17EC52D7" w14:textId="1CC72DA6" w:rsidR="007152E7" w:rsidRPr="0090030F" w:rsidRDefault="007152E7" w:rsidP="0090030F">
      <w:pPr>
        <w:pStyle w:val="Pealkiri2"/>
        <w:rPr>
          <w:rFonts w:asciiTheme="minorHAnsi" w:hAnsiTheme="minorHAnsi" w:cstheme="minorHAnsi"/>
        </w:rPr>
      </w:pPr>
      <w:bookmarkStart w:id="83" w:name="_Toc118448994"/>
      <w:bookmarkStart w:id="84" w:name="_Ref478336736"/>
      <w:bookmarkStart w:id="85" w:name="_Toc59008492"/>
      <w:bookmarkStart w:id="86" w:name="_Toc59009218"/>
      <w:bookmarkStart w:id="87" w:name="_Ref477859799"/>
      <w:r w:rsidRPr="0090030F">
        <w:rPr>
          <w:rFonts w:asciiTheme="minorHAnsi" w:hAnsiTheme="minorHAnsi" w:cstheme="minorHAnsi"/>
        </w:rPr>
        <w:t>Keskkonnamõju olulisus sõltuvalt tegevuse iseloomust</w:t>
      </w:r>
      <w:bookmarkEnd w:id="83"/>
      <w:r w:rsidRPr="0090030F">
        <w:rPr>
          <w:rFonts w:asciiTheme="minorHAnsi" w:hAnsiTheme="minorHAnsi" w:cstheme="minorHAnsi"/>
        </w:rPr>
        <w:t xml:space="preserve"> </w:t>
      </w:r>
    </w:p>
    <w:p w14:paraId="4546F8E1" w14:textId="77777777" w:rsidR="00E52B06" w:rsidRPr="0090030F" w:rsidRDefault="00EE3041" w:rsidP="0090030F">
      <w:pPr>
        <w:rPr>
          <w:rFonts w:asciiTheme="minorHAnsi" w:hAnsiTheme="minorHAnsi" w:cstheme="minorHAnsi"/>
        </w:rPr>
      </w:pPr>
      <w:r w:rsidRPr="0090030F">
        <w:rPr>
          <w:rFonts w:asciiTheme="minorHAnsi" w:hAnsiTheme="minorHAnsi" w:cstheme="minorHAnsi"/>
        </w:rPr>
        <w:t xml:space="preserve">Keskkonnamõju olulisust projekteeritava </w:t>
      </w:r>
      <w:r w:rsidR="00336BCF" w:rsidRPr="0090030F">
        <w:rPr>
          <w:rFonts w:asciiTheme="minorHAnsi" w:hAnsiTheme="minorHAnsi" w:cstheme="minorHAnsi"/>
        </w:rPr>
        <w:t>viadukt</w:t>
      </w:r>
      <w:r w:rsidRPr="0090030F">
        <w:rPr>
          <w:rFonts w:asciiTheme="minorHAnsi" w:hAnsiTheme="minorHAnsi" w:cstheme="minorHAnsi"/>
        </w:rPr>
        <w:t xml:space="preserve">i ehitamisel tuleb vaadelda kumulatiivselt koos uue RB raudteetaristu rajamisega. </w:t>
      </w:r>
      <w:r w:rsidR="00336BCF" w:rsidRPr="0090030F">
        <w:rPr>
          <w:rFonts w:asciiTheme="minorHAnsi" w:hAnsiTheme="minorHAnsi" w:cstheme="minorHAnsi"/>
        </w:rPr>
        <w:t>Viadukt</w:t>
      </w:r>
      <w:r w:rsidRPr="0090030F">
        <w:rPr>
          <w:rFonts w:asciiTheme="minorHAnsi" w:hAnsiTheme="minorHAnsi" w:cstheme="minorHAnsi"/>
        </w:rPr>
        <w:t xml:space="preserve">i rajamisega kaasneva ehitustegevuse otseses mõjualas (kuni </w:t>
      </w:r>
      <w:r w:rsidR="005B7F6D" w:rsidRPr="0090030F">
        <w:rPr>
          <w:rFonts w:asciiTheme="minorHAnsi" w:hAnsiTheme="minorHAnsi" w:cstheme="minorHAnsi"/>
        </w:rPr>
        <w:t>3</w:t>
      </w:r>
      <w:r w:rsidR="005F1434" w:rsidRPr="0090030F">
        <w:rPr>
          <w:rFonts w:asciiTheme="minorHAnsi" w:hAnsiTheme="minorHAnsi" w:cstheme="minorHAnsi"/>
        </w:rPr>
        <w:t>50 m</w:t>
      </w:r>
      <w:r w:rsidRPr="0090030F">
        <w:rPr>
          <w:rFonts w:asciiTheme="minorHAnsi" w:hAnsiTheme="minorHAnsi" w:cstheme="minorHAnsi"/>
        </w:rPr>
        <w:t xml:space="preserve"> </w:t>
      </w:r>
      <w:r w:rsidR="005F1434" w:rsidRPr="0090030F">
        <w:rPr>
          <w:rFonts w:asciiTheme="minorHAnsi" w:hAnsiTheme="minorHAnsi" w:cstheme="minorHAnsi"/>
        </w:rPr>
        <w:t>laiuses tsoonis</w:t>
      </w:r>
      <w:r w:rsidRPr="0090030F">
        <w:rPr>
          <w:rFonts w:asciiTheme="minorHAnsi" w:hAnsiTheme="minorHAnsi" w:cstheme="minorHAnsi"/>
        </w:rPr>
        <w:t xml:space="preserve"> ehitus- ja mullatöödega seotud ala</w:t>
      </w:r>
      <w:r w:rsidR="005F1434" w:rsidRPr="0090030F">
        <w:rPr>
          <w:rFonts w:asciiTheme="minorHAnsi" w:hAnsiTheme="minorHAnsi" w:cstheme="minorHAnsi"/>
        </w:rPr>
        <w:t>l</w:t>
      </w:r>
      <w:r w:rsidRPr="0090030F">
        <w:rPr>
          <w:rFonts w:asciiTheme="minorHAnsi" w:hAnsiTheme="minorHAnsi" w:cstheme="minorHAnsi"/>
        </w:rPr>
        <w:t>) on praegu</w:t>
      </w:r>
      <w:r w:rsidR="00EC580E" w:rsidRPr="0090030F">
        <w:rPr>
          <w:rFonts w:asciiTheme="minorHAnsi" w:hAnsiTheme="minorHAnsi" w:cstheme="minorHAnsi"/>
        </w:rPr>
        <w:t xml:space="preserve"> </w:t>
      </w:r>
      <w:r w:rsidR="005F1434" w:rsidRPr="0090030F">
        <w:rPr>
          <w:rFonts w:asciiTheme="minorHAnsi" w:hAnsiTheme="minorHAnsi" w:cstheme="minorHAnsi"/>
        </w:rPr>
        <w:t>(11.2021)</w:t>
      </w:r>
      <w:r w:rsidRPr="0090030F">
        <w:rPr>
          <w:rFonts w:asciiTheme="minorHAnsi" w:hAnsiTheme="minorHAnsi" w:cstheme="minorHAnsi"/>
        </w:rPr>
        <w:t xml:space="preserve"> 100% ulatuses metsamaastik</w:t>
      </w:r>
      <w:r w:rsidR="005F1434" w:rsidRPr="0090030F">
        <w:rPr>
          <w:rFonts w:asciiTheme="minorHAnsi" w:hAnsiTheme="minorHAnsi" w:cstheme="minorHAnsi"/>
        </w:rPr>
        <w:t xml:space="preserve"> või uuenev metsakooslus (latimets)</w:t>
      </w:r>
      <w:r w:rsidR="00EC580E" w:rsidRPr="0090030F">
        <w:rPr>
          <w:rFonts w:asciiTheme="minorHAnsi" w:hAnsiTheme="minorHAnsi" w:cstheme="minorHAnsi"/>
        </w:rPr>
        <w:t>.</w:t>
      </w:r>
      <w:r w:rsidR="00472500" w:rsidRPr="0090030F">
        <w:rPr>
          <w:rFonts w:asciiTheme="minorHAnsi" w:hAnsiTheme="minorHAnsi" w:cstheme="minorHAnsi"/>
        </w:rPr>
        <w:t xml:space="preserve"> </w:t>
      </w:r>
      <w:r w:rsidR="00EC580E" w:rsidRPr="0090030F">
        <w:rPr>
          <w:rFonts w:asciiTheme="minorHAnsi" w:hAnsiTheme="minorHAnsi" w:cstheme="minorHAnsi"/>
        </w:rPr>
        <w:t>V</w:t>
      </w:r>
      <w:r w:rsidR="00472500" w:rsidRPr="0090030F">
        <w:rPr>
          <w:rFonts w:asciiTheme="minorHAnsi" w:hAnsiTheme="minorHAnsi" w:cstheme="minorHAnsi"/>
        </w:rPr>
        <w:t xml:space="preserve">aldavalt on esindatud okasmetsad </w:t>
      </w:r>
      <w:r w:rsidR="005B7F6D" w:rsidRPr="0090030F">
        <w:rPr>
          <w:rFonts w:asciiTheme="minorHAnsi" w:hAnsiTheme="minorHAnsi" w:cstheme="minorHAnsi"/>
        </w:rPr>
        <w:t>(valdavaks puuliigiks kuus</w:t>
      </w:r>
      <w:r w:rsidR="005F1434" w:rsidRPr="0090030F">
        <w:rPr>
          <w:rFonts w:asciiTheme="minorHAnsi" w:hAnsiTheme="minorHAnsi" w:cstheme="minorHAnsi"/>
        </w:rPr>
        <w:t>k</w:t>
      </w:r>
      <w:r w:rsidR="005B7F6D" w:rsidRPr="0090030F">
        <w:rPr>
          <w:rFonts w:asciiTheme="minorHAnsi" w:hAnsiTheme="minorHAnsi" w:cstheme="minorHAnsi"/>
        </w:rPr>
        <w:t xml:space="preserve">) </w:t>
      </w:r>
      <w:r w:rsidR="00472500" w:rsidRPr="0090030F">
        <w:rPr>
          <w:rFonts w:asciiTheme="minorHAnsi" w:hAnsiTheme="minorHAnsi" w:cstheme="minorHAnsi"/>
        </w:rPr>
        <w:t>ning üleminekulised metsalad</w:t>
      </w:r>
      <w:r w:rsidRPr="0090030F">
        <w:rPr>
          <w:rFonts w:asciiTheme="minorHAnsi" w:hAnsiTheme="minorHAnsi" w:cstheme="minorHAnsi"/>
        </w:rPr>
        <w:t xml:space="preserve"> (</w:t>
      </w:r>
      <w:r w:rsidR="005B7F6D" w:rsidRPr="0090030F">
        <w:rPr>
          <w:rFonts w:asciiTheme="minorHAnsi" w:hAnsiTheme="minorHAnsi" w:cstheme="minorHAnsi"/>
        </w:rPr>
        <w:t>jänesekapsa-mustika ning jänesekapsa-kõd</w:t>
      </w:r>
      <w:r w:rsidR="005F1434" w:rsidRPr="0090030F">
        <w:rPr>
          <w:rFonts w:asciiTheme="minorHAnsi" w:hAnsiTheme="minorHAnsi" w:cstheme="minorHAnsi"/>
        </w:rPr>
        <w:t>u</w:t>
      </w:r>
      <w:r w:rsidR="005B7F6D" w:rsidRPr="0090030F">
        <w:rPr>
          <w:rFonts w:asciiTheme="minorHAnsi" w:hAnsiTheme="minorHAnsi" w:cstheme="minorHAnsi"/>
        </w:rPr>
        <w:t>soo</w:t>
      </w:r>
      <w:r w:rsidR="00472500" w:rsidRPr="0090030F">
        <w:rPr>
          <w:rFonts w:asciiTheme="minorHAnsi" w:hAnsiTheme="minorHAnsi" w:cstheme="minorHAnsi"/>
        </w:rPr>
        <w:t xml:space="preserve"> </w:t>
      </w:r>
      <w:r w:rsidRPr="0090030F">
        <w:rPr>
          <w:rFonts w:asciiTheme="minorHAnsi" w:hAnsiTheme="minorHAnsi" w:cstheme="minorHAnsi"/>
        </w:rPr>
        <w:t xml:space="preserve">kasvukohatüübid). </w:t>
      </w:r>
    </w:p>
    <w:p w14:paraId="4C32050C" w14:textId="44D3CF82" w:rsidR="00EE3041" w:rsidRPr="0090030F" w:rsidRDefault="00911407" w:rsidP="0090030F">
      <w:pPr>
        <w:rPr>
          <w:rFonts w:asciiTheme="minorHAnsi" w:hAnsiTheme="minorHAnsi" w:cstheme="minorHAnsi"/>
        </w:rPr>
      </w:pPr>
      <w:r w:rsidRPr="0090030F">
        <w:rPr>
          <w:rFonts w:asciiTheme="minorHAnsi" w:hAnsiTheme="minorHAnsi" w:cstheme="minorHAnsi"/>
        </w:rPr>
        <w:t>Uue RB raudteega ristumisel kavandatava</w:t>
      </w:r>
      <w:r w:rsidR="00EE3041" w:rsidRPr="0090030F">
        <w:rPr>
          <w:rFonts w:asciiTheme="minorHAnsi" w:hAnsiTheme="minorHAnsi" w:cstheme="minorHAnsi"/>
        </w:rPr>
        <w:t xml:space="preserve"> </w:t>
      </w:r>
      <w:r w:rsidR="00336BCF" w:rsidRPr="0090030F">
        <w:rPr>
          <w:rFonts w:asciiTheme="minorHAnsi" w:hAnsiTheme="minorHAnsi" w:cstheme="minorHAnsi"/>
        </w:rPr>
        <w:t>viadukt</w:t>
      </w:r>
      <w:r w:rsidR="00EE3041" w:rsidRPr="0090030F">
        <w:rPr>
          <w:rFonts w:asciiTheme="minorHAnsi" w:hAnsiTheme="minorHAnsi" w:cstheme="minorHAnsi"/>
        </w:rPr>
        <w:t>i</w:t>
      </w:r>
      <w:r w:rsidR="007E6760" w:rsidRPr="0090030F">
        <w:rPr>
          <w:rFonts w:asciiTheme="minorHAnsi" w:hAnsiTheme="minorHAnsi" w:cstheme="minorHAnsi"/>
        </w:rPr>
        <w:t xml:space="preserve"> </w:t>
      </w:r>
      <w:r w:rsidRPr="0090030F">
        <w:rPr>
          <w:rFonts w:asciiTheme="minorHAnsi" w:hAnsiTheme="minorHAnsi" w:cstheme="minorHAnsi"/>
        </w:rPr>
        <w:t xml:space="preserve">(BR2218) </w:t>
      </w:r>
      <w:r w:rsidR="007E6760" w:rsidRPr="0090030F">
        <w:rPr>
          <w:rFonts w:asciiTheme="minorHAnsi" w:hAnsiTheme="minorHAnsi" w:cstheme="minorHAnsi"/>
        </w:rPr>
        <w:t xml:space="preserve">ning sellele </w:t>
      </w:r>
      <w:proofErr w:type="spellStart"/>
      <w:r w:rsidR="007E6760" w:rsidRPr="0090030F">
        <w:rPr>
          <w:rFonts w:asciiTheme="minorHAnsi" w:hAnsiTheme="minorHAnsi" w:cstheme="minorHAnsi"/>
        </w:rPr>
        <w:t>pealesõidutee</w:t>
      </w:r>
      <w:proofErr w:type="spellEnd"/>
      <w:r w:rsidR="00EE3041" w:rsidRPr="0090030F">
        <w:rPr>
          <w:rFonts w:asciiTheme="minorHAnsi" w:hAnsiTheme="minorHAnsi" w:cstheme="minorHAnsi"/>
        </w:rPr>
        <w:t xml:space="preserve"> </w:t>
      </w:r>
      <w:r w:rsidRPr="0090030F">
        <w:rPr>
          <w:rFonts w:asciiTheme="minorHAnsi" w:hAnsiTheme="minorHAnsi" w:cstheme="minorHAnsi"/>
        </w:rPr>
        <w:t xml:space="preserve">(OR2218) </w:t>
      </w:r>
      <w:r w:rsidR="000378EE" w:rsidRPr="0090030F">
        <w:rPr>
          <w:rFonts w:asciiTheme="minorHAnsi" w:hAnsiTheme="minorHAnsi" w:cstheme="minorHAnsi"/>
        </w:rPr>
        <w:t>ehitamise eesmärgiks on</w:t>
      </w:r>
      <w:r w:rsidR="00EE3041" w:rsidRPr="0090030F">
        <w:rPr>
          <w:rFonts w:asciiTheme="minorHAnsi" w:hAnsiTheme="minorHAnsi" w:cstheme="minorHAnsi"/>
        </w:rPr>
        <w:t xml:space="preserve"> konkreetses asukohas tagada </w:t>
      </w:r>
      <w:r w:rsidR="005B7F6D" w:rsidRPr="0090030F">
        <w:rPr>
          <w:rFonts w:asciiTheme="minorHAnsi" w:hAnsiTheme="minorHAnsi" w:cstheme="minorHAnsi"/>
        </w:rPr>
        <w:t>inimestele</w:t>
      </w:r>
      <w:r w:rsidR="00EE3041" w:rsidRPr="0090030F">
        <w:rPr>
          <w:rFonts w:asciiTheme="minorHAnsi" w:hAnsiTheme="minorHAnsi" w:cstheme="minorHAnsi"/>
        </w:rPr>
        <w:t xml:space="preserve"> ohutu ülekäik rajatavast uuest RB raudteest. </w:t>
      </w:r>
      <w:r w:rsidR="007E6760" w:rsidRPr="0090030F">
        <w:rPr>
          <w:rFonts w:asciiTheme="minorHAnsi" w:hAnsiTheme="minorHAnsi" w:cstheme="minorHAnsi"/>
        </w:rPr>
        <w:t xml:space="preserve">Kavandatav objekt tervikuna </w:t>
      </w:r>
      <w:r w:rsidR="00EE3041" w:rsidRPr="0090030F">
        <w:rPr>
          <w:rFonts w:asciiTheme="minorHAnsi" w:hAnsiTheme="minorHAnsi" w:cstheme="minorHAnsi"/>
        </w:rPr>
        <w:t>on üle raudtee kulge</w:t>
      </w:r>
      <w:r w:rsidR="005B7F6D" w:rsidRPr="0090030F">
        <w:rPr>
          <w:rFonts w:asciiTheme="minorHAnsi" w:hAnsiTheme="minorHAnsi" w:cstheme="minorHAnsi"/>
        </w:rPr>
        <w:t xml:space="preserve">v </w:t>
      </w:r>
      <w:r w:rsidR="00E52B06" w:rsidRPr="0090030F">
        <w:rPr>
          <w:rFonts w:asciiTheme="minorHAnsi" w:hAnsiTheme="minorHAnsi" w:cstheme="minorHAnsi"/>
        </w:rPr>
        <w:t xml:space="preserve">olemasoleva </w:t>
      </w:r>
      <w:r w:rsidR="007E6760" w:rsidRPr="0090030F">
        <w:rPr>
          <w:rFonts w:asciiTheme="minorHAnsi" w:hAnsiTheme="minorHAnsi" w:cstheme="minorHAnsi"/>
        </w:rPr>
        <w:t xml:space="preserve">Kivisilla </w:t>
      </w:r>
      <w:r w:rsidR="00E52B06" w:rsidRPr="0090030F">
        <w:rPr>
          <w:rFonts w:asciiTheme="minorHAnsi" w:hAnsiTheme="minorHAnsi" w:cstheme="minorHAnsi"/>
        </w:rPr>
        <w:t xml:space="preserve">tee </w:t>
      </w:r>
      <w:r w:rsidR="005B7F6D" w:rsidRPr="0090030F">
        <w:rPr>
          <w:rFonts w:asciiTheme="minorHAnsi" w:hAnsiTheme="minorHAnsi" w:cstheme="minorHAnsi"/>
        </w:rPr>
        <w:t>pikendus</w:t>
      </w:r>
      <w:r w:rsidR="00EE3041" w:rsidRPr="0090030F">
        <w:rPr>
          <w:rFonts w:asciiTheme="minorHAnsi" w:hAnsiTheme="minorHAnsi" w:cstheme="minorHAnsi"/>
        </w:rPr>
        <w:t>, mis seob kahele poole raudteed jäävad elu</w:t>
      </w:r>
      <w:r w:rsidR="005B7F6D" w:rsidRPr="0090030F">
        <w:rPr>
          <w:rFonts w:asciiTheme="minorHAnsi" w:hAnsiTheme="minorHAnsi" w:cstheme="minorHAnsi"/>
        </w:rPr>
        <w:t>alad</w:t>
      </w:r>
      <w:r w:rsidR="00EE3041" w:rsidRPr="0090030F">
        <w:rPr>
          <w:rFonts w:asciiTheme="minorHAnsi" w:hAnsiTheme="minorHAnsi" w:cstheme="minorHAnsi"/>
        </w:rPr>
        <w:t xml:space="preserve"> pidevalt jätkuvak</w:t>
      </w:r>
      <w:r w:rsidR="005B7F6D" w:rsidRPr="0090030F">
        <w:rPr>
          <w:rFonts w:asciiTheme="minorHAnsi" w:hAnsiTheme="minorHAnsi" w:cstheme="minorHAnsi"/>
        </w:rPr>
        <w:t>s kasutuseks</w:t>
      </w:r>
      <w:r w:rsidR="00EE3041" w:rsidRPr="0090030F">
        <w:rPr>
          <w:rFonts w:asciiTheme="minorHAnsi" w:hAnsiTheme="minorHAnsi" w:cstheme="minorHAnsi"/>
        </w:rPr>
        <w:t>.</w:t>
      </w:r>
      <w:r w:rsidR="005B7F6D" w:rsidRPr="0090030F">
        <w:rPr>
          <w:rFonts w:asciiTheme="minorHAnsi" w:hAnsiTheme="minorHAnsi" w:cstheme="minorHAnsi"/>
        </w:rPr>
        <w:t xml:space="preserve"> Kaasnevalt aidatakse kaasa ka loomade läbipääsu tagamisele </w:t>
      </w:r>
      <w:proofErr w:type="spellStart"/>
      <w:r w:rsidR="005B7F6D" w:rsidRPr="0090030F">
        <w:rPr>
          <w:rFonts w:asciiTheme="minorHAnsi" w:hAnsiTheme="minorHAnsi" w:cstheme="minorHAnsi"/>
        </w:rPr>
        <w:t>lähipiirkonnas</w:t>
      </w:r>
      <w:proofErr w:type="spellEnd"/>
      <w:r w:rsidR="007E6760" w:rsidRPr="0090030F">
        <w:rPr>
          <w:rFonts w:asciiTheme="minorHAnsi" w:hAnsiTheme="minorHAnsi" w:cstheme="minorHAnsi"/>
        </w:rPr>
        <w:t xml:space="preserve"> (loomad saavad liikuda üle Kivisilla tee, pikuti raudteega, kus ca 2 km kaugusel asub planeeritav Tammiste </w:t>
      </w:r>
      <w:proofErr w:type="spellStart"/>
      <w:r w:rsidR="007E6760" w:rsidRPr="0090030F">
        <w:rPr>
          <w:rFonts w:asciiTheme="minorHAnsi" w:hAnsiTheme="minorHAnsi" w:cstheme="minorHAnsi"/>
        </w:rPr>
        <w:t>ökodukt</w:t>
      </w:r>
      <w:proofErr w:type="spellEnd"/>
      <w:r w:rsidR="007E6760" w:rsidRPr="0090030F">
        <w:rPr>
          <w:rFonts w:asciiTheme="minorHAnsi" w:hAnsiTheme="minorHAnsi" w:cstheme="minorHAnsi"/>
        </w:rPr>
        <w:t>)</w:t>
      </w:r>
      <w:r w:rsidR="005B7F6D" w:rsidRPr="0090030F">
        <w:rPr>
          <w:rFonts w:asciiTheme="minorHAnsi" w:hAnsiTheme="minorHAnsi" w:cstheme="minorHAnsi"/>
        </w:rPr>
        <w:t>.</w:t>
      </w:r>
    </w:p>
    <w:p w14:paraId="1BAB747C" w14:textId="4DF12F43" w:rsidR="006F7EE6" w:rsidRPr="0090030F" w:rsidRDefault="006F7EE6" w:rsidP="0090030F">
      <w:pPr>
        <w:rPr>
          <w:rFonts w:asciiTheme="minorHAnsi" w:hAnsiTheme="minorHAnsi" w:cstheme="minorHAnsi"/>
        </w:rPr>
      </w:pP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kohaselt on KMH eelhinnangu peamine eesmärk on selgitada välja täies mahus keskkonnamõju hindamise vajalikkus. Kuna RB trassivaliku keskkonnamõju on hinnatud juba maakonnaplaneeringu KSH-s ja Tootsi-Pärnu RB lõigu ehitamise ja kasutamise keskkonnamõju juba hinnatakse, siis keskend</w:t>
      </w:r>
      <w:r w:rsidR="004C28E3" w:rsidRPr="0090030F">
        <w:rPr>
          <w:rFonts w:asciiTheme="minorHAnsi" w:hAnsiTheme="minorHAnsi" w:cstheme="minorHAnsi"/>
        </w:rPr>
        <w:t xml:space="preserve">ub eelhinnang viadukti ehitusega seotud keskkonnamõjudele ja eriti </w:t>
      </w:r>
      <w:r w:rsidR="0037305B">
        <w:rPr>
          <w:rFonts w:asciiTheme="minorHAnsi" w:hAnsiTheme="minorHAnsi" w:cstheme="minorHAnsi"/>
        </w:rPr>
        <w:t>ebasoodsa</w:t>
      </w:r>
      <w:r w:rsidR="004C28E3" w:rsidRPr="0090030F">
        <w:rPr>
          <w:rFonts w:asciiTheme="minorHAnsi" w:hAnsiTheme="minorHAnsi" w:cstheme="minorHAnsi"/>
        </w:rPr>
        <w:t xml:space="preserve"> keskkonnamõju vältimise ja/või vähendamise meetmetele. </w:t>
      </w:r>
      <w:r w:rsidRPr="0090030F">
        <w:rPr>
          <w:rFonts w:asciiTheme="minorHAnsi" w:hAnsiTheme="minorHAnsi" w:cstheme="minorHAnsi"/>
        </w:rPr>
        <w:t xml:space="preserve">  </w:t>
      </w:r>
    </w:p>
    <w:p w14:paraId="771A7FFB" w14:textId="153234CD" w:rsidR="00684D17" w:rsidRPr="0090030F" w:rsidRDefault="00E52B06" w:rsidP="0090030F">
      <w:pPr>
        <w:rPr>
          <w:rFonts w:asciiTheme="minorHAnsi" w:hAnsiTheme="minorHAnsi" w:cstheme="minorHAnsi"/>
        </w:rPr>
      </w:pPr>
      <w:r w:rsidRPr="0090030F">
        <w:rPr>
          <w:rFonts w:asciiTheme="minorHAnsi" w:hAnsiTheme="minorHAnsi" w:cstheme="minorHAnsi"/>
        </w:rPr>
        <w:t>K</w:t>
      </w:r>
      <w:r w:rsidR="00752929" w:rsidRPr="0090030F">
        <w:rPr>
          <w:rFonts w:asciiTheme="minorHAnsi" w:hAnsiTheme="minorHAnsi" w:cstheme="minorHAnsi"/>
        </w:rPr>
        <w:t xml:space="preserve">ogu </w:t>
      </w:r>
      <w:r w:rsidR="00684D17" w:rsidRPr="0090030F">
        <w:rPr>
          <w:rFonts w:asciiTheme="minorHAnsi" w:hAnsiTheme="minorHAnsi" w:cstheme="minorHAnsi"/>
        </w:rPr>
        <w:t>kavandatava tegevuse</w:t>
      </w:r>
      <w:r w:rsidR="004C28E3" w:rsidRPr="0090030F">
        <w:rPr>
          <w:rFonts w:asciiTheme="minorHAnsi" w:hAnsiTheme="minorHAnsi" w:cstheme="minorHAnsi"/>
        </w:rPr>
        <w:t xml:space="preserve"> keskkonnamõju, juhul kui see toimub tavapäraseid häid ehitustavasid ja õigusaktide nõudeid järgides, </w:t>
      </w:r>
      <w:r w:rsidR="00684D17" w:rsidRPr="0090030F">
        <w:rPr>
          <w:rFonts w:asciiTheme="minorHAnsi" w:hAnsiTheme="minorHAnsi" w:cstheme="minorHAnsi"/>
        </w:rPr>
        <w:t>olemasolevate teadmiste ning andmebaasides kajasta</w:t>
      </w:r>
      <w:r w:rsidR="004C646F" w:rsidRPr="0090030F">
        <w:rPr>
          <w:rFonts w:asciiTheme="minorHAnsi" w:hAnsiTheme="minorHAnsi" w:cstheme="minorHAnsi"/>
        </w:rPr>
        <w:t xml:space="preserve">tud asjakohast informatsiooni arvestades seisuga </w:t>
      </w:r>
      <w:r w:rsidR="0037305B">
        <w:rPr>
          <w:rFonts w:asciiTheme="minorHAnsi" w:hAnsiTheme="minorHAnsi" w:cstheme="minorHAnsi"/>
        </w:rPr>
        <w:t>11.2021</w:t>
      </w:r>
      <w:r w:rsidR="004C646F" w:rsidRPr="0090030F">
        <w:rPr>
          <w:rFonts w:asciiTheme="minorHAnsi" w:hAnsiTheme="minorHAnsi" w:cstheme="minorHAnsi"/>
        </w:rPr>
        <w:t xml:space="preserve"> ELLE OÜ </w:t>
      </w:r>
      <w:r w:rsidR="006F7EE6" w:rsidRPr="0090030F">
        <w:rPr>
          <w:rFonts w:asciiTheme="minorHAnsi" w:hAnsiTheme="minorHAnsi" w:cstheme="minorHAnsi"/>
        </w:rPr>
        <w:t xml:space="preserve">koostatud </w:t>
      </w:r>
      <w:r w:rsidR="00684D17" w:rsidRPr="0090030F">
        <w:rPr>
          <w:rFonts w:asciiTheme="minorHAnsi" w:hAnsiTheme="minorHAnsi" w:cstheme="minorHAnsi"/>
        </w:rPr>
        <w:t xml:space="preserve">eksperthinnangu kohaselt </w:t>
      </w:r>
      <w:r w:rsidR="00684D17" w:rsidRPr="0090030F">
        <w:rPr>
          <w:rFonts w:asciiTheme="minorHAnsi" w:hAnsiTheme="minorHAnsi" w:cstheme="minorHAnsi"/>
          <w:b/>
          <w:bCs/>
          <w:u w:val="single"/>
        </w:rPr>
        <w:t xml:space="preserve">mitteoluliselt </w:t>
      </w:r>
      <w:r w:rsidR="0037305B">
        <w:rPr>
          <w:rFonts w:asciiTheme="minorHAnsi" w:hAnsiTheme="minorHAnsi" w:cstheme="minorHAnsi"/>
          <w:b/>
          <w:bCs/>
          <w:u w:val="single"/>
        </w:rPr>
        <w:t>ebasoodne</w:t>
      </w:r>
      <w:r w:rsidR="00684D17" w:rsidRPr="0090030F">
        <w:rPr>
          <w:rFonts w:asciiTheme="minorHAnsi" w:hAnsiTheme="minorHAnsi" w:cstheme="minorHAnsi"/>
        </w:rPr>
        <w:t>.</w:t>
      </w:r>
      <w:r w:rsidR="004C646F" w:rsidRPr="0090030F">
        <w:rPr>
          <w:rFonts w:asciiTheme="minorHAnsi" w:hAnsiTheme="minorHAnsi" w:cstheme="minorHAnsi"/>
        </w:rPr>
        <w:t xml:space="preserve"> </w:t>
      </w:r>
      <w:r w:rsidRPr="0090030F">
        <w:rPr>
          <w:rFonts w:asciiTheme="minorHAnsi" w:hAnsiTheme="minorHAnsi" w:cstheme="minorHAnsi"/>
        </w:rPr>
        <w:t>Üksikasjalik hinnang</w:t>
      </w:r>
      <w:r w:rsidR="006F7EE6" w:rsidRPr="0090030F">
        <w:rPr>
          <w:rFonts w:asciiTheme="minorHAnsi" w:hAnsiTheme="minorHAnsi" w:cstheme="minorHAnsi"/>
        </w:rPr>
        <w:t xml:space="preserve"> mõjust</w:t>
      </w:r>
      <w:r w:rsidRPr="0090030F">
        <w:rPr>
          <w:rFonts w:asciiTheme="minorHAnsi" w:hAnsiTheme="minorHAnsi" w:cstheme="minorHAnsi"/>
        </w:rPr>
        <w:t xml:space="preserve"> erinevatele keskkonnakomponentidele</w:t>
      </w:r>
      <w:r w:rsidR="004C646F" w:rsidRPr="0090030F">
        <w:rPr>
          <w:rFonts w:asciiTheme="minorHAnsi" w:hAnsiTheme="minorHAnsi" w:cstheme="minorHAnsi"/>
        </w:rPr>
        <w:t xml:space="preserve"> on </w:t>
      </w:r>
      <w:r w:rsidRPr="0090030F">
        <w:rPr>
          <w:rFonts w:asciiTheme="minorHAnsi" w:hAnsiTheme="minorHAnsi" w:cstheme="minorHAnsi"/>
        </w:rPr>
        <w:t>esit</w:t>
      </w:r>
      <w:r w:rsidR="004C646F" w:rsidRPr="0090030F">
        <w:rPr>
          <w:rFonts w:asciiTheme="minorHAnsi" w:hAnsiTheme="minorHAnsi" w:cstheme="minorHAnsi"/>
        </w:rPr>
        <w:t>atud alljärgnevates alapeatükkides.</w:t>
      </w:r>
      <w:r w:rsidR="004C28E3" w:rsidRPr="0090030F">
        <w:rPr>
          <w:rFonts w:asciiTheme="minorHAnsi" w:hAnsiTheme="minorHAnsi" w:cstheme="minorHAnsi"/>
        </w:rPr>
        <w:t xml:space="preserve"> Vältivad ja vähendavad meetmed on koondatud täiendavalt iseseisvasse peatükki. </w:t>
      </w:r>
    </w:p>
    <w:p w14:paraId="1770323A" w14:textId="1D9E4022" w:rsidR="000C440B" w:rsidRPr="0090030F" w:rsidRDefault="000C440B" w:rsidP="0090030F">
      <w:pPr>
        <w:pStyle w:val="Pealkiri2"/>
        <w:rPr>
          <w:rFonts w:asciiTheme="minorHAnsi" w:hAnsiTheme="minorHAnsi" w:cstheme="minorHAnsi"/>
        </w:rPr>
      </w:pPr>
      <w:bookmarkStart w:id="88" w:name="_Toc118448995"/>
      <w:r w:rsidRPr="0090030F">
        <w:rPr>
          <w:rFonts w:asciiTheme="minorHAnsi" w:hAnsiTheme="minorHAnsi" w:cstheme="minorHAnsi"/>
        </w:rPr>
        <w:t>Mõju maastikule, pinnasele</w:t>
      </w:r>
      <w:bookmarkEnd w:id="84"/>
      <w:r w:rsidRPr="0090030F">
        <w:rPr>
          <w:rFonts w:asciiTheme="minorHAnsi" w:hAnsiTheme="minorHAnsi" w:cstheme="minorHAnsi"/>
        </w:rPr>
        <w:t xml:space="preserve"> ja maavaradele</w:t>
      </w:r>
      <w:bookmarkEnd w:id="85"/>
      <w:bookmarkEnd w:id="86"/>
      <w:bookmarkEnd w:id="88"/>
    </w:p>
    <w:p w14:paraId="6B02B6E4" w14:textId="5F4477DF" w:rsidR="004C28E3" w:rsidRPr="0090030F" w:rsidRDefault="000E3502" w:rsidP="0090030F">
      <w:pPr>
        <w:rPr>
          <w:rFonts w:asciiTheme="minorHAnsi" w:hAnsiTheme="minorHAnsi" w:cstheme="minorHAnsi"/>
        </w:rPr>
      </w:pPr>
      <w:r w:rsidRPr="0090030F">
        <w:rPr>
          <w:rFonts w:asciiTheme="minorHAnsi" w:hAnsiTheme="minorHAnsi" w:cstheme="minorHAnsi"/>
        </w:rPr>
        <w:t>M</w:t>
      </w:r>
      <w:r w:rsidR="000C440B" w:rsidRPr="0090030F">
        <w:rPr>
          <w:rFonts w:asciiTheme="minorHAnsi" w:hAnsiTheme="minorHAnsi" w:cstheme="minorHAnsi"/>
        </w:rPr>
        <w:t xml:space="preserve">õju </w:t>
      </w:r>
      <w:r w:rsidR="008A6A72" w:rsidRPr="0090030F">
        <w:rPr>
          <w:rFonts w:asciiTheme="minorHAnsi" w:hAnsiTheme="minorHAnsi" w:cstheme="minorHAnsi"/>
        </w:rPr>
        <w:t xml:space="preserve">maastikule </w:t>
      </w:r>
      <w:r w:rsidR="000C440B" w:rsidRPr="0090030F">
        <w:rPr>
          <w:rFonts w:asciiTheme="minorHAnsi" w:hAnsiTheme="minorHAnsi" w:cstheme="minorHAnsi"/>
        </w:rPr>
        <w:t xml:space="preserve">tuleneb </w:t>
      </w:r>
      <w:r w:rsidR="00F31E6A" w:rsidRPr="0090030F">
        <w:rPr>
          <w:rFonts w:asciiTheme="minorHAnsi" w:hAnsiTheme="minorHAnsi" w:cstheme="minorHAnsi"/>
        </w:rPr>
        <w:t xml:space="preserve">peamiselt </w:t>
      </w:r>
      <w:r w:rsidRPr="0090030F">
        <w:rPr>
          <w:rFonts w:asciiTheme="minorHAnsi" w:hAnsiTheme="minorHAnsi" w:cstheme="minorHAnsi"/>
        </w:rPr>
        <w:t xml:space="preserve">ca </w:t>
      </w:r>
      <w:r w:rsidR="007870DF" w:rsidRPr="0090030F">
        <w:rPr>
          <w:rFonts w:asciiTheme="minorHAnsi" w:hAnsiTheme="minorHAnsi" w:cstheme="minorHAnsi"/>
        </w:rPr>
        <w:t>3</w:t>
      </w:r>
      <w:r w:rsidRPr="0090030F">
        <w:rPr>
          <w:rFonts w:asciiTheme="minorHAnsi" w:hAnsiTheme="minorHAnsi" w:cstheme="minorHAnsi"/>
        </w:rPr>
        <w:t xml:space="preserve"> ha suuruse </w:t>
      </w:r>
      <w:r w:rsidR="00F31E6A" w:rsidRPr="0090030F">
        <w:rPr>
          <w:rFonts w:asciiTheme="minorHAnsi" w:hAnsiTheme="minorHAnsi" w:cstheme="minorHAnsi"/>
        </w:rPr>
        <w:t>maa</w:t>
      </w:r>
      <w:r w:rsidR="00DF3EA3" w:rsidRPr="0090030F">
        <w:rPr>
          <w:rFonts w:asciiTheme="minorHAnsi" w:hAnsiTheme="minorHAnsi" w:cstheme="minorHAnsi"/>
        </w:rPr>
        <w:t>-ala</w:t>
      </w:r>
      <w:r w:rsidR="00F31E6A" w:rsidRPr="0090030F">
        <w:rPr>
          <w:rFonts w:asciiTheme="minorHAnsi" w:hAnsiTheme="minorHAnsi" w:cstheme="minorHAnsi"/>
        </w:rPr>
        <w:t xml:space="preserve"> hõivamisest rajatava</w:t>
      </w:r>
      <w:r w:rsidR="004E3CC3" w:rsidRPr="0090030F">
        <w:rPr>
          <w:rFonts w:asciiTheme="minorHAnsi" w:hAnsiTheme="minorHAnsi" w:cstheme="minorHAnsi"/>
        </w:rPr>
        <w:t xml:space="preserve"> </w:t>
      </w:r>
      <w:r w:rsidR="00336BCF" w:rsidRPr="0090030F">
        <w:rPr>
          <w:rFonts w:asciiTheme="minorHAnsi" w:hAnsiTheme="minorHAnsi" w:cstheme="minorHAnsi"/>
        </w:rPr>
        <w:t>viadukt</w:t>
      </w:r>
      <w:r w:rsidRPr="0090030F">
        <w:rPr>
          <w:rFonts w:asciiTheme="minorHAnsi" w:hAnsiTheme="minorHAnsi" w:cstheme="minorHAnsi"/>
        </w:rPr>
        <w:t xml:space="preserve">i </w:t>
      </w:r>
      <w:r w:rsidR="00F07FFE" w:rsidRPr="0090030F">
        <w:rPr>
          <w:rFonts w:asciiTheme="minorHAnsi" w:hAnsiTheme="minorHAnsi" w:cstheme="minorHAnsi"/>
        </w:rPr>
        <w:t xml:space="preserve">ja sellele </w:t>
      </w:r>
      <w:proofErr w:type="spellStart"/>
      <w:r w:rsidR="00F07FFE" w:rsidRPr="0090030F">
        <w:rPr>
          <w:rFonts w:asciiTheme="minorHAnsi" w:hAnsiTheme="minorHAnsi" w:cstheme="minorHAnsi"/>
        </w:rPr>
        <w:t>pealesõidutee</w:t>
      </w:r>
      <w:proofErr w:type="spellEnd"/>
      <w:r w:rsidR="00F07FFE" w:rsidRPr="0090030F">
        <w:rPr>
          <w:rFonts w:asciiTheme="minorHAnsi" w:hAnsiTheme="minorHAnsi" w:cstheme="minorHAnsi"/>
        </w:rPr>
        <w:t xml:space="preserve"> </w:t>
      </w:r>
      <w:r w:rsidR="004C28E3" w:rsidRPr="0090030F">
        <w:rPr>
          <w:rFonts w:asciiTheme="minorHAnsi" w:hAnsiTheme="minorHAnsi" w:cstheme="minorHAnsi"/>
        </w:rPr>
        <w:t xml:space="preserve">uue </w:t>
      </w:r>
      <w:r w:rsidR="004E3CC3" w:rsidRPr="0090030F">
        <w:rPr>
          <w:rFonts w:asciiTheme="minorHAnsi" w:hAnsiTheme="minorHAnsi" w:cstheme="minorHAnsi"/>
        </w:rPr>
        <w:t>mulde</w:t>
      </w:r>
      <w:r w:rsidR="000C440B" w:rsidRPr="0090030F">
        <w:rPr>
          <w:rFonts w:asciiTheme="minorHAnsi" w:hAnsiTheme="minorHAnsi" w:cstheme="minorHAnsi"/>
        </w:rPr>
        <w:t xml:space="preserve"> alla jääval alal</w:t>
      </w:r>
      <w:r w:rsidR="00CA0B6B" w:rsidRPr="0090030F">
        <w:rPr>
          <w:rFonts w:asciiTheme="minorHAnsi" w:hAnsiTheme="minorHAnsi" w:cstheme="minorHAnsi"/>
        </w:rPr>
        <w:t xml:space="preserve"> (</w:t>
      </w:r>
      <w:r w:rsidR="00D84DC7" w:rsidRPr="0090030F">
        <w:rPr>
          <w:rFonts w:asciiTheme="minorHAnsi" w:hAnsiTheme="minorHAnsi" w:cstheme="minorHAnsi"/>
        </w:rPr>
        <w:t xml:space="preserve">vt. ka </w:t>
      </w:r>
      <w:r w:rsidR="00523FCF" w:rsidRPr="0090030F">
        <w:rPr>
          <w:rFonts w:asciiTheme="minorHAnsi" w:hAnsiTheme="minorHAnsi" w:cstheme="minorHAnsi"/>
        </w:rPr>
        <w:fldChar w:fldCharType="begin"/>
      </w:r>
      <w:r w:rsidR="00523FCF" w:rsidRPr="0090030F">
        <w:rPr>
          <w:rFonts w:asciiTheme="minorHAnsi" w:hAnsiTheme="minorHAnsi" w:cstheme="minorHAnsi"/>
        </w:rPr>
        <w:instrText xml:space="preserve"> REF _Ref87281308 \h </w:instrText>
      </w:r>
      <w:r w:rsidR="00E27E13" w:rsidRPr="0090030F">
        <w:rPr>
          <w:rFonts w:asciiTheme="minorHAnsi" w:hAnsiTheme="minorHAnsi" w:cstheme="minorHAnsi"/>
        </w:rPr>
        <w:instrText xml:space="preserve"> \* MERGEFORMAT </w:instrText>
      </w:r>
      <w:r w:rsidR="00523FCF" w:rsidRPr="0090030F">
        <w:rPr>
          <w:rFonts w:asciiTheme="minorHAnsi" w:hAnsiTheme="minorHAnsi" w:cstheme="minorHAnsi"/>
        </w:rPr>
      </w:r>
      <w:r w:rsidR="00523FCF"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8</w:t>
      </w:r>
      <w:r w:rsidR="00523FCF" w:rsidRPr="0090030F">
        <w:rPr>
          <w:rFonts w:asciiTheme="minorHAnsi" w:hAnsiTheme="minorHAnsi" w:cstheme="minorHAnsi"/>
        </w:rPr>
        <w:fldChar w:fldCharType="end"/>
      </w:r>
      <w:r w:rsidR="00CA0B6B" w:rsidRPr="0090030F">
        <w:rPr>
          <w:rFonts w:asciiTheme="minorHAnsi" w:hAnsiTheme="minorHAnsi" w:cstheme="minorHAnsi"/>
        </w:rPr>
        <w:t>)</w:t>
      </w:r>
      <w:r w:rsidR="00171B4D" w:rsidRPr="0090030F">
        <w:rPr>
          <w:rFonts w:asciiTheme="minorHAnsi" w:hAnsiTheme="minorHAnsi" w:cstheme="minorHAnsi"/>
        </w:rPr>
        <w:t xml:space="preserve"> ja maapinna tõstmisega viadukti muldega</w:t>
      </w:r>
      <w:r w:rsidR="00E0053E" w:rsidRPr="0090030F">
        <w:rPr>
          <w:rFonts w:asciiTheme="minorHAnsi" w:hAnsiTheme="minorHAnsi" w:cstheme="minorHAnsi"/>
        </w:rPr>
        <w:t>.</w:t>
      </w:r>
      <w:r w:rsidRPr="0090030F">
        <w:rPr>
          <w:rFonts w:asciiTheme="minorHAnsi" w:hAnsiTheme="minorHAnsi" w:cstheme="minorHAnsi"/>
        </w:rPr>
        <w:t xml:space="preserve"> </w:t>
      </w:r>
      <w:r w:rsidR="004C28E3" w:rsidRPr="0090030F">
        <w:rPr>
          <w:rFonts w:asciiTheme="minorHAnsi" w:hAnsiTheme="minorHAnsi" w:cstheme="minorHAnsi"/>
        </w:rPr>
        <w:t>Viadukti rajamise tulemus on maastiku ilmele kestva ja pöördumatu mõjuga.</w:t>
      </w:r>
    </w:p>
    <w:p w14:paraId="2A75AA12" w14:textId="6789D1EA" w:rsidR="004C28E3" w:rsidRPr="0090030F" w:rsidRDefault="004C28E3" w:rsidP="0090030F">
      <w:pPr>
        <w:rPr>
          <w:rFonts w:asciiTheme="minorHAnsi" w:hAnsiTheme="minorHAnsi" w:cstheme="minorHAnsi"/>
        </w:rPr>
      </w:pPr>
      <w:r w:rsidRPr="0090030F">
        <w:rPr>
          <w:rFonts w:asciiTheme="minorHAnsi" w:hAnsiTheme="minorHAnsi" w:cstheme="minorHAnsi"/>
        </w:rPr>
        <w:t>Samas on v</w:t>
      </w:r>
      <w:r w:rsidR="00171B4D" w:rsidRPr="0090030F">
        <w:rPr>
          <w:rFonts w:asciiTheme="minorHAnsi" w:hAnsiTheme="minorHAnsi" w:cstheme="minorHAnsi"/>
        </w:rPr>
        <w:t xml:space="preserve">iadukt ning teised uuele muldele rajatavad </w:t>
      </w:r>
      <w:proofErr w:type="spellStart"/>
      <w:r w:rsidR="00F07FFE" w:rsidRPr="0090030F">
        <w:rPr>
          <w:rFonts w:asciiTheme="minorHAnsi" w:hAnsiTheme="minorHAnsi" w:cstheme="minorHAnsi"/>
        </w:rPr>
        <w:t>pealesõidu</w:t>
      </w:r>
      <w:proofErr w:type="spellEnd"/>
      <w:r w:rsidR="00F07FFE" w:rsidRPr="0090030F">
        <w:rPr>
          <w:rFonts w:asciiTheme="minorHAnsi" w:hAnsiTheme="minorHAnsi" w:cstheme="minorHAnsi"/>
        </w:rPr>
        <w:t xml:space="preserve">- ja </w:t>
      </w:r>
      <w:r w:rsidR="00171B4D" w:rsidRPr="0090030F">
        <w:rPr>
          <w:rFonts w:asciiTheme="minorHAnsi" w:hAnsiTheme="minorHAnsi" w:cstheme="minorHAnsi"/>
        </w:rPr>
        <w:t xml:space="preserve">hooldustee osad planeeritud peamiselt olemasolevale teemaale. </w:t>
      </w:r>
      <w:r w:rsidRPr="0090030F">
        <w:rPr>
          <w:rFonts w:asciiTheme="minorHAnsi" w:hAnsiTheme="minorHAnsi" w:cstheme="minorHAnsi"/>
        </w:rPr>
        <w:t>K</w:t>
      </w:r>
      <w:r w:rsidR="00576282" w:rsidRPr="0090030F">
        <w:rPr>
          <w:rFonts w:asciiTheme="minorHAnsi" w:hAnsiTheme="minorHAnsi" w:cstheme="minorHAnsi"/>
        </w:rPr>
        <w:t>avandatav Kivisilla tee viadukt</w:t>
      </w:r>
      <w:r w:rsidR="00D84DC7" w:rsidRPr="0090030F">
        <w:rPr>
          <w:rFonts w:asciiTheme="minorHAnsi" w:hAnsiTheme="minorHAnsi" w:cstheme="minorHAnsi"/>
        </w:rPr>
        <w:t xml:space="preserve"> on planeeritud peamiselt olemasoleva tee muldele</w:t>
      </w:r>
      <w:r w:rsidRPr="0090030F">
        <w:rPr>
          <w:rFonts w:asciiTheme="minorHAnsi" w:hAnsiTheme="minorHAnsi" w:cstheme="minorHAnsi"/>
        </w:rPr>
        <w:t>.</w:t>
      </w:r>
      <w:r w:rsidR="00D84DC7" w:rsidRPr="0090030F">
        <w:rPr>
          <w:rFonts w:asciiTheme="minorHAnsi" w:hAnsiTheme="minorHAnsi" w:cstheme="minorHAnsi"/>
        </w:rPr>
        <w:t xml:space="preserve"> </w:t>
      </w:r>
      <w:r w:rsidRPr="0090030F">
        <w:rPr>
          <w:rFonts w:asciiTheme="minorHAnsi" w:hAnsiTheme="minorHAnsi" w:cstheme="minorHAnsi"/>
        </w:rPr>
        <w:t xml:space="preserve">Olemasolevale </w:t>
      </w:r>
      <w:r w:rsidR="00D84DC7" w:rsidRPr="0090030F">
        <w:rPr>
          <w:rFonts w:asciiTheme="minorHAnsi" w:hAnsiTheme="minorHAnsi" w:cstheme="minorHAnsi"/>
        </w:rPr>
        <w:t>m</w:t>
      </w:r>
      <w:r w:rsidRPr="0090030F">
        <w:rPr>
          <w:rFonts w:asciiTheme="minorHAnsi" w:hAnsiTheme="minorHAnsi" w:cstheme="minorHAnsi"/>
        </w:rPr>
        <w:t>ulde</w:t>
      </w:r>
      <w:r w:rsidR="00D84DC7" w:rsidRPr="0090030F">
        <w:rPr>
          <w:rFonts w:asciiTheme="minorHAnsi" w:hAnsiTheme="minorHAnsi" w:cstheme="minorHAnsi"/>
        </w:rPr>
        <w:t>le projekteeritakse vajalikud laiendused</w:t>
      </w:r>
      <w:r w:rsidRPr="0090030F">
        <w:rPr>
          <w:rFonts w:asciiTheme="minorHAnsi" w:hAnsiTheme="minorHAnsi" w:cstheme="minorHAnsi"/>
        </w:rPr>
        <w:t>.</w:t>
      </w:r>
      <w:r w:rsidR="00D84DC7" w:rsidRPr="0090030F">
        <w:rPr>
          <w:rFonts w:asciiTheme="minorHAnsi" w:hAnsiTheme="minorHAnsi" w:cstheme="minorHAnsi"/>
        </w:rPr>
        <w:t xml:space="preserve"> </w:t>
      </w:r>
      <w:r w:rsidRPr="0090030F">
        <w:rPr>
          <w:rFonts w:asciiTheme="minorHAnsi" w:hAnsiTheme="minorHAnsi" w:cstheme="minorHAnsi"/>
        </w:rPr>
        <w:t>A</w:t>
      </w:r>
      <w:r w:rsidR="00D84DC7" w:rsidRPr="0090030F">
        <w:rPr>
          <w:rFonts w:asciiTheme="minorHAnsi" w:hAnsiTheme="minorHAnsi" w:cstheme="minorHAnsi"/>
        </w:rPr>
        <w:t xml:space="preserve">inult </w:t>
      </w:r>
      <w:proofErr w:type="spellStart"/>
      <w:r w:rsidR="00F07FFE" w:rsidRPr="0090030F">
        <w:rPr>
          <w:rFonts w:asciiTheme="minorHAnsi" w:hAnsiTheme="minorHAnsi" w:cstheme="minorHAnsi"/>
        </w:rPr>
        <w:t>pealesõidu</w:t>
      </w:r>
      <w:proofErr w:type="spellEnd"/>
      <w:r w:rsidR="00F07FFE" w:rsidRPr="0090030F">
        <w:rPr>
          <w:rFonts w:asciiTheme="minorHAnsi" w:hAnsiTheme="minorHAnsi" w:cstheme="minorHAnsi"/>
        </w:rPr>
        <w:t xml:space="preserve">- </w:t>
      </w:r>
      <w:proofErr w:type="spellStart"/>
      <w:r w:rsidR="00F07FFE" w:rsidRPr="0090030F">
        <w:rPr>
          <w:rFonts w:asciiTheme="minorHAnsi" w:hAnsiTheme="minorHAnsi" w:cstheme="minorHAnsi"/>
        </w:rPr>
        <w:t>jha</w:t>
      </w:r>
      <w:proofErr w:type="spellEnd"/>
      <w:r w:rsidR="00F07FFE" w:rsidRPr="0090030F">
        <w:rPr>
          <w:rFonts w:asciiTheme="minorHAnsi" w:hAnsiTheme="minorHAnsi" w:cstheme="minorHAnsi"/>
        </w:rPr>
        <w:t xml:space="preserve"> </w:t>
      </w:r>
      <w:r w:rsidR="00576282" w:rsidRPr="0090030F">
        <w:rPr>
          <w:rFonts w:asciiTheme="minorHAnsi" w:hAnsiTheme="minorHAnsi" w:cstheme="minorHAnsi"/>
        </w:rPr>
        <w:t>hooldusteede</w:t>
      </w:r>
      <w:r w:rsidR="00D84DC7" w:rsidRPr="0090030F">
        <w:rPr>
          <w:rFonts w:asciiTheme="minorHAnsi" w:hAnsiTheme="minorHAnsi" w:cstheme="minorHAnsi"/>
        </w:rPr>
        <w:t xml:space="preserve">, ühiskasutatava tee ja nihutatud </w:t>
      </w:r>
      <w:r w:rsidR="00424111" w:rsidRPr="0090030F">
        <w:rPr>
          <w:rFonts w:asciiTheme="minorHAnsi" w:hAnsiTheme="minorHAnsi" w:cstheme="minorHAnsi"/>
        </w:rPr>
        <w:t>ülesõidu</w:t>
      </w:r>
      <w:r w:rsidR="00D84DC7" w:rsidRPr="0090030F">
        <w:rPr>
          <w:rFonts w:asciiTheme="minorHAnsi" w:hAnsiTheme="minorHAnsi" w:cstheme="minorHAnsi"/>
        </w:rPr>
        <w:t xml:space="preserve"> ala on kavandatud osaliselt uuele muldele</w:t>
      </w:r>
      <w:r w:rsidRPr="0090030F">
        <w:rPr>
          <w:rFonts w:asciiTheme="minorHAnsi" w:hAnsiTheme="minorHAnsi" w:cstheme="minorHAnsi"/>
        </w:rPr>
        <w:t xml:space="preserve">. </w:t>
      </w:r>
    </w:p>
    <w:p w14:paraId="531E8432" w14:textId="755A7FDD" w:rsidR="00171B4D" w:rsidRPr="0090030F" w:rsidRDefault="004C28E3" w:rsidP="0090030F">
      <w:pPr>
        <w:rPr>
          <w:rFonts w:asciiTheme="minorHAnsi" w:hAnsiTheme="minorHAnsi" w:cstheme="minorHAnsi"/>
        </w:rPr>
      </w:pPr>
      <w:r w:rsidRPr="0090030F">
        <w:rPr>
          <w:rFonts w:asciiTheme="minorHAnsi" w:hAnsiTheme="minorHAnsi" w:cstheme="minorHAnsi"/>
        </w:rPr>
        <w:t xml:space="preserve">Viadukt </w:t>
      </w:r>
      <w:r w:rsidR="0093712C" w:rsidRPr="0090030F">
        <w:rPr>
          <w:rFonts w:asciiTheme="minorHAnsi" w:hAnsiTheme="minorHAnsi" w:cstheme="minorHAnsi"/>
        </w:rPr>
        <w:t xml:space="preserve">ja sellele </w:t>
      </w:r>
      <w:proofErr w:type="spellStart"/>
      <w:r w:rsidR="0093712C" w:rsidRPr="0090030F">
        <w:rPr>
          <w:rFonts w:asciiTheme="minorHAnsi" w:hAnsiTheme="minorHAnsi" w:cstheme="minorHAnsi"/>
        </w:rPr>
        <w:t>pealesõidutee</w:t>
      </w:r>
      <w:proofErr w:type="spellEnd"/>
      <w:r w:rsidR="0093712C" w:rsidRPr="0090030F">
        <w:rPr>
          <w:rFonts w:asciiTheme="minorHAnsi" w:hAnsiTheme="minorHAnsi" w:cstheme="minorHAnsi"/>
        </w:rPr>
        <w:t xml:space="preserve"> </w:t>
      </w:r>
      <w:r w:rsidRPr="0090030F">
        <w:rPr>
          <w:rFonts w:asciiTheme="minorHAnsi" w:hAnsiTheme="minorHAnsi" w:cstheme="minorHAnsi"/>
        </w:rPr>
        <w:t xml:space="preserve">on </w:t>
      </w:r>
      <w:r w:rsidR="00171B4D" w:rsidRPr="0090030F">
        <w:rPr>
          <w:rFonts w:asciiTheme="minorHAnsi" w:hAnsiTheme="minorHAnsi" w:cstheme="minorHAnsi"/>
        </w:rPr>
        <w:t>RB tugistruktuuri</w:t>
      </w:r>
      <w:r w:rsidRPr="0090030F">
        <w:rPr>
          <w:rFonts w:asciiTheme="minorHAnsi" w:hAnsiTheme="minorHAnsi" w:cstheme="minorHAnsi"/>
        </w:rPr>
        <w:t>ks ja</w:t>
      </w:r>
      <w:r w:rsidR="00171B4D" w:rsidRPr="0090030F">
        <w:rPr>
          <w:rFonts w:asciiTheme="minorHAnsi" w:hAnsiTheme="minorHAnsi" w:cstheme="minorHAnsi"/>
        </w:rPr>
        <w:t xml:space="preserve"> tegevused on planeeritud RB </w:t>
      </w:r>
      <w:r w:rsidRPr="0090030F">
        <w:rPr>
          <w:rFonts w:asciiTheme="minorHAnsi" w:hAnsiTheme="minorHAnsi" w:cstheme="minorHAnsi"/>
        </w:rPr>
        <w:t>trassi</w:t>
      </w:r>
      <w:r w:rsidR="00171B4D" w:rsidRPr="0090030F">
        <w:rPr>
          <w:rFonts w:asciiTheme="minorHAnsi" w:hAnsiTheme="minorHAnsi" w:cstheme="minorHAnsi"/>
        </w:rPr>
        <w:t xml:space="preserve">koridori. Visuaalselt </w:t>
      </w:r>
      <w:r w:rsidR="003D2B4D" w:rsidRPr="0090030F">
        <w:rPr>
          <w:rFonts w:asciiTheme="minorHAnsi" w:hAnsiTheme="minorHAnsi" w:cstheme="minorHAnsi"/>
        </w:rPr>
        <w:t xml:space="preserve">ulatub viadukt ümbritsevast maastikust  ligikaudu 7 meetri kõrgusele. Arvestades koosmõju raudteetrassi elektriliini võrgustikuga ja alal üldiselt valitseva </w:t>
      </w:r>
      <w:r w:rsidR="003D2B4D" w:rsidRPr="0090030F">
        <w:rPr>
          <w:rFonts w:asciiTheme="minorHAnsi" w:hAnsiTheme="minorHAnsi" w:cstheme="minorHAnsi"/>
        </w:rPr>
        <w:lastRenderedPageBreak/>
        <w:t xml:space="preserve">metsaga, ei kujune viadukt maastikus domineerivaks. </w:t>
      </w:r>
      <w:r w:rsidR="00171B4D" w:rsidRPr="0090030F">
        <w:rPr>
          <w:rFonts w:asciiTheme="minorHAnsi" w:hAnsiTheme="minorHAnsi" w:cstheme="minorHAnsi"/>
          <w:b/>
          <w:bCs/>
        </w:rPr>
        <w:t>Kogumõju</w:t>
      </w:r>
      <w:r w:rsidR="00D84DC7" w:rsidRPr="0090030F">
        <w:rPr>
          <w:rFonts w:asciiTheme="minorHAnsi" w:hAnsiTheme="minorHAnsi" w:cstheme="minorHAnsi"/>
          <w:b/>
          <w:bCs/>
        </w:rPr>
        <w:t xml:space="preserve"> võib maastikule lugeda </w:t>
      </w:r>
      <w:r w:rsidR="0037305B">
        <w:rPr>
          <w:rFonts w:asciiTheme="minorHAnsi" w:hAnsiTheme="minorHAnsi" w:cstheme="minorHAnsi"/>
          <w:b/>
          <w:bCs/>
        </w:rPr>
        <w:t>ebasoodsaks, kuid</w:t>
      </w:r>
      <w:r w:rsidR="003D2B4D" w:rsidRPr="0090030F">
        <w:rPr>
          <w:rFonts w:asciiTheme="minorHAnsi" w:hAnsiTheme="minorHAnsi" w:cstheme="minorHAnsi"/>
          <w:b/>
          <w:bCs/>
        </w:rPr>
        <w:t xml:space="preserve"> </w:t>
      </w:r>
      <w:r w:rsidR="0037305B">
        <w:rPr>
          <w:rFonts w:asciiTheme="minorHAnsi" w:hAnsiTheme="minorHAnsi" w:cstheme="minorHAnsi"/>
          <w:b/>
          <w:bCs/>
        </w:rPr>
        <w:t xml:space="preserve">mitte </w:t>
      </w:r>
      <w:r w:rsidR="00171B4D" w:rsidRPr="0090030F">
        <w:rPr>
          <w:rFonts w:asciiTheme="minorHAnsi" w:hAnsiTheme="minorHAnsi" w:cstheme="minorHAnsi"/>
          <w:b/>
          <w:bCs/>
        </w:rPr>
        <w:t>oluliseks</w:t>
      </w:r>
      <w:r w:rsidR="00D84DC7" w:rsidRPr="0090030F">
        <w:rPr>
          <w:rFonts w:asciiTheme="minorHAnsi" w:hAnsiTheme="minorHAnsi" w:cstheme="minorHAnsi"/>
        </w:rPr>
        <w:t>.</w:t>
      </w:r>
      <w:r w:rsidR="00171B4D" w:rsidRPr="0090030F">
        <w:rPr>
          <w:rFonts w:asciiTheme="minorHAnsi" w:hAnsiTheme="minorHAnsi" w:cstheme="minorHAnsi"/>
        </w:rPr>
        <w:t xml:space="preserve"> </w:t>
      </w:r>
    </w:p>
    <w:p w14:paraId="4643A45A" w14:textId="5544A12A" w:rsidR="000C440B" w:rsidRPr="0090030F" w:rsidRDefault="00E0053E" w:rsidP="0090030F">
      <w:pPr>
        <w:rPr>
          <w:rFonts w:asciiTheme="minorHAnsi" w:hAnsiTheme="minorHAnsi" w:cstheme="minorHAnsi"/>
        </w:rPr>
      </w:pPr>
      <w:r w:rsidRPr="0090030F">
        <w:rPr>
          <w:rFonts w:asciiTheme="minorHAnsi" w:hAnsiTheme="minorHAnsi" w:cstheme="minorHAnsi"/>
          <w:lang w:eastAsia="x-none"/>
        </w:rPr>
        <w:t>Pinnast eemaldatakse</w:t>
      </w:r>
      <w:r w:rsidR="000E3502" w:rsidRPr="0090030F">
        <w:rPr>
          <w:rFonts w:asciiTheme="minorHAnsi" w:hAnsiTheme="minorHAnsi" w:cstheme="minorHAnsi"/>
          <w:lang w:eastAsia="x-none"/>
        </w:rPr>
        <w:t>/teisaldatakse/kujundatakse ümber</w:t>
      </w:r>
      <w:r w:rsidRPr="0090030F">
        <w:rPr>
          <w:rFonts w:asciiTheme="minorHAnsi" w:hAnsiTheme="minorHAnsi" w:cstheme="minorHAnsi"/>
          <w:lang w:eastAsia="x-none"/>
        </w:rPr>
        <w:t xml:space="preserve"> ehitatava </w:t>
      </w:r>
      <w:r w:rsidR="00336BCF" w:rsidRPr="0090030F">
        <w:rPr>
          <w:rFonts w:asciiTheme="minorHAnsi" w:hAnsiTheme="minorHAnsi" w:cstheme="minorHAnsi"/>
          <w:lang w:eastAsia="x-none"/>
        </w:rPr>
        <w:t>viadukt</w:t>
      </w:r>
      <w:r w:rsidR="000E3502" w:rsidRPr="0090030F">
        <w:rPr>
          <w:rFonts w:asciiTheme="minorHAnsi" w:hAnsiTheme="minorHAnsi" w:cstheme="minorHAnsi"/>
          <w:lang w:eastAsia="x-none"/>
        </w:rPr>
        <w:t>i</w:t>
      </w:r>
      <w:r w:rsidR="000C440B" w:rsidRPr="0090030F">
        <w:rPr>
          <w:rFonts w:asciiTheme="minorHAnsi" w:hAnsiTheme="minorHAnsi" w:cstheme="minorHAnsi"/>
          <w:lang w:eastAsia="x-none"/>
        </w:rPr>
        <w:t xml:space="preserve"> alla jäävalt alalt</w:t>
      </w:r>
      <w:r w:rsidR="00E846BB" w:rsidRPr="0090030F">
        <w:rPr>
          <w:rFonts w:asciiTheme="minorHAnsi" w:hAnsiTheme="minorHAnsi" w:cstheme="minorHAnsi"/>
          <w:lang w:eastAsia="x-none"/>
        </w:rPr>
        <w:t xml:space="preserve"> </w:t>
      </w:r>
      <w:r w:rsidR="000E3502" w:rsidRPr="0090030F">
        <w:rPr>
          <w:rFonts w:asciiTheme="minorHAnsi" w:hAnsiTheme="minorHAnsi" w:cstheme="minorHAnsi"/>
          <w:lang w:eastAsia="x-none"/>
        </w:rPr>
        <w:t xml:space="preserve">koguses </w:t>
      </w:r>
      <w:r w:rsidR="003D2B4D" w:rsidRPr="0090030F">
        <w:rPr>
          <w:rFonts w:asciiTheme="minorHAnsi" w:hAnsiTheme="minorHAnsi" w:cstheme="minorHAnsi"/>
          <w:lang w:eastAsia="x-none"/>
        </w:rPr>
        <w:t>hinnanguliselt ligikaudu</w:t>
      </w:r>
      <w:r w:rsidR="000E3502" w:rsidRPr="0090030F">
        <w:rPr>
          <w:rFonts w:asciiTheme="minorHAnsi" w:hAnsiTheme="minorHAnsi" w:cstheme="minorHAnsi"/>
          <w:lang w:eastAsia="x-none"/>
        </w:rPr>
        <w:t xml:space="preserve"> 1</w:t>
      </w:r>
      <w:r w:rsidR="00E02ADB" w:rsidRPr="0090030F">
        <w:rPr>
          <w:rFonts w:asciiTheme="minorHAnsi" w:hAnsiTheme="minorHAnsi" w:cstheme="minorHAnsi"/>
          <w:lang w:eastAsia="x-none"/>
        </w:rPr>
        <w:t>3</w:t>
      </w:r>
      <w:r w:rsidR="00F131F2" w:rsidRPr="0090030F">
        <w:rPr>
          <w:rFonts w:asciiTheme="minorHAnsi" w:hAnsiTheme="minorHAnsi" w:cstheme="minorHAnsi"/>
          <w:lang w:eastAsia="x-none"/>
        </w:rPr>
        <w:t>3</w:t>
      </w:r>
      <w:r w:rsidR="000E3502" w:rsidRPr="0090030F">
        <w:rPr>
          <w:rFonts w:asciiTheme="minorHAnsi" w:hAnsiTheme="minorHAnsi" w:cstheme="minorHAnsi"/>
          <w:lang w:eastAsia="x-none"/>
        </w:rPr>
        <w:t xml:space="preserve"> </w:t>
      </w:r>
      <w:r w:rsidR="004C28E3" w:rsidRPr="0090030F">
        <w:rPr>
          <w:rFonts w:asciiTheme="minorHAnsi" w:hAnsiTheme="minorHAnsi" w:cstheme="minorHAnsi"/>
          <w:lang w:eastAsia="x-none"/>
        </w:rPr>
        <w:t>tuhat</w:t>
      </w:r>
      <w:r w:rsidR="000E3502" w:rsidRPr="0090030F">
        <w:rPr>
          <w:rFonts w:asciiTheme="minorHAnsi" w:hAnsiTheme="minorHAnsi" w:cstheme="minorHAnsi"/>
          <w:lang w:eastAsia="x-none"/>
        </w:rPr>
        <w:t xml:space="preserve"> m</w:t>
      </w:r>
      <w:r w:rsidR="000E3502" w:rsidRPr="0090030F">
        <w:rPr>
          <w:rFonts w:asciiTheme="minorHAnsi" w:hAnsiTheme="minorHAnsi" w:cstheme="minorHAnsi"/>
          <w:vertAlign w:val="superscript"/>
          <w:lang w:eastAsia="x-none"/>
        </w:rPr>
        <w:t>3</w:t>
      </w:r>
      <w:r w:rsidR="000C440B" w:rsidRPr="0090030F">
        <w:rPr>
          <w:rFonts w:asciiTheme="minorHAnsi" w:hAnsiTheme="minorHAnsi" w:cstheme="minorHAnsi"/>
          <w:lang w:eastAsia="x-none"/>
        </w:rPr>
        <w:t xml:space="preserve">. </w:t>
      </w:r>
      <w:r w:rsidR="000C440B" w:rsidRPr="0090030F">
        <w:rPr>
          <w:rFonts w:asciiTheme="minorHAnsi" w:hAnsiTheme="minorHAnsi" w:cstheme="minorHAnsi"/>
        </w:rPr>
        <w:t xml:space="preserve">Arvestades </w:t>
      </w:r>
      <w:r w:rsidR="00336BCF" w:rsidRPr="0090030F">
        <w:rPr>
          <w:rFonts w:asciiTheme="minorHAnsi" w:hAnsiTheme="minorHAnsi" w:cstheme="minorHAnsi"/>
        </w:rPr>
        <w:t>viadukt</w:t>
      </w:r>
      <w:r w:rsidR="000E3502" w:rsidRPr="0090030F">
        <w:rPr>
          <w:rFonts w:asciiTheme="minorHAnsi" w:hAnsiTheme="minorHAnsi" w:cstheme="minorHAnsi"/>
        </w:rPr>
        <w:t>i</w:t>
      </w:r>
      <w:r w:rsidR="004E3CC3" w:rsidRPr="0090030F">
        <w:rPr>
          <w:rFonts w:asciiTheme="minorHAnsi" w:hAnsiTheme="minorHAnsi" w:cstheme="minorHAnsi"/>
        </w:rPr>
        <w:t xml:space="preserve"> </w:t>
      </w:r>
      <w:r w:rsidR="000C440B" w:rsidRPr="0090030F">
        <w:rPr>
          <w:rFonts w:asciiTheme="minorHAnsi" w:hAnsiTheme="minorHAnsi" w:cstheme="minorHAnsi"/>
        </w:rPr>
        <w:t xml:space="preserve">ulatust ja paiknemist, </w:t>
      </w:r>
      <w:r w:rsidR="000C440B" w:rsidRPr="0090030F">
        <w:rPr>
          <w:rFonts w:asciiTheme="minorHAnsi" w:hAnsiTheme="minorHAnsi" w:cstheme="minorHAnsi"/>
          <w:b/>
          <w:bCs/>
        </w:rPr>
        <w:t xml:space="preserve">ei ole tegu </w:t>
      </w:r>
      <w:r w:rsidRPr="0090030F">
        <w:rPr>
          <w:rFonts w:asciiTheme="minorHAnsi" w:hAnsiTheme="minorHAnsi" w:cstheme="minorHAnsi"/>
          <w:b/>
          <w:bCs/>
        </w:rPr>
        <w:t xml:space="preserve">olulise </w:t>
      </w:r>
      <w:r w:rsidR="0037305B">
        <w:rPr>
          <w:rFonts w:asciiTheme="minorHAnsi" w:hAnsiTheme="minorHAnsi" w:cstheme="minorHAnsi"/>
          <w:b/>
          <w:bCs/>
        </w:rPr>
        <w:t>ebasoodsa</w:t>
      </w:r>
      <w:r w:rsidRPr="0090030F">
        <w:rPr>
          <w:rFonts w:asciiTheme="minorHAnsi" w:hAnsiTheme="minorHAnsi" w:cstheme="minorHAnsi"/>
          <w:b/>
          <w:bCs/>
        </w:rPr>
        <w:t xml:space="preserve"> tagajärjega</w:t>
      </w:r>
      <w:r w:rsidR="001C7D6A" w:rsidRPr="0090030F">
        <w:rPr>
          <w:rFonts w:asciiTheme="minorHAnsi" w:hAnsiTheme="minorHAnsi" w:cstheme="minorHAnsi"/>
        </w:rPr>
        <w:t xml:space="preserve"> pinnasele</w:t>
      </w:r>
      <w:r w:rsidRPr="0090030F">
        <w:rPr>
          <w:rFonts w:asciiTheme="minorHAnsi" w:hAnsiTheme="minorHAnsi" w:cstheme="minorHAnsi"/>
        </w:rPr>
        <w:t>.</w:t>
      </w:r>
    </w:p>
    <w:p w14:paraId="1DC2FC7F" w14:textId="6166B2DA" w:rsidR="00774E75" w:rsidRPr="0090030F" w:rsidRDefault="00774E75" w:rsidP="0090030F">
      <w:pPr>
        <w:rPr>
          <w:rFonts w:asciiTheme="minorHAnsi" w:hAnsiTheme="minorHAnsi" w:cstheme="minorHAnsi"/>
        </w:rPr>
      </w:pPr>
      <w:r w:rsidRPr="0090030F">
        <w:rPr>
          <w:rFonts w:asciiTheme="minorHAnsi" w:hAnsiTheme="minorHAnsi" w:cstheme="minorHAnsi"/>
        </w:rPr>
        <w:t>Ehitustöödel tekkivad jäätmed (sh ka ohtlikud jäätmed) kogutakse eraldi ning antakse üle jäätmeluba, kompleksluba või ohtlike jäätmete käitluslitsentsi omavatele ettevõtetele. Ehitusjäätmete käitlemise eest vastutab jäätmete valdaja</w:t>
      </w:r>
      <w:r w:rsidR="003D2B4D" w:rsidRPr="0090030F">
        <w:rPr>
          <w:rFonts w:asciiTheme="minorHAnsi" w:hAnsiTheme="minorHAnsi" w:cstheme="minorHAnsi"/>
        </w:rPr>
        <w:t xml:space="preserve"> kes tuleb kindalaks määrata ja kohustused jagada enne ehitustöid</w:t>
      </w:r>
      <w:r w:rsidRPr="0090030F">
        <w:rPr>
          <w:rFonts w:asciiTheme="minorHAnsi" w:hAnsiTheme="minorHAnsi" w:cstheme="minorHAnsi"/>
        </w:rPr>
        <w:t>. Antud objekti rajamise puhul pole oodata jäätmete</w:t>
      </w:r>
      <w:r w:rsidR="003D2B4D" w:rsidRPr="0090030F">
        <w:rPr>
          <w:rFonts w:asciiTheme="minorHAnsi" w:hAnsiTheme="minorHAnsi" w:cstheme="minorHAnsi"/>
        </w:rPr>
        <w:t xml:space="preserve"> te</w:t>
      </w:r>
      <w:r w:rsidRPr="0090030F">
        <w:rPr>
          <w:rFonts w:asciiTheme="minorHAnsi" w:hAnsiTheme="minorHAnsi" w:cstheme="minorHAnsi"/>
        </w:rPr>
        <w:t>ket mahus, mis võiks ületada piirkonna keskkonnataluvust.</w:t>
      </w:r>
    </w:p>
    <w:p w14:paraId="5C5D5CE4" w14:textId="31F29A8C" w:rsidR="00774E75" w:rsidRPr="0090030F" w:rsidRDefault="00774E75" w:rsidP="0090030F">
      <w:pPr>
        <w:rPr>
          <w:rFonts w:asciiTheme="minorHAnsi" w:hAnsiTheme="minorHAnsi" w:cstheme="minorHAnsi"/>
        </w:rPr>
      </w:pPr>
      <w:r w:rsidRPr="0090030F">
        <w:rPr>
          <w:rFonts w:asciiTheme="minorHAnsi" w:hAnsiTheme="minorHAnsi" w:cstheme="minorHAnsi"/>
        </w:rPr>
        <w:t>Väljakaevatavat pinnast</w:t>
      </w:r>
      <w:r w:rsidR="00BB0AC3" w:rsidRPr="0090030F">
        <w:rPr>
          <w:rFonts w:asciiTheme="minorHAnsi" w:hAnsiTheme="minorHAnsi" w:cstheme="minorHAnsi"/>
        </w:rPr>
        <w:t xml:space="preserve"> saab</w:t>
      </w:r>
      <w:r w:rsidRPr="0090030F">
        <w:rPr>
          <w:rFonts w:asciiTheme="minorHAnsi" w:hAnsiTheme="minorHAnsi" w:cstheme="minorHAnsi"/>
        </w:rPr>
        <w:t xml:space="preserve"> taaskasuta</w:t>
      </w:r>
      <w:r w:rsidR="00762A24" w:rsidRPr="0090030F">
        <w:rPr>
          <w:rFonts w:asciiTheme="minorHAnsi" w:hAnsiTheme="minorHAnsi" w:cstheme="minorHAnsi"/>
        </w:rPr>
        <w:t>da</w:t>
      </w:r>
      <w:r w:rsidRPr="0090030F">
        <w:rPr>
          <w:rFonts w:asciiTheme="minorHAnsi" w:hAnsiTheme="minorHAnsi" w:cstheme="minorHAnsi"/>
        </w:rPr>
        <w:t xml:space="preserve"> </w:t>
      </w:r>
      <w:r w:rsidR="00762A24" w:rsidRPr="0090030F">
        <w:rPr>
          <w:rFonts w:asciiTheme="minorHAnsi" w:hAnsiTheme="minorHAnsi" w:cstheme="minorHAnsi"/>
        </w:rPr>
        <w:t xml:space="preserve">olemasoleva objekti muldkehal, </w:t>
      </w:r>
      <w:r w:rsidRPr="0090030F">
        <w:rPr>
          <w:rFonts w:asciiTheme="minorHAnsi" w:hAnsiTheme="minorHAnsi" w:cstheme="minorHAnsi"/>
        </w:rPr>
        <w:t>haljastusel või täitematerjalina</w:t>
      </w:r>
      <w:r w:rsidR="00762A24" w:rsidRPr="0090030F">
        <w:rPr>
          <w:rFonts w:asciiTheme="minorHAnsi" w:hAnsiTheme="minorHAnsi" w:cstheme="minorHAnsi"/>
        </w:rPr>
        <w:t xml:space="preserve"> teistel </w:t>
      </w:r>
      <w:r w:rsidR="00171B4D" w:rsidRPr="0090030F">
        <w:rPr>
          <w:rFonts w:asciiTheme="minorHAnsi" w:hAnsiTheme="minorHAnsi" w:cstheme="minorHAnsi"/>
        </w:rPr>
        <w:t>(</w:t>
      </w:r>
      <w:r w:rsidR="00762A24" w:rsidRPr="0090030F">
        <w:rPr>
          <w:rFonts w:asciiTheme="minorHAnsi" w:hAnsiTheme="minorHAnsi" w:cstheme="minorHAnsi"/>
        </w:rPr>
        <w:t>kaevandus</w:t>
      </w:r>
      <w:r w:rsidR="00171B4D" w:rsidRPr="0090030F">
        <w:rPr>
          <w:rFonts w:asciiTheme="minorHAnsi" w:hAnsiTheme="minorHAnsi" w:cstheme="minorHAnsi"/>
        </w:rPr>
        <w:t>)</w:t>
      </w:r>
      <w:r w:rsidR="00762A24" w:rsidRPr="0090030F">
        <w:rPr>
          <w:rFonts w:asciiTheme="minorHAnsi" w:hAnsiTheme="minorHAnsi" w:cstheme="minorHAnsi"/>
        </w:rPr>
        <w:t>objektidel, kus põhjaveetase seda lubab (madalad liiva- kruusakarjäärid)</w:t>
      </w:r>
      <w:r w:rsidRPr="0090030F">
        <w:rPr>
          <w:rFonts w:asciiTheme="minorHAnsi" w:hAnsiTheme="minorHAnsi" w:cstheme="minorHAnsi"/>
        </w:rPr>
        <w:t>.</w:t>
      </w:r>
    </w:p>
    <w:p w14:paraId="04C17EFB" w14:textId="326A2D00" w:rsidR="00774E75" w:rsidRPr="0090030F" w:rsidRDefault="00774E75" w:rsidP="0090030F">
      <w:pPr>
        <w:rPr>
          <w:rFonts w:asciiTheme="minorHAnsi" w:hAnsiTheme="minorHAnsi" w:cstheme="minorHAnsi"/>
        </w:rPr>
      </w:pPr>
      <w:r w:rsidRPr="0090030F">
        <w:rPr>
          <w:rFonts w:asciiTheme="minorHAnsi" w:hAnsiTheme="minorHAnsi" w:cstheme="minorHAnsi"/>
        </w:rPr>
        <w:t>Juhul kui tekkinud pinnas/muld taaskasutatakse väljaspool kinnistut, kus see on tekkinud, tuleb pinnast/mulda käsitleda jäätmetena (vastavalt jäätmeseaduse § 1 lg 1</w:t>
      </w:r>
      <w:r w:rsidRPr="0090030F">
        <w:rPr>
          <w:rFonts w:asciiTheme="minorHAnsi" w:hAnsiTheme="minorHAnsi" w:cstheme="minorHAnsi"/>
          <w:vertAlign w:val="superscript"/>
        </w:rPr>
        <w:t>1</w:t>
      </w:r>
      <w:r w:rsidRPr="0090030F">
        <w:rPr>
          <w:rFonts w:asciiTheme="minorHAnsi" w:hAnsiTheme="minorHAnsi" w:cstheme="minorHAnsi"/>
        </w:rPr>
        <w:t xml:space="preserve"> punktile 2) ning selle edasiseks käitlemiseks/taaskasutamiseks on vajalik jäätmekäitleja registreerimistõend või jäätmeluba</w:t>
      </w:r>
      <w:r w:rsidR="000378EE" w:rsidRPr="0090030F">
        <w:rPr>
          <w:rFonts w:asciiTheme="minorHAnsi" w:hAnsiTheme="minorHAnsi" w:cstheme="minorHAnsi"/>
        </w:rPr>
        <w:t>, v</w:t>
      </w:r>
      <w:r w:rsidRPr="0090030F">
        <w:rPr>
          <w:rFonts w:asciiTheme="minorHAnsi" w:hAnsiTheme="minorHAnsi" w:cstheme="minorHAnsi"/>
        </w:rPr>
        <w:t>älja arvatud juhul, kui on olemas vastav kaevise võõrandamise nõusolek.</w:t>
      </w:r>
    </w:p>
    <w:p w14:paraId="69C6BAF9" w14:textId="0E3A7C1C" w:rsidR="00774E75" w:rsidRPr="0090030F" w:rsidRDefault="00336BCF" w:rsidP="0090030F">
      <w:pPr>
        <w:rPr>
          <w:rFonts w:asciiTheme="minorHAnsi" w:hAnsiTheme="minorHAnsi" w:cstheme="minorHAnsi"/>
        </w:rPr>
      </w:pPr>
      <w:r w:rsidRPr="0090030F">
        <w:rPr>
          <w:rFonts w:asciiTheme="minorHAnsi" w:hAnsiTheme="minorHAnsi" w:cstheme="minorHAnsi"/>
        </w:rPr>
        <w:t>Viadukt</w:t>
      </w:r>
      <w:r w:rsidR="00774E75" w:rsidRPr="0090030F">
        <w:rPr>
          <w:rFonts w:asciiTheme="minorHAnsi" w:hAnsiTheme="minorHAnsi" w:cstheme="minorHAnsi"/>
        </w:rPr>
        <w:t>i ehitustöödel kasutatakse energiat ehitusmasinate ja ehitusmaterjale transportivate masinate tööks (kütusekulu), vajadusel ka elektrienergiat konkreetse objekti valgustamiseks.</w:t>
      </w:r>
    </w:p>
    <w:p w14:paraId="6420C8A7" w14:textId="77777777" w:rsidR="003D2B4D" w:rsidRPr="0090030F" w:rsidRDefault="000C440B" w:rsidP="0090030F">
      <w:pPr>
        <w:rPr>
          <w:rFonts w:asciiTheme="minorHAnsi" w:hAnsiTheme="minorHAnsi" w:cstheme="minorHAnsi"/>
        </w:rPr>
      </w:pPr>
      <w:r w:rsidRPr="0090030F">
        <w:rPr>
          <w:rFonts w:asciiTheme="minorHAnsi" w:hAnsiTheme="minorHAnsi" w:cstheme="minorHAnsi"/>
          <w:lang w:eastAsia="x-none"/>
        </w:rPr>
        <w:t xml:space="preserve">Ehitustegevuse ega </w:t>
      </w:r>
      <w:r w:rsidR="00774E75" w:rsidRPr="0090030F">
        <w:rPr>
          <w:rFonts w:asciiTheme="minorHAnsi" w:hAnsiTheme="minorHAnsi" w:cstheme="minorHAnsi"/>
          <w:lang w:eastAsia="x-none"/>
        </w:rPr>
        <w:t>objekti</w:t>
      </w:r>
      <w:r w:rsidRPr="0090030F">
        <w:rPr>
          <w:rFonts w:asciiTheme="minorHAnsi" w:hAnsiTheme="minorHAnsi" w:cstheme="minorHAnsi"/>
          <w:lang w:eastAsia="x-none"/>
        </w:rPr>
        <w:t xml:space="preserve"> kasutamise käigus reovett ega </w:t>
      </w:r>
      <w:r w:rsidRPr="0090030F">
        <w:rPr>
          <w:rFonts w:asciiTheme="minorHAnsi" w:hAnsiTheme="minorHAnsi" w:cstheme="minorHAnsi"/>
        </w:rPr>
        <w:t xml:space="preserve">ohtlikke aineid pinnasesse ei juhita. </w:t>
      </w:r>
    </w:p>
    <w:p w14:paraId="2C04DCE6" w14:textId="2B5B0A1F" w:rsidR="000C440B" w:rsidRPr="0090030F" w:rsidRDefault="000C440B" w:rsidP="0090030F">
      <w:pPr>
        <w:rPr>
          <w:rFonts w:asciiTheme="minorHAnsi" w:hAnsiTheme="minorHAnsi" w:cstheme="minorHAnsi"/>
        </w:rPr>
      </w:pPr>
      <w:r w:rsidRPr="0090030F">
        <w:rPr>
          <w:rFonts w:asciiTheme="minorHAnsi" w:hAnsiTheme="minorHAnsi" w:cstheme="minorHAnsi"/>
        </w:rPr>
        <w:t xml:space="preserve">Pinnast võivad aga mõjutada võimalikud </w:t>
      </w:r>
      <w:proofErr w:type="spellStart"/>
      <w:r w:rsidRPr="0090030F">
        <w:rPr>
          <w:rFonts w:asciiTheme="minorHAnsi" w:hAnsiTheme="minorHAnsi" w:cstheme="minorHAnsi"/>
        </w:rPr>
        <w:t>avariilised</w:t>
      </w:r>
      <w:proofErr w:type="spellEnd"/>
      <w:r w:rsidRPr="0090030F">
        <w:rPr>
          <w:rFonts w:asciiTheme="minorHAnsi" w:hAnsiTheme="minorHAnsi" w:cstheme="minorHAnsi"/>
        </w:rPr>
        <w:t xml:space="preserve"> kütuse- või määrdeainete lekked ehitustööde etapis</w:t>
      </w:r>
      <w:r w:rsidR="003A4734" w:rsidRPr="0090030F">
        <w:rPr>
          <w:rFonts w:asciiTheme="minorHAnsi" w:hAnsiTheme="minorHAnsi" w:cstheme="minorHAnsi"/>
        </w:rPr>
        <w:t xml:space="preserve"> või hilisemalt </w:t>
      </w:r>
      <w:r w:rsidR="00774E75" w:rsidRPr="0090030F">
        <w:rPr>
          <w:rFonts w:asciiTheme="minorHAnsi" w:hAnsiTheme="minorHAnsi" w:cstheme="minorHAnsi"/>
        </w:rPr>
        <w:t>uue RB raud</w:t>
      </w:r>
      <w:r w:rsidR="003A4734" w:rsidRPr="0090030F">
        <w:rPr>
          <w:rFonts w:asciiTheme="minorHAnsi" w:hAnsiTheme="minorHAnsi" w:cstheme="minorHAnsi"/>
        </w:rPr>
        <w:t>tee kasutamise ajal liiklusavariide korral</w:t>
      </w:r>
      <w:r w:rsidRPr="0090030F">
        <w:rPr>
          <w:rFonts w:asciiTheme="minorHAnsi" w:hAnsiTheme="minorHAnsi" w:cstheme="minorHAnsi"/>
        </w:rPr>
        <w:t xml:space="preserve">. </w:t>
      </w:r>
      <w:r w:rsidR="003A4734" w:rsidRPr="0090030F">
        <w:rPr>
          <w:rFonts w:asciiTheme="minorHAnsi" w:hAnsiTheme="minorHAnsi" w:cstheme="minorHAnsi"/>
        </w:rPr>
        <w:t>Ehitustegevusaegse lekke puhul on t</w:t>
      </w:r>
      <w:r w:rsidRPr="0090030F">
        <w:rPr>
          <w:rFonts w:asciiTheme="minorHAnsi" w:hAnsiTheme="minorHAnsi" w:cstheme="minorHAnsi"/>
        </w:rPr>
        <w:t xml:space="preserve">egu erandolukorraga, mida saab ja tuleb </w:t>
      </w:r>
      <w:r w:rsidR="003D2B4D" w:rsidRPr="0090030F">
        <w:rPr>
          <w:rFonts w:asciiTheme="minorHAnsi" w:hAnsiTheme="minorHAnsi" w:cstheme="minorHAnsi"/>
        </w:rPr>
        <w:t xml:space="preserve">hinnata riskianalüüsiga, mille alusel tuleb koostada keskkonnasaaste vältimise ja vähendamise kava. Kava rakendamine tuleb tagada </w:t>
      </w:r>
      <w:r w:rsidRPr="0090030F">
        <w:rPr>
          <w:rFonts w:asciiTheme="minorHAnsi" w:hAnsiTheme="minorHAnsi" w:cstheme="minorHAnsi"/>
        </w:rPr>
        <w:t>töövõtetega ja keskkonnaohutuse nõuete täitmisega</w:t>
      </w:r>
      <w:r w:rsidR="00680336" w:rsidRPr="0090030F">
        <w:rPr>
          <w:rFonts w:asciiTheme="minorHAnsi" w:hAnsiTheme="minorHAnsi" w:cstheme="minorHAnsi"/>
        </w:rPr>
        <w:t>,</w:t>
      </w:r>
      <w:r w:rsidR="003D2B4D" w:rsidRPr="0090030F">
        <w:rPr>
          <w:rFonts w:asciiTheme="minorHAnsi" w:hAnsiTheme="minorHAnsi" w:cstheme="minorHAnsi"/>
        </w:rPr>
        <w:t xml:space="preserve"> rakendades näiteks ehitaja poolt standardiseeritud juhtimissüsteemi (vastavalt ISO 9001, 14001, 45001) või nende asjakohaseid osi ja raudtee kasutamise riskianalüüsi alusel koostatud keskkonnasaaste ennetamise meetmekava</w:t>
      </w:r>
      <w:r w:rsidRPr="0090030F">
        <w:rPr>
          <w:rFonts w:asciiTheme="minorHAnsi" w:hAnsiTheme="minorHAnsi" w:cstheme="minorHAnsi"/>
        </w:rPr>
        <w:t>.</w:t>
      </w:r>
      <w:r w:rsidRPr="0090030F">
        <w:rPr>
          <w:rFonts w:asciiTheme="minorHAnsi" w:hAnsiTheme="minorHAnsi" w:cstheme="minorHAnsi"/>
          <w:lang w:eastAsia="x-none"/>
        </w:rPr>
        <w:t xml:space="preserve"> </w:t>
      </w:r>
    </w:p>
    <w:p w14:paraId="63412EF6" w14:textId="0D59C26C" w:rsidR="00F66522" w:rsidRPr="0090030F" w:rsidRDefault="00336BCF" w:rsidP="0090030F">
      <w:pPr>
        <w:rPr>
          <w:rFonts w:asciiTheme="minorHAnsi" w:hAnsiTheme="minorHAnsi" w:cstheme="minorHAnsi"/>
        </w:rPr>
      </w:pPr>
      <w:r w:rsidRPr="0090030F">
        <w:rPr>
          <w:rFonts w:asciiTheme="minorHAnsi" w:hAnsiTheme="minorHAnsi" w:cstheme="minorHAnsi"/>
        </w:rPr>
        <w:t>Viadukt</w:t>
      </w:r>
      <w:r w:rsidR="00774E75" w:rsidRPr="0090030F">
        <w:rPr>
          <w:rFonts w:asciiTheme="minorHAnsi" w:hAnsiTheme="minorHAnsi" w:cstheme="minorHAnsi"/>
        </w:rPr>
        <w:t xml:space="preserve">i </w:t>
      </w:r>
      <w:r w:rsidR="0093712C" w:rsidRPr="0090030F">
        <w:rPr>
          <w:rFonts w:asciiTheme="minorHAnsi" w:hAnsiTheme="minorHAnsi" w:cstheme="minorHAnsi"/>
        </w:rPr>
        <w:t xml:space="preserve">ning kaasneva </w:t>
      </w:r>
      <w:proofErr w:type="spellStart"/>
      <w:r w:rsidR="0093712C" w:rsidRPr="0090030F">
        <w:rPr>
          <w:rFonts w:asciiTheme="minorHAnsi" w:hAnsiTheme="minorHAnsi" w:cstheme="minorHAnsi"/>
        </w:rPr>
        <w:t>pealesõidutee</w:t>
      </w:r>
      <w:proofErr w:type="spellEnd"/>
      <w:r w:rsidR="0093712C" w:rsidRPr="0090030F">
        <w:rPr>
          <w:rFonts w:asciiTheme="minorHAnsi" w:hAnsiTheme="minorHAnsi" w:cstheme="minorHAnsi"/>
        </w:rPr>
        <w:t xml:space="preserve"> </w:t>
      </w:r>
      <w:r w:rsidR="00774E75" w:rsidRPr="0090030F">
        <w:rPr>
          <w:rFonts w:asciiTheme="minorHAnsi" w:hAnsiTheme="minorHAnsi" w:cstheme="minorHAnsi"/>
        </w:rPr>
        <w:t xml:space="preserve">ehitamiseks kasutatakse </w:t>
      </w:r>
      <w:r w:rsidR="003D2B4D" w:rsidRPr="0090030F">
        <w:rPr>
          <w:rFonts w:asciiTheme="minorHAnsi" w:hAnsiTheme="minorHAnsi" w:cstheme="minorHAnsi"/>
        </w:rPr>
        <w:t xml:space="preserve">ehitusmaterjale, milleks on valdavalt </w:t>
      </w:r>
      <w:r w:rsidR="00774E75" w:rsidRPr="0090030F">
        <w:rPr>
          <w:rFonts w:asciiTheme="minorHAnsi" w:hAnsiTheme="minorHAnsi" w:cstheme="minorHAnsi"/>
        </w:rPr>
        <w:t>loodusvarad (kruus, killustik, liiv, muld, munakivid jms)</w:t>
      </w:r>
      <w:r w:rsidR="003D2B4D" w:rsidRPr="0090030F">
        <w:rPr>
          <w:rFonts w:asciiTheme="minorHAnsi" w:hAnsiTheme="minorHAnsi" w:cstheme="minorHAnsi"/>
        </w:rPr>
        <w:t xml:space="preserve"> ja võimalusel taaskasutatavad ehitusmaterjalid</w:t>
      </w:r>
      <w:r w:rsidR="00774E75" w:rsidRPr="0090030F">
        <w:rPr>
          <w:rFonts w:asciiTheme="minorHAnsi" w:hAnsiTheme="minorHAnsi" w:cstheme="minorHAnsi"/>
        </w:rPr>
        <w:t xml:space="preserve">. Ehituseks vajalike maavarade olemasolu on </w:t>
      </w:r>
      <w:r w:rsidR="008573A2" w:rsidRPr="0090030F">
        <w:rPr>
          <w:rFonts w:asciiTheme="minorHAnsi" w:hAnsiTheme="minorHAnsi" w:cstheme="minorHAnsi"/>
        </w:rPr>
        <w:t>kavandatava ehitus</w:t>
      </w:r>
      <w:r w:rsidR="00774E75" w:rsidRPr="0090030F">
        <w:rPr>
          <w:rFonts w:asciiTheme="minorHAnsi" w:hAnsiTheme="minorHAnsi" w:cstheme="minorHAnsi"/>
        </w:rPr>
        <w:t xml:space="preserve">projekti elluviimise aluseks. </w:t>
      </w:r>
      <w:r w:rsidR="00F66522" w:rsidRPr="0090030F">
        <w:rPr>
          <w:rFonts w:asciiTheme="minorHAnsi" w:hAnsiTheme="minorHAnsi" w:cstheme="minorHAnsi"/>
        </w:rPr>
        <w:t xml:space="preserve">Antud objekti ehitust iseloomustab loodusliku pinnase profiil, mistõttu tuleb kõik ehitusmaterjalid (välja arvatud haljastus ja täitepinnas) hankida objektivälistest allikatest. Võimalike maardlate asukohad viadukti ehituseks on toodud </w:t>
      </w:r>
      <w:r w:rsidR="00F66522" w:rsidRPr="0090030F">
        <w:rPr>
          <w:rFonts w:asciiTheme="minorHAnsi" w:hAnsiTheme="minorHAnsi" w:cstheme="minorHAnsi"/>
        </w:rPr>
        <w:fldChar w:fldCharType="begin"/>
      </w:r>
      <w:r w:rsidR="00F66522" w:rsidRPr="0090030F">
        <w:rPr>
          <w:rFonts w:asciiTheme="minorHAnsi" w:hAnsiTheme="minorHAnsi" w:cstheme="minorHAnsi"/>
        </w:rPr>
        <w:instrText xml:space="preserve"> REF _Ref87281451 \h  \* MERGEFORMAT </w:instrText>
      </w:r>
      <w:r w:rsidR="00F66522" w:rsidRPr="0090030F">
        <w:rPr>
          <w:rFonts w:asciiTheme="minorHAnsi" w:hAnsiTheme="minorHAnsi" w:cstheme="minorHAnsi"/>
        </w:rPr>
      </w:r>
      <w:r w:rsidR="00F66522" w:rsidRPr="0090030F">
        <w:rPr>
          <w:rFonts w:asciiTheme="minorHAnsi" w:hAnsiTheme="minorHAnsi" w:cstheme="minorHAnsi"/>
        </w:rPr>
        <w:fldChar w:fldCharType="separate"/>
      </w:r>
      <w:r w:rsidR="00EC5FC6" w:rsidRPr="0090030F">
        <w:rPr>
          <w:rFonts w:asciiTheme="minorHAnsi" w:hAnsiTheme="minorHAnsi" w:cstheme="minorHAnsi"/>
          <w:sz w:val="20"/>
          <w:szCs w:val="20"/>
        </w:rPr>
        <w:t xml:space="preserve">Joonis </w:t>
      </w:r>
      <w:r w:rsidR="00EC5FC6" w:rsidRPr="0090030F">
        <w:rPr>
          <w:rFonts w:asciiTheme="minorHAnsi" w:hAnsiTheme="minorHAnsi" w:cstheme="minorHAnsi"/>
          <w:noProof/>
          <w:sz w:val="20"/>
          <w:szCs w:val="20"/>
        </w:rPr>
        <w:t>17</w:t>
      </w:r>
      <w:r w:rsidR="00F66522" w:rsidRPr="0090030F">
        <w:rPr>
          <w:rFonts w:asciiTheme="minorHAnsi" w:hAnsiTheme="minorHAnsi" w:cstheme="minorHAnsi"/>
        </w:rPr>
        <w:fldChar w:fldCharType="end"/>
      </w:r>
      <w:r w:rsidR="00F66522" w:rsidRPr="0090030F">
        <w:rPr>
          <w:rFonts w:asciiTheme="minorHAnsi" w:hAnsiTheme="minorHAnsi" w:cstheme="minorHAnsi"/>
        </w:rPr>
        <w:t xml:space="preserve">. </w:t>
      </w:r>
    </w:p>
    <w:p w14:paraId="3F0A3467" w14:textId="77777777" w:rsidR="00F66522" w:rsidRPr="0090030F" w:rsidRDefault="00F66522" w:rsidP="0090030F">
      <w:pPr>
        <w:rPr>
          <w:rFonts w:asciiTheme="minorHAnsi" w:hAnsiTheme="minorHAnsi" w:cstheme="minorHAnsi"/>
        </w:rPr>
      </w:pPr>
      <w:r w:rsidRPr="0090030F">
        <w:rPr>
          <w:rFonts w:asciiTheme="minorHAnsi" w:hAnsiTheme="minorHAnsi" w:cstheme="minorHAnsi"/>
          <w:noProof/>
        </w:rPr>
        <w:lastRenderedPageBreak/>
        <w:drawing>
          <wp:inline distT="0" distB="0" distL="0" distR="0" wp14:anchorId="7A779032" wp14:editId="57E3D901">
            <wp:extent cx="5318105" cy="412282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324244" cy="4127580"/>
                    </a:xfrm>
                    <a:prstGeom prst="rect">
                      <a:avLst/>
                    </a:prstGeom>
                  </pic:spPr>
                </pic:pic>
              </a:graphicData>
            </a:graphic>
          </wp:inline>
        </w:drawing>
      </w:r>
    </w:p>
    <w:p w14:paraId="05892C5D" w14:textId="1E5A476D" w:rsidR="00F66522" w:rsidRPr="0090030F" w:rsidRDefault="00F66522" w:rsidP="0090030F">
      <w:pPr>
        <w:pStyle w:val="Pealdis"/>
        <w:rPr>
          <w:rFonts w:asciiTheme="minorHAnsi" w:hAnsiTheme="minorHAnsi" w:cstheme="minorHAnsi"/>
          <w:sz w:val="20"/>
        </w:rPr>
      </w:pPr>
      <w:bookmarkStart w:id="89" w:name="_Ref87281451"/>
      <w:bookmarkStart w:id="90" w:name="_Toc87281163"/>
      <w:r w:rsidRPr="0090030F">
        <w:rPr>
          <w:rFonts w:asciiTheme="minorHAnsi" w:hAnsiTheme="minorHAnsi" w:cstheme="minorHAnsi"/>
          <w:sz w:val="20"/>
        </w:rPr>
        <w:t xml:space="preserve">Joonis </w:t>
      </w:r>
      <w:r w:rsidRPr="0090030F">
        <w:rPr>
          <w:rFonts w:asciiTheme="minorHAnsi" w:hAnsiTheme="minorHAnsi" w:cstheme="minorHAnsi"/>
          <w:sz w:val="20"/>
        </w:rPr>
        <w:fldChar w:fldCharType="begin"/>
      </w:r>
      <w:r w:rsidRPr="0090030F">
        <w:rPr>
          <w:rFonts w:asciiTheme="minorHAnsi" w:hAnsiTheme="minorHAnsi" w:cstheme="minorHAnsi"/>
          <w:sz w:val="20"/>
        </w:rPr>
        <w:instrText xml:space="preserve"> SEQ Joonis \* ARABIC </w:instrText>
      </w:r>
      <w:r w:rsidRPr="0090030F">
        <w:rPr>
          <w:rFonts w:asciiTheme="minorHAnsi" w:hAnsiTheme="minorHAnsi" w:cstheme="minorHAnsi"/>
          <w:sz w:val="20"/>
        </w:rPr>
        <w:fldChar w:fldCharType="separate"/>
      </w:r>
      <w:r w:rsidR="00EC5FC6" w:rsidRPr="0090030F">
        <w:rPr>
          <w:rFonts w:asciiTheme="minorHAnsi" w:hAnsiTheme="minorHAnsi" w:cstheme="minorHAnsi"/>
          <w:noProof/>
          <w:sz w:val="20"/>
        </w:rPr>
        <w:t>17</w:t>
      </w:r>
      <w:r w:rsidRPr="0090030F">
        <w:rPr>
          <w:rFonts w:asciiTheme="minorHAnsi" w:hAnsiTheme="minorHAnsi" w:cstheme="minorHAnsi"/>
          <w:sz w:val="20"/>
        </w:rPr>
        <w:fldChar w:fldCharType="end"/>
      </w:r>
      <w:bookmarkEnd w:id="89"/>
      <w:r w:rsidRPr="0090030F">
        <w:rPr>
          <w:rFonts w:asciiTheme="minorHAnsi" w:hAnsiTheme="minorHAnsi" w:cstheme="minorHAnsi"/>
          <w:sz w:val="20"/>
        </w:rPr>
        <w:t xml:space="preserve">. Soovitatavad karjääride asukohad </w:t>
      </w:r>
      <w:r w:rsidR="0093712C" w:rsidRPr="0090030F">
        <w:rPr>
          <w:rFonts w:asciiTheme="minorHAnsi" w:hAnsiTheme="minorHAnsi" w:cstheme="minorHAnsi"/>
          <w:sz w:val="20"/>
        </w:rPr>
        <w:t>kavandatava objekti</w:t>
      </w:r>
      <w:r w:rsidRPr="0090030F">
        <w:rPr>
          <w:rFonts w:asciiTheme="minorHAnsi" w:hAnsiTheme="minorHAnsi" w:cstheme="minorHAnsi"/>
          <w:sz w:val="20"/>
        </w:rPr>
        <w:t xml:space="preserve"> ehitamiseks vajaliku ehitusmaterjali hankimisel (Q49 (lubjakivi/dolomiit); Q50 (kruus); Q43 (liiv); Q53 (liiv))</w:t>
      </w:r>
      <w:bookmarkEnd w:id="90"/>
    </w:p>
    <w:p w14:paraId="441A465D" w14:textId="77777777" w:rsidR="00F66522" w:rsidRPr="0090030F" w:rsidRDefault="00F66522" w:rsidP="0090030F">
      <w:pPr>
        <w:rPr>
          <w:rFonts w:asciiTheme="minorHAnsi" w:hAnsiTheme="minorHAnsi" w:cstheme="minorHAnsi"/>
        </w:rPr>
      </w:pPr>
    </w:p>
    <w:p w14:paraId="61C1A355" w14:textId="564149B2" w:rsidR="00F66522" w:rsidRPr="0090030F" w:rsidRDefault="00774E75" w:rsidP="0090030F">
      <w:pPr>
        <w:rPr>
          <w:rFonts w:asciiTheme="minorHAnsi" w:hAnsiTheme="minorHAnsi" w:cstheme="minorHAnsi"/>
        </w:rPr>
      </w:pPr>
      <w:r w:rsidRPr="0090030F">
        <w:rPr>
          <w:rFonts w:asciiTheme="minorHAnsi" w:hAnsiTheme="minorHAnsi" w:cstheme="minorHAnsi"/>
        </w:rPr>
        <w:t xml:space="preserve">Täpsed asukohad, kust </w:t>
      </w:r>
      <w:r w:rsidR="00336BCF" w:rsidRPr="0090030F">
        <w:rPr>
          <w:rFonts w:asciiTheme="minorHAnsi" w:hAnsiTheme="minorHAnsi" w:cstheme="minorHAnsi"/>
        </w:rPr>
        <w:t>viadukt</w:t>
      </w:r>
      <w:r w:rsidRPr="0090030F">
        <w:rPr>
          <w:rFonts w:asciiTheme="minorHAnsi" w:hAnsiTheme="minorHAnsi" w:cstheme="minorHAnsi"/>
        </w:rPr>
        <w:t>i ehitamiseks vajalikke maavarasid hangitakse, selguvad pärast ehitushanke läbiviimist</w:t>
      </w:r>
      <w:r w:rsidR="00F66522" w:rsidRPr="0090030F">
        <w:rPr>
          <w:rFonts w:asciiTheme="minorHAnsi" w:hAnsiTheme="minorHAnsi" w:cstheme="minorHAnsi"/>
        </w:rPr>
        <w:t>. E</w:t>
      </w:r>
      <w:r w:rsidRPr="0090030F">
        <w:rPr>
          <w:rFonts w:asciiTheme="minorHAnsi" w:hAnsiTheme="minorHAnsi" w:cstheme="minorHAnsi"/>
        </w:rPr>
        <w:t xml:space="preserve">elkõige saadakse </w:t>
      </w:r>
      <w:r w:rsidR="00F66522" w:rsidRPr="0090030F">
        <w:rPr>
          <w:rFonts w:asciiTheme="minorHAnsi" w:hAnsiTheme="minorHAnsi" w:cstheme="minorHAnsi"/>
        </w:rPr>
        <w:t>eeldatavasti ehitus</w:t>
      </w:r>
      <w:r w:rsidRPr="0090030F">
        <w:rPr>
          <w:rFonts w:asciiTheme="minorHAnsi" w:hAnsiTheme="minorHAnsi" w:cstheme="minorHAnsi"/>
        </w:rPr>
        <w:t>materjal riiklikest maardlatest</w:t>
      </w:r>
      <w:r w:rsidR="00F66522" w:rsidRPr="0090030F">
        <w:rPr>
          <w:rFonts w:asciiTheme="minorHAnsi" w:hAnsiTheme="minorHAnsi" w:cstheme="minorHAnsi"/>
        </w:rPr>
        <w:t xml:space="preserve"> või inertsetest taaskasutatavatest ehitusmaterjalidest, mis oma tehnilistelt omadustelt ehituseks </w:t>
      </w:r>
      <w:r w:rsidR="004C28E3" w:rsidRPr="0090030F">
        <w:rPr>
          <w:rFonts w:asciiTheme="minorHAnsi" w:hAnsiTheme="minorHAnsi" w:cstheme="minorHAnsi"/>
        </w:rPr>
        <w:t xml:space="preserve">vastavate kihtide rajamiseks </w:t>
      </w:r>
      <w:r w:rsidR="00F66522" w:rsidRPr="0090030F">
        <w:rPr>
          <w:rFonts w:asciiTheme="minorHAnsi" w:hAnsiTheme="minorHAnsi" w:cstheme="minorHAnsi"/>
        </w:rPr>
        <w:t>sobivad</w:t>
      </w:r>
      <w:r w:rsidRPr="0090030F">
        <w:rPr>
          <w:rFonts w:asciiTheme="minorHAnsi" w:hAnsiTheme="minorHAnsi" w:cstheme="minorHAnsi"/>
        </w:rPr>
        <w:t xml:space="preserve">. </w:t>
      </w:r>
    </w:p>
    <w:p w14:paraId="153CE4D1" w14:textId="378A2579" w:rsidR="00F66522" w:rsidRPr="0090030F" w:rsidRDefault="00774E75" w:rsidP="0090030F">
      <w:pPr>
        <w:rPr>
          <w:rFonts w:asciiTheme="minorHAnsi" w:hAnsiTheme="minorHAnsi" w:cstheme="minorHAnsi"/>
        </w:rPr>
      </w:pPr>
      <w:r w:rsidRPr="0090030F">
        <w:rPr>
          <w:rFonts w:asciiTheme="minorHAnsi" w:hAnsiTheme="minorHAnsi" w:cstheme="minorHAnsi"/>
        </w:rPr>
        <w:t xml:space="preserve">OBERMEYER PLANEN + BERATEN GmbH &amp; PROINTEC S.A. poolt koostatud põhiprojektis on toodud </w:t>
      </w:r>
      <w:r w:rsidR="00336BCF" w:rsidRPr="0090030F">
        <w:rPr>
          <w:rFonts w:asciiTheme="minorHAnsi" w:hAnsiTheme="minorHAnsi" w:cstheme="minorHAnsi"/>
        </w:rPr>
        <w:t>viadukt</w:t>
      </w:r>
      <w:r w:rsidRPr="0090030F">
        <w:rPr>
          <w:rFonts w:asciiTheme="minorHAnsi" w:hAnsiTheme="minorHAnsi" w:cstheme="minorHAnsi"/>
        </w:rPr>
        <w:t xml:space="preserve">i tehniline lahendus (vt </w:t>
      </w:r>
      <w:proofErr w:type="spellStart"/>
      <w:r w:rsidR="008573A2" w:rsidRPr="0090030F">
        <w:rPr>
          <w:rFonts w:asciiTheme="minorHAnsi" w:hAnsiTheme="minorHAnsi" w:cstheme="minorHAnsi"/>
        </w:rPr>
        <w:t>üldskeem</w:t>
      </w:r>
      <w:proofErr w:type="spellEnd"/>
      <w:r w:rsidR="008573A2" w:rsidRPr="0090030F">
        <w:rPr>
          <w:rFonts w:asciiTheme="minorHAnsi" w:hAnsiTheme="minorHAnsi" w:cstheme="minorHAnsi"/>
        </w:rPr>
        <w:t xml:space="preserve"> </w:t>
      </w:r>
      <w:r w:rsidR="00523FCF" w:rsidRPr="0090030F">
        <w:rPr>
          <w:rFonts w:asciiTheme="minorHAnsi" w:hAnsiTheme="minorHAnsi" w:cstheme="minorHAnsi"/>
        </w:rPr>
        <w:fldChar w:fldCharType="begin"/>
      </w:r>
      <w:r w:rsidR="00523FCF" w:rsidRPr="0090030F">
        <w:rPr>
          <w:rFonts w:asciiTheme="minorHAnsi" w:hAnsiTheme="minorHAnsi" w:cstheme="minorHAnsi"/>
        </w:rPr>
        <w:instrText xml:space="preserve"> REF _Ref87281228 \h </w:instrText>
      </w:r>
      <w:r w:rsidR="0090030F" w:rsidRPr="0090030F">
        <w:rPr>
          <w:rFonts w:asciiTheme="minorHAnsi" w:hAnsiTheme="minorHAnsi" w:cstheme="minorHAnsi"/>
        </w:rPr>
        <w:instrText xml:space="preserve"> \* MERGEFORMAT </w:instrText>
      </w:r>
      <w:r w:rsidR="00523FCF" w:rsidRPr="0090030F">
        <w:rPr>
          <w:rFonts w:asciiTheme="minorHAnsi" w:hAnsiTheme="minorHAnsi" w:cstheme="minorHAnsi"/>
        </w:rPr>
      </w:r>
      <w:r w:rsidR="00523FCF" w:rsidRPr="0090030F">
        <w:rPr>
          <w:rFonts w:asciiTheme="minorHAnsi" w:hAnsiTheme="minorHAnsi" w:cstheme="minorHAnsi"/>
        </w:rPr>
        <w:fldChar w:fldCharType="separate"/>
      </w:r>
      <w:r w:rsidR="00EC5FC6" w:rsidRPr="0090030F">
        <w:rPr>
          <w:rFonts w:asciiTheme="minorHAnsi" w:hAnsiTheme="minorHAnsi" w:cstheme="minorHAnsi"/>
          <w:sz w:val="20"/>
        </w:rPr>
        <w:t xml:space="preserve">Joonis </w:t>
      </w:r>
      <w:r w:rsidR="00EC5FC6" w:rsidRPr="0090030F">
        <w:rPr>
          <w:rFonts w:asciiTheme="minorHAnsi" w:hAnsiTheme="minorHAnsi" w:cstheme="minorHAnsi"/>
          <w:noProof/>
          <w:sz w:val="20"/>
        </w:rPr>
        <w:t>4</w:t>
      </w:r>
      <w:r w:rsidR="00523FCF" w:rsidRPr="0090030F">
        <w:rPr>
          <w:rFonts w:asciiTheme="minorHAnsi" w:hAnsiTheme="minorHAnsi" w:cstheme="minorHAnsi"/>
        </w:rPr>
        <w:fldChar w:fldCharType="end"/>
      </w:r>
      <w:r w:rsidRPr="0090030F">
        <w:rPr>
          <w:rFonts w:asciiTheme="minorHAnsi" w:hAnsiTheme="minorHAnsi" w:cstheme="minorHAnsi"/>
        </w:rPr>
        <w:t xml:space="preserve">), töövõtted, tööde kirjeldused ja nendega kaasnevad mahud on toodud </w:t>
      </w:r>
      <w:r w:rsidR="008573A2" w:rsidRPr="0090030F">
        <w:rPr>
          <w:rFonts w:asciiTheme="minorHAnsi" w:hAnsiTheme="minorHAnsi" w:cstheme="minorHAnsi"/>
        </w:rPr>
        <w:t>põhiprojektis detailselt ning nende üldiseloom on kirjeldatud käesoleva KMHE</w:t>
      </w:r>
      <w:r w:rsidR="00667986" w:rsidRPr="0090030F">
        <w:rPr>
          <w:rFonts w:asciiTheme="minorHAnsi" w:hAnsiTheme="minorHAnsi" w:cstheme="minorHAnsi"/>
        </w:rPr>
        <w:t>H</w:t>
      </w:r>
      <w:r w:rsidR="008573A2" w:rsidRPr="0090030F">
        <w:rPr>
          <w:rFonts w:asciiTheme="minorHAnsi" w:hAnsiTheme="minorHAnsi" w:cstheme="minorHAnsi"/>
        </w:rPr>
        <w:t xml:space="preserve"> </w:t>
      </w:r>
      <w:r w:rsidRPr="0090030F">
        <w:rPr>
          <w:rFonts w:asciiTheme="minorHAnsi" w:hAnsiTheme="minorHAnsi" w:cstheme="minorHAnsi"/>
        </w:rPr>
        <w:t>ptk 2.1 (</w:t>
      </w:r>
      <w:r w:rsidR="00E27E13" w:rsidRPr="0090030F">
        <w:rPr>
          <w:rFonts w:asciiTheme="minorHAnsi" w:hAnsiTheme="minorHAnsi" w:cstheme="minorHAnsi"/>
          <w:u w:val="single"/>
        </w:rPr>
        <w:fldChar w:fldCharType="begin"/>
      </w:r>
      <w:r w:rsidR="00E27E13" w:rsidRPr="0090030F">
        <w:rPr>
          <w:rFonts w:asciiTheme="minorHAnsi" w:hAnsiTheme="minorHAnsi" w:cstheme="minorHAnsi"/>
        </w:rPr>
        <w:instrText xml:space="preserve"> REF _Ref511822139 \h </w:instrText>
      </w:r>
      <w:r w:rsidR="00E27E13" w:rsidRPr="0090030F">
        <w:rPr>
          <w:rFonts w:asciiTheme="minorHAnsi" w:hAnsiTheme="minorHAnsi" w:cstheme="minorHAnsi"/>
          <w:u w:val="single"/>
        </w:rPr>
        <w:instrText xml:space="preserve"> \* MERGEFORMAT </w:instrText>
      </w:r>
      <w:r w:rsidR="00E27E13" w:rsidRPr="0090030F">
        <w:rPr>
          <w:rFonts w:asciiTheme="minorHAnsi" w:hAnsiTheme="minorHAnsi" w:cstheme="minorHAnsi"/>
          <w:u w:val="single"/>
        </w:rPr>
      </w:r>
      <w:r w:rsidR="00E27E13" w:rsidRPr="0090030F">
        <w:rPr>
          <w:rFonts w:asciiTheme="minorHAnsi" w:hAnsiTheme="minorHAnsi" w:cstheme="minorHAnsi"/>
          <w:u w:val="single"/>
        </w:rPr>
        <w:fldChar w:fldCharType="separate"/>
      </w:r>
      <w:r w:rsidR="00EC5FC6" w:rsidRPr="0090030F">
        <w:rPr>
          <w:rFonts w:asciiTheme="minorHAnsi" w:hAnsiTheme="minorHAnsi" w:cstheme="minorHAnsi"/>
        </w:rPr>
        <w:t>Tegevuse iseloom ja maht</w:t>
      </w:r>
      <w:r w:rsidR="00E27E13" w:rsidRPr="0090030F">
        <w:rPr>
          <w:rFonts w:asciiTheme="minorHAnsi" w:hAnsiTheme="minorHAnsi" w:cstheme="minorHAnsi"/>
          <w:u w:val="single"/>
        </w:rPr>
        <w:fldChar w:fldCharType="end"/>
      </w:r>
      <w:r w:rsidRPr="0090030F">
        <w:rPr>
          <w:rFonts w:asciiTheme="minorHAnsi" w:hAnsiTheme="minorHAnsi" w:cstheme="minorHAnsi"/>
        </w:rPr>
        <w:t xml:space="preserve">). Arvestades </w:t>
      </w:r>
      <w:r w:rsidR="00336BCF" w:rsidRPr="0090030F">
        <w:rPr>
          <w:rFonts w:asciiTheme="minorHAnsi" w:hAnsiTheme="minorHAnsi" w:cstheme="minorHAnsi"/>
        </w:rPr>
        <w:t>viadukt</w:t>
      </w:r>
      <w:r w:rsidRPr="0090030F">
        <w:rPr>
          <w:rFonts w:asciiTheme="minorHAnsi" w:hAnsiTheme="minorHAnsi" w:cstheme="minorHAnsi"/>
        </w:rPr>
        <w:t>i ehitamiseks kasutatavaid põhi</w:t>
      </w:r>
      <w:r w:rsidR="00667986" w:rsidRPr="0090030F">
        <w:rPr>
          <w:rFonts w:asciiTheme="minorHAnsi" w:hAnsiTheme="minorHAnsi" w:cstheme="minorHAnsi"/>
        </w:rPr>
        <w:t>lisi ehitus</w:t>
      </w:r>
      <w:r w:rsidRPr="0090030F">
        <w:rPr>
          <w:rFonts w:asciiTheme="minorHAnsi" w:hAnsiTheme="minorHAnsi" w:cstheme="minorHAnsi"/>
        </w:rPr>
        <w:t>materjale (</w:t>
      </w:r>
      <w:r w:rsidR="00746115" w:rsidRPr="0090030F">
        <w:rPr>
          <w:rFonts w:asciiTheme="minorHAnsi" w:hAnsiTheme="minorHAnsi" w:cstheme="minorHAnsi"/>
        </w:rPr>
        <w:t xml:space="preserve">killustik, kruus, liiv, </w:t>
      </w:r>
      <w:r w:rsidRPr="0090030F">
        <w:rPr>
          <w:rFonts w:asciiTheme="minorHAnsi" w:hAnsiTheme="minorHAnsi" w:cstheme="minorHAnsi"/>
        </w:rPr>
        <w:t xml:space="preserve">raudbetoon, metall) ning sarnaste </w:t>
      </w:r>
      <w:r w:rsidR="00336BCF" w:rsidRPr="0090030F">
        <w:rPr>
          <w:rFonts w:asciiTheme="minorHAnsi" w:hAnsiTheme="minorHAnsi" w:cstheme="minorHAnsi"/>
        </w:rPr>
        <w:t>viadukt</w:t>
      </w:r>
      <w:r w:rsidRPr="0090030F">
        <w:rPr>
          <w:rFonts w:asciiTheme="minorHAnsi" w:hAnsiTheme="minorHAnsi" w:cstheme="minorHAnsi"/>
        </w:rPr>
        <w:t>ide ehitusmahte</w:t>
      </w:r>
      <w:r w:rsidR="00746115" w:rsidRPr="0090030F">
        <w:rPr>
          <w:rFonts w:asciiTheme="minorHAnsi" w:hAnsiTheme="minorHAnsi" w:cstheme="minorHAnsi"/>
        </w:rPr>
        <w:t>,</w:t>
      </w:r>
      <w:r w:rsidRPr="0090030F">
        <w:rPr>
          <w:rFonts w:asciiTheme="minorHAnsi" w:hAnsiTheme="minorHAnsi" w:cstheme="minorHAnsi"/>
        </w:rPr>
        <w:t xml:space="preserve"> ei põhjusta kavandatav tegevus maavaravarude kättesaadavuse olulist </w:t>
      </w:r>
      <w:r w:rsidR="00D4478C" w:rsidRPr="0090030F">
        <w:rPr>
          <w:rFonts w:asciiTheme="minorHAnsi" w:hAnsiTheme="minorHAnsi" w:cstheme="minorHAnsi"/>
        </w:rPr>
        <w:t>kaha</w:t>
      </w:r>
      <w:r w:rsidRPr="0090030F">
        <w:rPr>
          <w:rFonts w:asciiTheme="minorHAnsi" w:hAnsiTheme="minorHAnsi" w:cstheme="minorHAnsi"/>
        </w:rPr>
        <w:t xml:space="preserve">nemist </w:t>
      </w:r>
      <w:r w:rsidR="00D4478C" w:rsidRPr="0090030F">
        <w:rPr>
          <w:rFonts w:asciiTheme="minorHAnsi" w:hAnsiTheme="minorHAnsi" w:cstheme="minorHAnsi"/>
        </w:rPr>
        <w:t>ega</w:t>
      </w:r>
      <w:r w:rsidRPr="0090030F">
        <w:rPr>
          <w:rFonts w:asciiTheme="minorHAnsi" w:hAnsiTheme="minorHAnsi" w:cstheme="minorHAnsi"/>
        </w:rPr>
        <w:t xml:space="preserve"> </w:t>
      </w:r>
      <w:r w:rsidR="00D4478C" w:rsidRPr="0090030F">
        <w:rPr>
          <w:rFonts w:asciiTheme="minorHAnsi" w:hAnsiTheme="minorHAnsi" w:cstheme="minorHAnsi"/>
        </w:rPr>
        <w:t xml:space="preserve">kahjusta </w:t>
      </w:r>
      <w:r w:rsidRPr="0090030F">
        <w:rPr>
          <w:rFonts w:asciiTheme="minorHAnsi" w:hAnsiTheme="minorHAnsi" w:cstheme="minorHAnsi"/>
        </w:rPr>
        <w:t xml:space="preserve">maardlate juurdepääsetavust. </w:t>
      </w:r>
    </w:p>
    <w:p w14:paraId="48FF577D" w14:textId="046DB4E5" w:rsidR="00F66522" w:rsidRPr="0090030F" w:rsidRDefault="00774E75" w:rsidP="0090030F">
      <w:pPr>
        <w:rPr>
          <w:rFonts w:asciiTheme="minorHAnsi" w:hAnsiTheme="minorHAnsi" w:cstheme="minorHAnsi"/>
        </w:rPr>
      </w:pPr>
      <w:r w:rsidRPr="0090030F">
        <w:rPr>
          <w:rFonts w:asciiTheme="minorHAnsi" w:hAnsiTheme="minorHAnsi" w:cstheme="minorHAnsi"/>
          <w:b/>
          <w:bCs/>
        </w:rPr>
        <w:t xml:space="preserve">Seega võib lugeda mõju </w:t>
      </w:r>
      <w:r w:rsidR="00F66522" w:rsidRPr="0090030F">
        <w:rPr>
          <w:rFonts w:asciiTheme="minorHAnsi" w:hAnsiTheme="minorHAnsi" w:cstheme="minorHAnsi"/>
          <w:b/>
          <w:bCs/>
        </w:rPr>
        <w:t xml:space="preserve">ehitusmaavaradele </w:t>
      </w:r>
      <w:r w:rsidRPr="0090030F">
        <w:rPr>
          <w:rFonts w:asciiTheme="minorHAnsi" w:hAnsiTheme="minorHAnsi" w:cstheme="minorHAnsi"/>
          <w:b/>
          <w:bCs/>
        </w:rPr>
        <w:t>väheolulise</w:t>
      </w:r>
      <w:r w:rsidR="00F66522" w:rsidRPr="0090030F">
        <w:rPr>
          <w:rFonts w:asciiTheme="minorHAnsi" w:hAnsiTheme="minorHAnsi" w:cstheme="minorHAnsi"/>
          <w:b/>
          <w:bCs/>
        </w:rPr>
        <w:t xml:space="preserve">lt </w:t>
      </w:r>
      <w:r w:rsidR="0037305B">
        <w:rPr>
          <w:rFonts w:asciiTheme="minorHAnsi" w:hAnsiTheme="minorHAnsi" w:cstheme="minorHAnsi"/>
          <w:b/>
          <w:bCs/>
        </w:rPr>
        <w:t>ebasoodsa</w:t>
      </w:r>
      <w:r w:rsidR="00F66522" w:rsidRPr="0090030F">
        <w:rPr>
          <w:rFonts w:asciiTheme="minorHAnsi" w:hAnsiTheme="minorHAnsi" w:cstheme="minorHAnsi"/>
          <w:b/>
          <w:bCs/>
        </w:rPr>
        <w:t>ks, ehitusmaterjalide taaskasutus on väheoluliselt positiivne</w:t>
      </w:r>
      <w:r w:rsidRPr="0090030F">
        <w:rPr>
          <w:rFonts w:asciiTheme="minorHAnsi" w:hAnsiTheme="minorHAnsi" w:cstheme="minorHAnsi"/>
        </w:rPr>
        <w:t>.</w:t>
      </w:r>
      <w:r w:rsidR="006978FB" w:rsidRPr="0090030F">
        <w:rPr>
          <w:rFonts w:asciiTheme="minorHAnsi" w:hAnsiTheme="minorHAnsi" w:cstheme="minorHAnsi"/>
        </w:rPr>
        <w:t xml:space="preserve"> </w:t>
      </w:r>
    </w:p>
    <w:p w14:paraId="3B223E77" w14:textId="71382677" w:rsidR="00AA40B5" w:rsidRPr="0090030F" w:rsidRDefault="00AA40B5" w:rsidP="0090030F">
      <w:pPr>
        <w:pStyle w:val="Pealkiri2"/>
        <w:rPr>
          <w:rFonts w:asciiTheme="minorHAnsi" w:hAnsiTheme="minorHAnsi" w:cstheme="minorHAnsi"/>
        </w:rPr>
      </w:pPr>
      <w:bookmarkStart w:id="91" w:name="_Toc118448996"/>
      <w:bookmarkStart w:id="92" w:name="_Ref478303269"/>
      <w:bookmarkStart w:id="93" w:name="_Toc59008493"/>
      <w:bookmarkStart w:id="94" w:name="_Toc59009219"/>
      <w:bookmarkStart w:id="95" w:name="_Hlk60144124"/>
      <w:bookmarkEnd w:id="87"/>
      <w:r w:rsidRPr="0090030F">
        <w:rPr>
          <w:rFonts w:asciiTheme="minorHAnsi" w:hAnsiTheme="minorHAnsi" w:cstheme="minorHAnsi"/>
        </w:rPr>
        <w:t>Mõju pinnaveele</w:t>
      </w:r>
      <w:r w:rsidR="00F17FE4" w:rsidRPr="0090030F">
        <w:rPr>
          <w:rFonts w:asciiTheme="minorHAnsi" w:hAnsiTheme="minorHAnsi" w:cstheme="minorHAnsi"/>
        </w:rPr>
        <w:t>, sh maaparandusobjektidele</w:t>
      </w:r>
      <w:bookmarkEnd w:id="91"/>
      <w:r w:rsidRPr="0090030F">
        <w:rPr>
          <w:rFonts w:asciiTheme="minorHAnsi" w:hAnsiTheme="minorHAnsi" w:cstheme="minorHAnsi"/>
        </w:rPr>
        <w:t xml:space="preserve"> </w:t>
      </w:r>
      <w:bookmarkEnd w:id="92"/>
      <w:bookmarkEnd w:id="93"/>
      <w:bookmarkEnd w:id="94"/>
    </w:p>
    <w:bookmarkEnd w:id="95"/>
    <w:p w14:paraId="1BB5A527" w14:textId="77777777" w:rsidR="00F17FE4" w:rsidRPr="0090030F" w:rsidRDefault="007B068A" w:rsidP="0090030F">
      <w:pPr>
        <w:rPr>
          <w:rFonts w:asciiTheme="minorHAnsi" w:hAnsiTheme="minorHAnsi" w:cstheme="minorHAnsi"/>
        </w:rPr>
      </w:pPr>
      <w:r w:rsidRPr="0090030F">
        <w:rPr>
          <w:rFonts w:asciiTheme="minorHAnsi" w:hAnsiTheme="minorHAnsi" w:cstheme="minorHAnsi"/>
        </w:rPr>
        <w:t xml:space="preserve">Kavandatava </w:t>
      </w:r>
      <w:r w:rsidR="00A025EA" w:rsidRPr="0090030F">
        <w:rPr>
          <w:rFonts w:asciiTheme="minorHAnsi" w:hAnsiTheme="minorHAnsi" w:cstheme="minorHAnsi"/>
        </w:rPr>
        <w:t>maanteeviadukt</w:t>
      </w:r>
      <w:r w:rsidRPr="0090030F">
        <w:rPr>
          <w:rFonts w:asciiTheme="minorHAnsi" w:hAnsiTheme="minorHAnsi" w:cstheme="minorHAnsi"/>
        </w:rPr>
        <w:t xml:space="preserve">i </w:t>
      </w:r>
      <w:r w:rsidR="008575B1" w:rsidRPr="0090030F">
        <w:rPr>
          <w:rFonts w:asciiTheme="minorHAnsi" w:hAnsiTheme="minorHAnsi" w:cstheme="minorHAnsi"/>
        </w:rPr>
        <w:t>lä</w:t>
      </w:r>
      <w:r w:rsidRPr="0090030F">
        <w:rPr>
          <w:rFonts w:asciiTheme="minorHAnsi" w:hAnsiTheme="minorHAnsi" w:cstheme="minorHAnsi"/>
        </w:rPr>
        <w:t>hiümbrust</w:t>
      </w:r>
      <w:r w:rsidR="002F19DA" w:rsidRPr="0090030F">
        <w:rPr>
          <w:rFonts w:asciiTheme="minorHAnsi" w:hAnsiTheme="minorHAnsi" w:cstheme="minorHAnsi"/>
        </w:rPr>
        <w:t xml:space="preserve"> </w:t>
      </w:r>
      <w:r w:rsidRPr="0090030F">
        <w:rPr>
          <w:rFonts w:asciiTheme="minorHAnsi" w:hAnsiTheme="minorHAnsi" w:cstheme="minorHAnsi"/>
        </w:rPr>
        <w:t xml:space="preserve">läbib </w:t>
      </w:r>
      <w:r w:rsidR="00CA692A" w:rsidRPr="0090030F">
        <w:rPr>
          <w:rFonts w:asciiTheme="minorHAnsi" w:hAnsiTheme="minorHAnsi" w:cstheme="minorHAnsi"/>
        </w:rPr>
        <w:t xml:space="preserve">Räägu </w:t>
      </w:r>
      <w:r w:rsidR="002F19DA" w:rsidRPr="0090030F">
        <w:rPr>
          <w:rFonts w:asciiTheme="minorHAnsi" w:hAnsiTheme="minorHAnsi" w:cstheme="minorHAnsi"/>
        </w:rPr>
        <w:t>oja</w:t>
      </w:r>
      <w:r w:rsidRPr="0090030F">
        <w:rPr>
          <w:rFonts w:asciiTheme="minorHAnsi" w:hAnsiTheme="minorHAnsi" w:cstheme="minorHAnsi"/>
        </w:rPr>
        <w:t>, mis</w:t>
      </w:r>
      <w:r w:rsidR="00E37AF3" w:rsidRPr="0090030F">
        <w:rPr>
          <w:rFonts w:asciiTheme="minorHAnsi" w:hAnsiTheme="minorHAnsi" w:cstheme="minorHAnsi"/>
        </w:rPr>
        <w:t xml:space="preserve"> </w:t>
      </w:r>
      <w:r w:rsidR="002F19DA" w:rsidRPr="0090030F">
        <w:rPr>
          <w:rFonts w:asciiTheme="minorHAnsi" w:hAnsiTheme="minorHAnsi" w:cstheme="minorHAnsi"/>
        </w:rPr>
        <w:t xml:space="preserve">jääb </w:t>
      </w:r>
      <w:r w:rsidR="00EF4556" w:rsidRPr="0090030F">
        <w:rPr>
          <w:rFonts w:asciiTheme="minorHAnsi" w:hAnsiTheme="minorHAnsi" w:cstheme="minorHAnsi"/>
        </w:rPr>
        <w:t>projekteeritavast</w:t>
      </w:r>
      <w:r w:rsidR="002F19DA" w:rsidRPr="0090030F">
        <w:rPr>
          <w:rFonts w:asciiTheme="minorHAnsi" w:hAnsiTheme="minorHAnsi" w:cstheme="minorHAnsi"/>
        </w:rPr>
        <w:t xml:space="preserve"> objektist ca </w:t>
      </w:r>
      <w:r w:rsidRPr="0090030F">
        <w:rPr>
          <w:rFonts w:asciiTheme="minorHAnsi" w:hAnsiTheme="minorHAnsi" w:cstheme="minorHAnsi"/>
        </w:rPr>
        <w:t>410</w:t>
      </w:r>
      <w:r w:rsidR="002F19DA" w:rsidRPr="0090030F">
        <w:rPr>
          <w:rFonts w:asciiTheme="minorHAnsi" w:hAnsiTheme="minorHAnsi" w:cstheme="minorHAnsi"/>
        </w:rPr>
        <w:t xml:space="preserve"> m kaugusele </w:t>
      </w:r>
      <w:r w:rsidRPr="0090030F">
        <w:rPr>
          <w:rFonts w:asciiTheme="minorHAnsi" w:hAnsiTheme="minorHAnsi" w:cstheme="minorHAnsi"/>
        </w:rPr>
        <w:t>loodesse</w:t>
      </w:r>
      <w:r w:rsidR="002F19DA" w:rsidRPr="0090030F">
        <w:rPr>
          <w:rFonts w:asciiTheme="minorHAnsi" w:hAnsiTheme="minorHAnsi" w:cstheme="minorHAnsi"/>
        </w:rPr>
        <w:t xml:space="preserve">. Otsest ega kaudset mõju nimetatud pinnaveekogule ei ole ette näha. </w:t>
      </w:r>
      <w:r w:rsidR="002B1205" w:rsidRPr="0090030F">
        <w:rPr>
          <w:rFonts w:asciiTheme="minorHAnsi" w:hAnsiTheme="minorHAnsi" w:cstheme="minorHAnsi"/>
        </w:rPr>
        <w:t>Põhjavesi on suurel osal kavandatava tegevuse alal keskmiselt kaitstud. Ehitustööde käigus ega objekti kasutusel</w:t>
      </w:r>
      <w:r w:rsidR="00184EAD" w:rsidRPr="0090030F">
        <w:rPr>
          <w:rFonts w:asciiTheme="minorHAnsi" w:hAnsiTheme="minorHAnsi" w:cstheme="minorHAnsi"/>
        </w:rPr>
        <w:t>e</w:t>
      </w:r>
      <w:r w:rsidR="002B1205" w:rsidRPr="0090030F">
        <w:rPr>
          <w:rFonts w:asciiTheme="minorHAnsi" w:hAnsiTheme="minorHAnsi" w:cstheme="minorHAnsi"/>
        </w:rPr>
        <w:t>võtul ei juhita otseselt saasteaineid pinnavette</w:t>
      </w:r>
      <w:r w:rsidR="00F17FE4" w:rsidRPr="0090030F">
        <w:rPr>
          <w:rFonts w:asciiTheme="minorHAnsi" w:hAnsiTheme="minorHAnsi" w:cstheme="minorHAnsi"/>
        </w:rPr>
        <w:t xml:space="preserve">. </w:t>
      </w:r>
    </w:p>
    <w:p w14:paraId="005AD4FF" w14:textId="77777777" w:rsidR="00F17FE4" w:rsidRPr="0090030F" w:rsidRDefault="00F17FE4" w:rsidP="0090030F">
      <w:pPr>
        <w:rPr>
          <w:rFonts w:asciiTheme="minorHAnsi" w:hAnsiTheme="minorHAnsi" w:cstheme="minorHAnsi"/>
        </w:rPr>
      </w:pPr>
      <w:r w:rsidRPr="0090030F">
        <w:rPr>
          <w:rFonts w:asciiTheme="minorHAnsi" w:hAnsiTheme="minorHAnsi" w:cstheme="minorHAnsi"/>
        </w:rPr>
        <w:lastRenderedPageBreak/>
        <w:t xml:space="preserve">Kavas ei ole pinnavett kasutada veevõtuks ja veeheiteks. Saasteainete sattumine väheses kogus võib olla seotud avariiolukordadega ehituse ja raudtee- ning maantee kasutamise ajal. Avarii tekkimise tõenäosus on väike ja ulatus ning mõju piiratud. </w:t>
      </w:r>
    </w:p>
    <w:p w14:paraId="1141EF54" w14:textId="77777777" w:rsidR="00F71893" w:rsidRPr="0090030F" w:rsidRDefault="00F17FE4" w:rsidP="0090030F">
      <w:pPr>
        <w:rPr>
          <w:rFonts w:asciiTheme="minorHAnsi" w:hAnsiTheme="minorHAnsi" w:cstheme="minorHAnsi"/>
        </w:rPr>
      </w:pPr>
      <w:r w:rsidRPr="0090030F">
        <w:rPr>
          <w:rFonts w:asciiTheme="minorHAnsi" w:hAnsiTheme="minorHAnsi" w:cstheme="minorHAnsi"/>
        </w:rPr>
        <w:t xml:space="preserve">Kavandatava tegevuse ala paikneb sisuliselt täies ulatuses Maaparandussüsteemide registrisse kantud maaparandusehitiste reguleeriva võrguga nimetatud alal (MURRU-55) ning kavandatava tegevuse lähistel kulgevad maaparandusehitiste kuivenduskraavid ja eesvoolud. </w:t>
      </w:r>
    </w:p>
    <w:p w14:paraId="228D8689" w14:textId="373B77ED" w:rsidR="00F17FE4" w:rsidRPr="0090030F" w:rsidRDefault="00F17FE4" w:rsidP="0090030F">
      <w:pPr>
        <w:rPr>
          <w:rFonts w:asciiTheme="minorHAnsi" w:hAnsiTheme="minorHAnsi" w:cstheme="minorHAnsi"/>
        </w:rPr>
      </w:pPr>
      <w:r w:rsidRPr="0090030F">
        <w:rPr>
          <w:rFonts w:asciiTheme="minorHAnsi" w:hAnsiTheme="minorHAnsi" w:cstheme="minorHAnsi"/>
        </w:rPr>
        <w:t xml:space="preserve">Ohutusnõuetest kinni pidamisel ja pinnase saastumise vältimisel ehitustööde käigus ei ole ette näha olulist </w:t>
      </w:r>
      <w:r w:rsidR="0037305B">
        <w:rPr>
          <w:rFonts w:asciiTheme="minorHAnsi" w:hAnsiTheme="minorHAnsi" w:cstheme="minorHAnsi"/>
        </w:rPr>
        <w:t>ebasoodsa</w:t>
      </w:r>
      <w:r w:rsidRPr="0090030F">
        <w:rPr>
          <w:rFonts w:asciiTheme="minorHAnsi" w:hAnsiTheme="minorHAnsi" w:cstheme="minorHAnsi"/>
        </w:rPr>
        <w:t>t mõju piirkonna põhja- ja pinnaveele.</w:t>
      </w:r>
    </w:p>
    <w:p w14:paraId="24065C99" w14:textId="044C43E7" w:rsidR="00E218F1" w:rsidRPr="0090030F" w:rsidRDefault="00F17FE4" w:rsidP="0090030F">
      <w:pPr>
        <w:rPr>
          <w:rFonts w:asciiTheme="minorHAnsi" w:hAnsiTheme="minorHAnsi" w:cstheme="minorHAnsi"/>
        </w:rPr>
      </w:pPr>
      <w:r w:rsidRPr="0090030F">
        <w:rPr>
          <w:rFonts w:asciiTheme="minorHAnsi" w:hAnsiTheme="minorHAnsi" w:cstheme="minorHAnsi"/>
        </w:rPr>
        <w:t>Lisaks saab avarii ja selle mõju tõenäosust olulisel määral vähendada vältivate ja vähendavate meetmetega. E</w:t>
      </w:r>
      <w:r w:rsidR="002F19DA" w:rsidRPr="0090030F">
        <w:rPr>
          <w:rFonts w:asciiTheme="minorHAnsi" w:hAnsiTheme="minorHAnsi" w:cstheme="minorHAnsi"/>
        </w:rPr>
        <w:t>hitusaegse</w:t>
      </w:r>
      <w:r w:rsidR="00E218F1" w:rsidRPr="0090030F">
        <w:rPr>
          <w:rFonts w:asciiTheme="minorHAnsi" w:hAnsiTheme="minorHAnsi" w:cstheme="minorHAnsi"/>
        </w:rPr>
        <w:t>te</w:t>
      </w:r>
      <w:r w:rsidR="002F19DA" w:rsidRPr="0090030F">
        <w:rPr>
          <w:rFonts w:asciiTheme="minorHAnsi" w:hAnsiTheme="minorHAnsi" w:cstheme="minorHAnsi"/>
        </w:rPr>
        <w:t xml:space="preserve"> ajutis</w:t>
      </w:r>
      <w:r w:rsidR="00E218F1" w:rsidRPr="0090030F">
        <w:rPr>
          <w:rFonts w:asciiTheme="minorHAnsi" w:hAnsiTheme="minorHAnsi" w:cstheme="minorHAnsi"/>
        </w:rPr>
        <w:t>te</w:t>
      </w:r>
      <w:r w:rsidR="002F19DA" w:rsidRPr="0090030F">
        <w:rPr>
          <w:rFonts w:asciiTheme="minorHAnsi" w:hAnsiTheme="minorHAnsi" w:cstheme="minorHAnsi"/>
        </w:rPr>
        <w:t xml:space="preserve"> laoplatsid</w:t>
      </w:r>
      <w:r w:rsidR="00E218F1" w:rsidRPr="0090030F">
        <w:rPr>
          <w:rFonts w:asciiTheme="minorHAnsi" w:hAnsiTheme="minorHAnsi" w:cstheme="minorHAnsi"/>
        </w:rPr>
        <w:t>e</w:t>
      </w:r>
      <w:r w:rsidR="002F19DA" w:rsidRPr="0090030F">
        <w:rPr>
          <w:rFonts w:asciiTheme="minorHAnsi" w:hAnsiTheme="minorHAnsi" w:cstheme="minorHAnsi"/>
        </w:rPr>
        <w:t>, kütuse hoidmise alad</w:t>
      </w:r>
      <w:r w:rsidR="00E218F1" w:rsidRPr="0090030F">
        <w:rPr>
          <w:rFonts w:asciiTheme="minorHAnsi" w:hAnsiTheme="minorHAnsi" w:cstheme="minorHAnsi"/>
        </w:rPr>
        <w:t>e</w:t>
      </w:r>
      <w:r w:rsidR="002F19DA" w:rsidRPr="0090030F">
        <w:rPr>
          <w:rFonts w:asciiTheme="minorHAnsi" w:hAnsiTheme="minorHAnsi" w:cstheme="minorHAnsi"/>
        </w:rPr>
        <w:t xml:space="preserve"> ning ehitusmasinate parkimisko</w:t>
      </w:r>
      <w:r w:rsidR="00F66522" w:rsidRPr="0090030F">
        <w:rPr>
          <w:rFonts w:asciiTheme="minorHAnsi" w:hAnsiTheme="minorHAnsi" w:cstheme="minorHAnsi"/>
        </w:rPr>
        <w:t xml:space="preserve">htade </w:t>
      </w:r>
      <w:r w:rsidR="002F19DA" w:rsidRPr="0090030F">
        <w:rPr>
          <w:rFonts w:asciiTheme="minorHAnsi" w:hAnsiTheme="minorHAnsi" w:cstheme="minorHAnsi"/>
        </w:rPr>
        <w:t>raja</w:t>
      </w:r>
      <w:r w:rsidR="00F66522" w:rsidRPr="0090030F">
        <w:rPr>
          <w:rFonts w:asciiTheme="minorHAnsi" w:hAnsiTheme="minorHAnsi" w:cstheme="minorHAnsi"/>
        </w:rPr>
        <w:t>mine</w:t>
      </w:r>
      <w:r w:rsidR="002F19DA" w:rsidRPr="0090030F">
        <w:rPr>
          <w:rFonts w:asciiTheme="minorHAnsi" w:hAnsiTheme="minorHAnsi" w:cstheme="minorHAnsi"/>
        </w:rPr>
        <w:t xml:space="preserve"> </w:t>
      </w:r>
      <w:r w:rsidR="00F66522" w:rsidRPr="0090030F">
        <w:rPr>
          <w:rFonts w:asciiTheme="minorHAnsi" w:hAnsiTheme="minorHAnsi" w:cstheme="minorHAnsi"/>
        </w:rPr>
        <w:t xml:space="preserve">tuleb tagada ehituse peatöövõtjal </w:t>
      </w:r>
      <w:r w:rsidR="002F19DA" w:rsidRPr="0090030F">
        <w:rPr>
          <w:rFonts w:asciiTheme="minorHAnsi" w:hAnsiTheme="minorHAnsi" w:cstheme="minorHAnsi"/>
        </w:rPr>
        <w:t xml:space="preserve">selliselt, et </w:t>
      </w:r>
      <w:r w:rsidR="00E30014" w:rsidRPr="0090030F">
        <w:rPr>
          <w:rFonts w:asciiTheme="minorHAnsi" w:hAnsiTheme="minorHAnsi" w:cstheme="minorHAnsi"/>
        </w:rPr>
        <w:t xml:space="preserve">need </w:t>
      </w:r>
      <w:r w:rsidR="00F66522" w:rsidRPr="0090030F">
        <w:rPr>
          <w:rFonts w:asciiTheme="minorHAnsi" w:hAnsiTheme="minorHAnsi" w:cstheme="minorHAnsi"/>
        </w:rPr>
        <w:t>välistaks</w:t>
      </w:r>
      <w:r w:rsidR="002F19DA" w:rsidRPr="0090030F">
        <w:rPr>
          <w:rFonts w:asciiTheme="minorHAnsi" w:hAnsiTheme="minorHAnsi" w:cstheme="minorHAnsi"/>
        </w:rPr>
        <w:t xml:space="preserve"> otses</w:t>
      </w:r>
      <w:r w:rsidR="00F66522" w:rsidRPr="0090030F">
        <w:rPr>
          <w:rFonts w:asciiTheme="minorHAnsi" w:hAnsiTheme="minorHAnsi" w:cstheme="minorHAnsi"/>
        </w:rPr>
        <w:t>e</w:t>
      </w:r>
      <w:r w:rsidR="002F19DA" w:rsidRPr="0090030F">
        <w:rPr>
          <w:rFonts w:asciiTheme="minorHAnsi" w:hAnsiTheme="minorHAnsi" w:cstheme="minorHAnsi"/>
        </w:rPr>
        <w:t xml:space="preserve"> </w:t>
      </w:r>
      <w:r w:rsidR="00F66522" w:rsidRPr="0090030F">
        <w:rPr>
          <w:rFonts w:asciiTheme="minorHAnsi" w:hAnsiTheme="minorHAnsi" w:cstheme="minorHAnsi"/>
        </w:rPr>
        <w:t>saaste</w:t>
      </w:r>
      <w:r w:rsidR="002F19DA" w:rsidRPr="0090030F">
        <w:rPr>
          <w:rFonts w:asciiTheme="minorHAnsi" w:hAnsiTheme="minorHAnsi" w:cstheme="minorHAnsi"/>
        </w:rPr>
        <w:t xml:space="preserve">ohu pinna- </w:t>
      </w:r>
      <w:r w:rsidR="00F66522" w:rsidRPr="0090030F">
        <w:rPr>
          <w:rFonts w:asciiTheme="minorHAnsi" w:hAnsiTheme="minorHAnsi" w:cstheme="minorHAnsi"/>
        </w:rPr>
        <w:t>ja</w:t>
      </w:r>
      <w:r w:rsidR="002F19DA" w:rsidRPr="0090030F">
        <w:rPr>
          <w:rFonts w:asciiTheme="minorHAnsi" w:hAnsiTheme="minorHAnsi" w:cstheme="minorHAnsi"/>
        </w:rPr>
        <w:t xml:space="preserve"> põhjaveele. </w:t>
      </w:r>
      <w:r w:rsidRPr="0090030F">
        <w:rPr>
          <w:rFonts w:asciiTheme="minorHAnsi" w:hAnsiTheme="minorHAnsi" w:cstheme="minorHAnsi"/>
        </w:rPr>
        <w:t xml:space="preserve">Platsid tuleb rajada võimalikult pinnaveekogudest eemal. </w:t>
      </w:r>
      <w:proofErr w:type="spellStart"/>
      <w:r w:rsidRPr="0090030F">
        <w:rPr>
          <w:rFonts w:asciiTheme="minorHAnsi" w:hAnsiTheme="minorHAnsi" w:cstheme="minorHAnsi"/>
        </w:rPr>
        <w:t>Mahavalgunud</w:t>
      </w:r>
      <w:proofErr w:type="spellEnd"/>
      <w:r w:rsidRPr="0090030F">
        <w:rPr>
          <w:rFonts w:asciiTheme="minorHAnsi" w:hAnsiTheme="minorHAnsi" w:cstheme="minorHAnsi"/>
        </w:rPr>
        <w:t xml:space="preserve"> kemikaalid</w:t>
      </w:r>
      <w:r w:rsidR="00667986" w:rsidRPr="0090030F">
        <w:rPr>
          <w:rFonts w:asciiTheme="minorHAnsi" w:hAnsiTheme="minorHAnsi" w:cstheme="minorHAnsi"/>
        </w:rPr>
        <w:t xml:space="preserve"> (sh kütus ja õlid)</w:t>
      </w:r>
      <w:r w:rsidRPr="0090030F">
        <w:rPr>
          <w:rFonts w:asciiTheme="minorHAnsi" w:hAnsiTheme="minorHAnsi" w:cstheme="minorHAnsi"/>
        </w:rPr>
        <w:t xml:space="preserve"> tuleb koguda ja anda üle käitlejale, ehituse ajal tuleb tagada saaste kogumise vahendite operatiivne kättesaadavus. Valmisolekut avariiolukordadeks ja saaste kogumise vahendite olemasolu tuleb regulaarselt objektil kontrollida ja tulemused dokumenteerida. </w:t>
      </w:r>
    </w:p>
    <w:p w14:paraId="617A84B4" w14:textId="27407A4A" w:rsidR="00F66522" w:rsidRPr="0090030F" w:rsidRDefault="002F19DA" w:rsidP="0090030F">
      <w:pPr>
        <w:rPr>
          <w:rFonts w:asciiTheme="minorHAnsi" w:hAnsiTheme="minorHAnsi" w:cstheme="minorHAnsi"/>
        </w:rPr>
      </w:pPr>
      <w:r w:rsidRPr="0090030F">
        <w:rPr>
          <w:rFonts w:asciiTheme="minorHAnsi" w:hAnsiTheme="minorHAnsi" w:cstheme="minorHAnsi"/>
        </w:rPr>
        <w:t>Põhja- ja pinnavee kvaliteeti võivad mõjutada objekti piirkonnas toimuvate töömasinate õnnetuste</w:t>
      </w:r>
      <w:r w:rsidR="0029289A" w:rsidRPr="0090030F">
        <w:rPr>
          <w:rFonts w:asciiTheme="minorHAnsi" w:hAnsiTheme="minorHAnsi" w:cstheme="minorHAnsi"/>
        </w:rPr>
        <w:t xml:space="preserve"> ja avariide (nt hüdraulikasüsteemide purunemine ja </w:t>
      </w:r>
      <w:proofErr w:type="spellStart"/>
      <w:r w:rsidR="0029289A" w:rsidRPr="0090030F">
        <w:rPr>
          <w:rFonts w:asciiTheme="minorHAnsi" w:hAnsiTheme="minorHAnsi" w:cstheme="minorHAnsi"/>
        </w:rPr>
        <w:t>hüdroõlide</w:t>
      </w:r>
      <w:proofErr w:type="spellEnd"/>
      <w:r w:rsidR="0029289A" w:rsidRPr="0090030F">
        <w:rPr>
          <w:rFonts w:asciiTheme="minorHAnsi" w:hAnsiTheme="minorHAnsi" w:cstheme="minorHAnsi"/>
        </w:rPr>
        <w:t xml:space="preserve"> leke)</w:t>
      </w:r>
      <w:r w:rsidRPr="0090030F">
        <w:rPr>
          <w:rFonts w:asciiTheme="minorHAnsi" w:hAnsiTheme="minorHAnsi" w:cstheme="minorHAnsi"/>
        </w:rPr>
        <w:t xml:space="preserve"> tagajärjel </w:t>
      </w:r>
      <w:r w:rsidR="00E30014" w:rsidRPr="0090030F">
        <w:rPr>
          <w:rFonts w:asciiTheme="minorHAnsi" w:hAnsiTheme="minorHAnsi" w:cstheme="minorHAnsi"/>
        </w:rPr>
        <w:t xml:space="preserve">toimuvad </w:t>
      </w:r>
      <w:r w:rsidRPr="0090030F">
        <w:rPr>
          <w:rFonts w:asciiTheme="minorHAnsi" w:hAnsiTheme="minorHAnsi" w:cstheme="minorHAnsi"/>
        </w:rPr>
        <w:t>kütuse või muu kemikaali lekke</w:t>
      </w:r>
      <w:r w:rsidR="00E30014" w:rsidRPr="0090030F">
        <w:rPr>
          <w:rFonts w:asciiTheme="minorHAnsi" w:hAnsiTheme="minorHAnsi" w:cstheme="minorHAnsi"/>
        </w:rPr>
        <w:t>d</w:t>
      </w:r>
      <w:r w:rsidRPr="0090030F">
        <w:rPr>
          <w:rFonts w:asciiTheme="minorHAnsi" w:hAnsiTheme="minorHAnsi" w:cstheme="minorHAnsi"/>
        </w:rPr>
        <w:t xml:space="preserve">. Õnnetuste esinemist aitab vähendada tööohutusnõuete järgimine ning töökorras ja puhaste masinate kasutamine. </w:t>
      </w:r>
      <w:r w:rsidR="002B1205" w:rsidRPr="0090030F">
        <w:rPr>
          <w:rFonts w:asciiTheme="minorHAnsi" w:hAnsiTheme="minorHAnsi" w:cstheme="minorHAnsi"/>
        </w:rPr>
        <w:t>Arvestades aga ohualdis</w:t>
      </w:r>
      <w:r w:rsidR="00E30014" w:rsidRPr="0090030F">
        <w:rPr>
          <w:rFonts w:asciiTheme="minorHAnsi" w:hAnsiTheme="minorHAnsi" w:cstheme="minorHAnsi"/>
        </w:rPr>
        <w:t>te</w:t>
      </w:r>
      <w:r w:rsidR="002B1205" w:rsidRPr="0090030F">
        <w:rPr>
          <w:rFonts w:asciiTheme="minorHAnsi" w:hAnsiTheme="minorHAnsi" w:cstheme="minorHAnsi"/>
        </w:rPr>
        <w:t xml:space="preserve"> objektide (</w:t>
      </w:r>
      <w:r w:rsidR="00F17FE4" w:rsidRPr="0090030F">
        <w:rPr>
          <w:rFonts w:asciiTheme="minorHAnsi" w:hAnsiTheme="minorHAnsi" w:cstheme="minorHAnsi"/>
        </w:rPr>
        <w:t xml:space="preserve">lähimad on </w:t>
      </w:r>
      <w:r w:rsidR="00CA692A" w:rsidRPr="0090030F">
        <w:rPr>
          <w:rFonts w:asciiTheme="minorHAnsi" w:hAnsiTheme="minorHAnsi" w:cstheme="minorHAnsi"/>
        </w:rPr>
        <w:t xml:space="preserve">Räägu </w:t>
      </w:r>
      <w:r w:rsidR="002B1205" w:rsidRPr="0090030F">
        <w:rPr>
          <w:rFonts w:asciiTheme="minorHAnsi" w:hAnsiTheme="minorHAnsi" w:cstheme="minorHAnsi"/>
        </w:rPr>
        <w:t>oja</w:t>
      </w:r>
      <w:r w:rsidR="00F17FE4" w:rsidRPr="0090030F">
        <w:rPr>
          <w:rFonts w:asciiTheme="minorHAnsi" w:hAnsiTheme="minorHAnsi" w:cstheme="minorHAnsi"/>
        </w:rPr>
        <w:t xml:space="preserve"> ja</w:t>
      </w:r>
      <w:r w:rsidR="002B1205" w:rsidRPr="0090030F">
        <w:rPr>
          <w:rFonts w:asciiTheme="minorHAnsi" w:hAnsiTheme="minorHAnsi" w:cstheme="minorHAnsi"/>
        </w:rPr>
        <w:t xml:space="preserve"> </w:t>
      </w:r>
      <w:r w:rsidR="003D5F5A" w:rsidRPr="0090030F">
        <w:rPr>
          <w:rFonts w:asciiTheme="minorHAnsi" w:hAnsiTheme="minorHAnsi" w:cstheme="minorHAnsi"/>
        </w:rPr>
        <w:t xml:space="preserve">Murru (PÜ-55) </w:t>
      </w:r>
      <w:r w:rsidR="002B1205" w:rsidRPr="0090030F">
        <w:rPr>
          <w:rFonts w:asciiTheme="minorHAnsi" w:hAnsiTheme="minorHAnsi" w:cstheme="minorHAnsi"/>
        </w:rPr>
        <w:t xml:space="preserve">maaparandussüsteemi </w:t>
      </w:r>
      <w:r w:rsidR="00CA692A" w:rsidRPr="0090030F">
        <w:rPr>
          <w:rFonts w:asciiTheme="minorHAnsi" w:hAnsiTheme="minorHAnsi" w:cstheme="minorHAnsi"/>
        </w:rPr>
        <w:t>kuivendus</w:t>
      </w:r>
      <w:r w:rsidR="002B1205" w:rsidRPr="0090030F">
        <w:rPr>
          <w:rFonts w:asciiTheme="minorHAnsi" w:hAnsiTheme="minorHAnsi" w:cstheme="minorHAnsi"/>
        </w:rPr>
        <w:t>kraavid</w:t>
      </w:r>
      <w:r w:rsidR="00CA692A" w:rsidRPr="0090030F">
        <w:rPr>
          <w:rFonts w:asciiTheme="minorHAnsi" w:hAnsiTheme="minorHAnsi" w:cstheme="minorHAnsi"/>
        </w:rPr>
        <w:t>, Võlla eesvool</w:t>
      </w:r>
      <w:r w:rsidR="002B1205" w:rsidRPr="0090030F">
        <w:rPr>
          <w:rFonts w:asciiTheme="minorHAnsi" w:hAnsiTheme="minorHAnsi" w:cstheme="minorHAnsi"/>
        </w:rPr>
        <w:t xml:space="preserve">) kaugust ehitusalast, siis on </w:t>
      </w:r>
      <w:r w:rsidR="0029289A" w:rsidRPr="0090030F">
        <w:rPr>
          <w:rFonts w:asciiTheme="minorHAnsi" w:hAnsiTheme="minorHAnsi" w:cstheme="minorHAnsi"/>
        </w:rPr>
        <w:t xml:space="preserve">otsese </w:t>
      </w:r>
      <w:r w:rsidR="002B1205" w:rsidRPr="0090030F">
        <w:rPr>
          <w:rFonts w:asciiTheme="minorHAnsi" w:hAnsiTheme="minorHAnsi" w:cstheme="minorHAnsi"/>
        </w:rPr>
        <w:t xml:space="preserve">reostuse oht vähetõenäoline. </w:t>
      </w:r>
    </w:p>
    <w:p w14:paraId="65B6F670" w14:textId="3738BF91" w:rsidR="00F17FE4" w:rsidRPr="0090030F" w:rsidRDefault="00F17FE4" w:rsidP="0090030F">
      <w:pPr>
        <w:rPr>
          <w:rFonts w:asciiTheme="minorHAnsi" w:hAnsiTheme="minorHAnsi" w:cstheme="minorHAnsi"/>
        </w:rPr>
      </w:pPr>
      <w:r w:rsidRPr="0090030F">
        <w:rPr>
          <w:rFonts w:asciiTheme="minorHAnsi" w:hAnsiTheme="minorHAnsi" w:cstheme="minorHAnsi"/>
        </w:rPr>
        <w:t xml:space="preserve">Kavandatava tegevusega </w:t>
      </w:r>
      <w:r w:rsidRPr="0090030F">
        <w:rPr>
          <w:rFonts w:asciiTheme="minorHAnsi" w:hAnsiTheme="minorHAnsi" w:cstheme="minorHAnsi"/>
          <w:b/>
          <w:bCs/>
        </w:rPr>
        <w:t xml:space="preserve">ei ole ette näha olulise </w:t>
      </w:r>
      <w:r w:rsidR="0037305B">
        <w:rPr>
          <w:rFonts w:asciiTheme="minorHAnsi" w:hAnsiTheme="minorHAnsi" w:cstheme="minorHAnsi"/>
          <w:b/>
          <w:bCs/>
        </w:rPr>
        <w:t>ebasoodsa</w:t>
      </w:r>
      <w:r w:rsidRPr="0090030F">
        <w:rPr>
          <w:rFonts w:asciiTheme="minorHAnsi" w:hAnsiTheme="minorHAnsi" w:cstheme="minorHAnsi"/>
          <w:b/>
          <w:bCs/>
        </w:rPr>
        <w:t xml:space="preserve"> keskkonnamõju tekkimist pinnaveele</w:t>
      </w:r>
      <w:r w:rsidRPr="0090030F">
        <w:rPr>
          <w:rFonts w:asciiTheme="minorHAnsi" w:hAnsiTheme="minorHAnsi" w:cstheme="minorHAnsi"/>
        </w:rPr>
        <w:t xml:space="preserve">. </w:t>
      </w:r>
    </w:p>
    <w:p w14:paraId="19F3F3EB" w14:textId="77BF494B" w:rsidR="00F17FE4" w:rsidRPr="0090030F" w:rsidRDefault="00F17FE4" w:rsidP="0090030F">
      <w:pPr>
        <w:pStyle w:val="Pealkiri2"/>
        <w:ind w:left="578" w:hanging="578"/>
        <w:rPr>
          <w:rFonts w:asciiTheme="minorHAnsi" w:hAnsiTheme="minorHAnsi" w:cstheme="minorHAnsi"/>
        </w:rPr>
      </w:pPr>
      <w:bookmarkStart w:id="96" w:name="_Toc118448997"/>
      <w:r w:rsidRPr="0090030F">
        <w:rPr>
          <w:rFonts w:asciiTheme="minorHAnsi" w:hAnsiTheme="minorHAnsi" w:cstheme="minorHAnsi"/>
        </w:rPr>
        <w:t>Mõju põhjaveele</w:t>
      </w:r>
      <w:bookmarkEnd w:id="96"/>
    </w:p>
    <w:p w14:paraId="6351FF47" w14:textId="0FF73F9F" w:rsidR="00F66522" w:rsidRPr="0090030F" w:rsidRDefault="00F66522" w:rsidP="0090030F">
      <w:pPr>
        <w:rPr>
          <w:rFonts w:asciiTheme="minorHAnsi" w:hAnsiTheme="minorHAnsi" w:cstheme="minorHAnsi"/>
          <w:b/>
          <w:bCs/>
        </w:rPr>
      </w:pPr>
      <w:r w:rsidRPr="0090030F">
        <w:rPr>
          <w:rFonts w:asciiTheme="minorHAnsi" w:hAnsiTheme="minorHAnsi" w:cstheme="minorHAnsi"/>
        </w:rPr>
        <w:t xml:space="preserve">Viadukti ehitamine ja kasutamine ei nõua põhjavee kasutust. </w:t>
      </w:r>
      <w:r w:rsidRPr="0090030F">
        <w:rPr>
          <w:rFonts w:asciiTheme="minorHAnsi" w:hAnsiTheme="minorHAnsi" w:cstheme="minorHAnsi"/>
          <w:b/>
          <w:bCs/>
        </w:rPr>
        <w:t>Mõju põhjavee kogusel</w:t>
      </w:r>
      <w:r w:rsidR="00476EA3" w:rsidRPr="0090030F">
        <w:rPr>
          <w:rFonts w:asciiTheme="minorHAnsi" w:hAnsiTheme="minorHAnsi" w:cstheme="minorHAnsi"/>
          <w:b/>
          <w:bCs/>
        </w:rPr>
        <w:t>isele</w:t>
      </w:r>
      <w:r w:rsidRPr="0090030F">
        <w:rPr>
          <w:rFonts w:asciiTheme="minorHAnsi" w:hAnsiTheme="minorHAnsi" w:cstheme="minorHAnsi"/>
          <w:b/>
          <w:bCs/>
        </w:rPr>
        <w:t xml:space="preserve"> </w:t>
      </w:r>
      <w:r w:rsidR="00476EA3" w:rsidRPr="0090030F">
        <w:rPr>
          <w:rFonts w:asciiTheme="minorHAnsi" w:hAnsiTheme="minorHAnsi" w:cstheme="minorHAnsi"/>
          <w:b/>
          <w:bCs/>
        </w:rPr>
        <w:t xml:space="preserve">seisundile </w:t>
      </w:r>
      <w:r w:rsidRPr="0090030F">
        <w:rPr>
          <w:rFonts w:asciiTheme="minorHAnsi" w:hAnsiTheme="minorHAnsi" w:cstheme="minorHAnsi"/>
          <w:b/>
          <w:bCs/>
        </w:rPr>
        <w:t xml:space="preserve">puudub. </w:t>
      </w:r>
    </w:p>
    <w:p w14:paraId="41F7EC1B" w14:textId="4D065D60" w:rsidR="00E218F1" w:rsidRPr="0090030F" w:rsidRDefault="00F17FE4" w:rsidP="0090030F">
      <w:pPr>
        <w:rPr>
          <w:rFonts w:asciiTheme="minorHAnsi" w:hAnsiTheme="minorHAnsi" w:cstheme="minorHAnsi"/>
        </w:rPr>
      </w:pPr>
      <w:r w:rsidRPr="0090030F">
        <w:rPr>
          <w:rFonts w:asciiTheme="minorHAnsi" w:hAnsiTheme="minorHAnsi" w:cstheme="minorHAnsi"/>
        </w:rPr>
        <w:t xml:space="preserve">Mõju põhjavee seisundile võib avalduda kaudselt pinnavee kaudu. </w:t>
      </w:r>
      <w:r w:rsidR="00E218F1" w:rsidRPr="0090030F">
        <w:rPr>
          <w:rFonts w:asciiTheme="minorHAnsi" w:hAnsiTheme="minorHAnsi" w:cstheme="minorHAnsi"/>
        </w:rPr>
        <w:t xml:space="preserve">Planeeritud tööde käigus ei ole ette nähtud selliseid tegevusi ega selliste kemikaalide või ainete kasutamist, mis võiksid oluliselt halvendada põhjavee kvaliteeti. Lähim puurkaev asub projekteeritavast viaduktist ca 1,4 km kaugusel kagusuunas ja selleni viadukti ehituse ja kasutuse mõju ei ulatu. </w:t>
      </w:r>
    </w:p>
    <w:p w14:paraId="6448D6A6" w14:textId="21F85D26" w:rsidR="00E218F1" w:rsidRPr="0090030F" w:rsidRDefault="002B1205" w:rsidP="0090030F">
      <w:pPr>
        <w:rPr>
          <w:rFonts w:asciiTheme="minorHAnsi" w:hAnsiTheme="minorHAnsi" w:cstheme="minorHAnsi"/>
        </w:rPr>
      </w:pPr>
      <w:r w:rsidRPr="0090030F">
        <w:rPr>
          <w:rFonts w:asciiTheme="minorHAnsi" w:hAnsiTheme="minorHAnsi" w:cstheme="minorHAnsi"/>
        </w:rPr>
        <w:t>Vastavalt veeseaduse §</w:t>
      </w:r>
      <w:r w:rsidR="00E30014" w:rsidRPr="0090030F">
        <w:rPr>
          <w:rFonts w:asciiTheme="minorHAnsi" w:hAnsiTheme="minorHAnsi" w:cstheme="minorHAnsi"/>
        </w:rPr>
        <w:t xml:space="preserve"> </w:t>
      </w:r>
      <w:r w:rsidRPr="0090030F">
        <w:rPr>
          <w:rFonts w:asciiTheme="minorHAnsi" w:hAnsiTheme="minorHAnsi" w:cstheme="minorHAnsi"/>
        </w:rPr>
        <w:t xml:space="preserve">151 lõige 2 punkt 5 on õiguspäraselt ehitatud ehitise kasutamine ja muu ehitisega seonduv tegevus kavandatud viisil lubatud, kui ehitis ei põhjusta vee kvaliteedi halvenemist. </w:t>
      </w:r>
      <w:r w:rsidR="00476EA3" w:rsidRPr="0090030F">
        <w:rPr>
          <w:rFonts w:asciiTheme="minorHAnsi" w:hAnsiTheme="minorHAnsi" w:cstheme="minorHAnsi"/>
        </w:rPr>
        <w:t xml:space="preserve">Viadukti rajamise ja kasutamisega on </w:t>
      </w:r>
      <w:r w:rsidRPr="0090030F">
        <w:rPr>
          <w:rFonts w:asciiTheme="minorHAnsi" w:hAnsiTheme="minorHAnsi" w:cstheme="minorHAnsi"/>
        </w:rPr>
        <w:t>tegemist väikesel maa-ala</w:t>
      </w:r>
      <w:r w:rsidR="00BD0C93" w:rsidRPr="0090030F">
        <w:rPr>
          <w:rFonts w:asciiTheme="minorHAnsi" w:hAnsiTheme="minorHAnsi" w:cstheme="minorHAnsi"/>
        </w:rPr>
        <w:t>l</w:t>
      </w:r>
      <w:r w:rsidRPr="0090030F">
        <w:rPr>
          <w:rFonts w:asciiTheme="minorHAnsi" w:hAnsiTheme="minorHAnsi" w:cstheme="minorHAnsi"/>
        </w:rPr>
        <w:t xml:space="preserve"> toimuva tegevusega,</w:t>
      </w:r>
      <w:r w:rsidR="00476EA3" w:rsidRPr="0090030F">
        <w:rPr>
          <w:rFonts w:asciiTheme="minorHAnsi" w:hAnsiTheme="minorHAnsi" w:cstheme="minorHAnsi"/>
        </w:rPr>
        <w:t xml:space="preserve"> mis võib pinnasevee kaudu mõjutada põhjavee ülemist, kvaternaari </w:t>
      </w:r>
      <w:r w:rsidR="00F17FE4" w:rsidRPr="0090030F">
        <w:rPr>
          <w:rFonts w:asciiTheme="minorHAnsi" w:hAnsiTheme="minorHAnsi" w:cstheme="minorHAnsi"/>
        </w:rPr>
        <w:t xml:space="preserve">põhjavee </w:t>
      </w:r>
      <w:r w:rsidR="00476EA3" w:rsidRPr="0090030F">
        <w:rPr>
          <w:rFonts w:asciiTheme="minorHAnsi" w:hAnsiTheme="minorHAnsi" w:cstheme="minorHAnsi"/>
        </w:rPr>
        <w:t>kihti</w:t>
      </w:r>
      <w:r w:rsidR="00F17FE4" w:rsidRPr="0090030F">
        <w:rPr>
          <w:rFonts w:asciiTheme="minorHAnsi" w:hAnsiTheme="minorHAnsi" w:cstheme="minorHAnsi"/>
        </w:rPr>
        <w:t>,</w:t>
      </w:r>
      <w:r w:rsidR="00476EA3" w:rsidRPr="0090030F">
        <w:rPr>
          <w:rFonts w:asciiTheme="minorHAnsi" w:hAnsiTheme="minorHAnsi" w:cstheme="minorHAnsi"/>
        </w:rPr>
        <w:t xml:space="preserve"> ainult väikeses ulatuses. Pinnase koorimisel ja täitmisel ja viadukti mulde rajamisel võib tekkida teatud ulatuses pinnasevee segunemine savi</w:t>
      </w:r>
      <w:r w:rsidR="00F17FE4" w:rsidRPr="0090030F">
        <w:rPr>
          <w:rFonts w:asciiTheme="minorHAnsi" w:hAnsiTheme="minorHAnsi" w:cstheme="minorHAnsi"/>
        </w:rPr>
        <w:t xml:space="preserve"> ja muu peenainese</w:t>
      </w:r>
      <w:r w:rsidR="00476EA3" w:rsidRPr="0090030F">
        <w:rPr>
          <w:rFonts w:asciiTheme="minorHAnsi" w:hAnsiTheme="minorHAnsi" w:cstheme="minorHAnsi"/>
        </w:rPr>
        <w:t xml:space="preserve">ga, kuid see filtreerub pinnases </w:t>
      </w:r>
      <w:r w:rsidR="00F17FE4" w:rsidRPr="0090030F">
        <w:rPr>
          <w:rFonts w:asciiTheme="minorHAnsi" w:hAnsiTheme="minorHAnsi" w:cstheme="minorHAnsi"/>
        </w:rPr>
        <w:t xml:space="preserve">veest </w:t>
      </w:r>
      <w:r w:rsidR="00476EA3" w:rsidRPr="0090030F">
        <w:rPr>
          <w:rFonts w:asciiTheme="minorHAnsi" w:hAnsiTheme="minorHAnsi" w:cstheme="minorHAnsi"/>
        </w:rPr>
        <w:t xml:space="preserve">kiiresti. </w:t>
      </w:r>
      <w:r w:rsidR="0037305B">
        <w:rPr>
          <w:rFonts w:asciiTheme="minorHAnsi" w:hAnsiTheme="minorHAnsi" w:cstheme="minorHAnsi"/>
        </w:rPr>
        <w:t>Ebasoodne</w:t>
      </w:r>
      <w:r w:rsidR="00F17FE4" w:rsidRPr="0090030F">
        <w:rPr>
          <w:rFonts w:asciiTheme="minorHAnsi" w:hAnsiTheme="minorHAnsi" w:cstheme="minorHAnsi"/>
        </w:rPr>
        <w:t xml:space="preserve"> m</w:t>
      </w:r>
      <w:r w:rsidR="00476EA3" w:rsidRPr="0090030F">
        <w:rPr>
          <w:rFonts w:asciiTheme="minorHAnsi" w:hAnsiTheme="minorHAnsi" w:cstheme="minorHAnsi"/>
        </w:rPr>
        <w:t xml:space="preserve">õju </w:t>
      </w:r>
      <w:r w:rsidR="00F17FE4" w:rsidRPr="0090030F">
        <w:rPr>
          <w:rFonts w:asciiTheme="minorHAnsi" w:hAnsiTheme="minorHAnsi" w:cstheme="minorHAnsi"/>
        </w:rPr>
        <w:t xml:space="preserve">põhjaveele </w:t>
      </w:r>
      <w:r w:rsidR="00476EA3" w:rsidRPr="0090030F">
        <w:rPr>
          <w:rFonts w:asciiTheme="minorHAnsi" w:hAnsiTheme="minorHAnsi" w:cstheme="minorHAnsi"/>
        </w:rPr>
        <w:t xml:space="preserve">on ebatõenäoline ja piiratud ajalise ning ruumilise ulatusega ning kokkuvõttes </w:t>
      </w:r>
      <w:r w:rsidR="0037305B">
        <w:rPr>
          <w:rFonts w:asciiTheme="minorHAnsi" w:hAnsiTheme="minorHAnsi" w:cstheme="minorHAnsi"/>
        </w:rPr>
        <w:t xml:space="preserve">mitte </w:t>
      </w:r>
      <w:r w:rsidR="00476EA3" w:rsidRPr="0090030F">
        <w:rPr>
          <w:rFonts w:asciiTheme="minorHAnsi" w:hAnsiTheme="minorHAnsi" w:cstheme="minorHAnsi"/>
        </w:rPr>
        <w:t xml:space="preserve">oluline. </w:t>
      </w:r>
    </w:p>
    <w:p w14:paraId="01DC9EE2" w14:textId="59BADA50" w:rsidR="002B1205" w:rsidRPr="0090030F" w:rsidRDefault="00476EA3" w:rsidP="0090030F">
      <w:pPr>
        <w:rPr>
          <w:rFonts w:asciiTheme="minorHAnsi" w:hAnsiTheme="minorHAnsi" w:cstheme="minorHAnsi"/>
        </w:rPr>
      </w:pPr>
      <w:r w:rsidRPr="0090030F">
        <w:rPr>
          <w:rFonts w:asciiTheme="minorHAnsi" w:hAnsiTheme="minorHAnsi" w:cstheme="minorHAnsi"/>
          <w:b/>
          <w:bCs/>
        </w:rPr>
        <w:lastRenderedPageBreak/>
        <w:t>E</w:t>
      </w:r>
      <w:r w:rsidR="002B1205" w:rsidRPr="0090030F">
        <w:rPr>
          <w:rFonts w:asciiTheme="minorHAnsi" w:hAnsiTheme="minorHAnsi" w:cstheme="minorHAnsi"/>
          <w:b/>
          <w:bCs/>
        </w:rPr>
        <w:t xml:space="preserve">eldatavalt olulist </w:t>
      </w:r>
      <w:r w:rsidR="0037305B">
        <w:rPr>
          <w:rFonts w:asciiTheme="minorHAnsi" w:hAnsiTheme="minorHAnsi" w:cstheme="minorHAnsi"/>
          <w:b/>
          <w:bCs/>
        </w:rPr>
        <w:t>ebasoodsa</w:t>
      </w:r>
      <w:r w:rsidR="002B1205" w:rsidRPr="0090030F">
        <w:rPr>
          <w:rFonts w:asciiTheme="minorHAnsi" w:hAnsiTheme="minorHAnsi" w:cstheme="minorHAnsi"/>
          <w:b/>
          <w:bCs/>
        </w:rPr>
        <w:t xml:space="preserve">t mõju </w:t>
      </w:r>
      <w:r w:rsidR="00336BCF" w:rsidRPr="0090030F">
        <w:rPr>
          <w:rFonts w:asciiTheme="minorHAnsi" w:hAnsiTheme="minorHAnsi" w:cstheme="minorHAnsi"/>
          <w:b/>
          <w:bCs/>
        </w:rPr>
        <w:t>viadukt</w:t>
      </w:r>
      <w:r w:rsidR="002B1205" w:rsidRPr="0090030F">
        <w:rPr>
          <w:rFonts w:asciiTheme="minorHAnsi" w:hAnsiTheme="minorHAnsi" w:cstheme="minorHAnsi"/>
          <w:b/>
          <w:bCs/>
        </w:rPr>
        <w:t>i rajami</w:t>
      </w:r>
      <w:r w:rsidR="00BD0C93" w:rsidRPr="0090030F">
        <w:rPr>
          <w:rFonts w:asciiTheme="minorHAnsi" w:hAnsiTheme="minorHAnsi" w:cstheme="minorHAnsi"/>
          <w:b/>
          <w:bCs/>
        </w:rPr>
        <w:t>sega</w:t>
      </w:r>
      <w:r w:rsidR="002B1205" w:rsidRPr="0090030F">
        <w:rPr>
          <w:rFonts w:asciiTheme="minorHAnsi" w:hAnsiTheme="minorHAnsi" w:cstheme="minorHAnsi"/>
          <w:b/>
          <w:bCs/>
        </w:rPr>
        <w:t xml:space="preserve"> ümbritsevale veehaardele ei kaasne</w:t>
      </w:r>
      <w:r w:rsidR="002B1205" w:rsidRPr="0090030F">
        <w:rPr>
          <w:rFonts w:asciiTheme="minorHAnsi" w:hAnsiTheme="minorHAnsi" w:cstheme="minorHAnsi"/>
        </w:rPr>
        <w:t xml:space="preserve"> ja </w:t>
      </w:r>
      <w:r w:rsidR="00EA52B4" w:rsidRPr="0090030F">
        <w:rPr>
          <w:rFonts w:asciiTheme="minorHAnsi" w:hAnsiTheme="minorHAnsi" w:cstheme="minorHAnsi"/>
        </w:rPr>
        <w:t>projekteeritav</w:t>
      </w:r>
      <w:r w:rsidR="002B1205" w:rsidRPr="0090030F">
        <w:rPr>
          <w:rFonts w:asciiTheme="minorHAnsi" w:hAnsiTheme="minorHAnsi" w:cstheme="minorHAnsi"/>
        </w:rPr>
        <w:t xml:space="preserve"> tegevus on keskkonna seisukohalt lubatav.</w:t>
      </w:r>
    </w:p>
    <w:p w14:paraId="6C0BF256" w14:textId="33BC6842" w:rsidR="007759C0" w:rsidRPr="0090030F" w:rsidRDefault="0010204D" w:rsidP="0090030F">
      <w:pPr>
        <w:rPr>
          <w:rFonts w:asciiTheme="minorHAnsi" w:hAnsiTheme="minorHAnsi" w:cstheme="minorHAnsi"/>
        </w:rPr>
      </w:pPr>
      <w:bookmarkStart w:id="97" w:name="OLE_LINK87"/>
      <w:bookmarkStart w:id="98" w:name="OLE_LINK88"/>
      <w:bookmarkStart w:id="99" w:name="OLE_LINK89"/>
      <w:r w:rsidRPr="0090030F">
        <w:rPr>
          <w:rFonts w:asciiTheme="minorHAnsi" w:hAnsiTheme="minorHAnsi" w:cstheme="minorHAnsi"/>
        </w:rPr>
        <w:t>K</w:t>
      </w:r>
      <w:r w:rsidR="00BD27B9" w:rsidRPr="0090030F">
        <w:rPr>
          <w:rFonts w:asciiTheme="minorHAnsi" w:hAnsiTheme="minorHAnsi" w:cstheme="minorHAnsi"/>
        </w:rPr>
        <w:t xml:space="preserve">avandatava tegevusega </w:t>
      </w:r>
      <w:r w:rsidR="00BD27B9" w:rsidRPr="0090030F">
        <w:rPr>
          <w:rFonts w:asciiTheme="minorHAnsi" w:hAnsiTheme="minorHAnsi" w:cstheme="minorHAnsi"/>
          <w:b/>
          <w:bCs/>
        </w:rPr>
        <w:t xml:space="preserve">ei ole </w:t>
      </w:r>
      <w:r w:rsidR="00BD0C93" w:rsidRPr="0090030F">
        <w:rPr>
          <w:rFonts w:asciiTheme="minorHAnsi" w:hAnsiTheme="minorHAnsi" w:cstheme="minorHAnsi"/>
          <w:b/>
          <w:bCs/>
        </w:rPr>
        <w:t xml:space="preserve">ette </w:t>
      </w:r>
      <w:r w:rsidR="00BD27B9" w:rsidRPr="0090030F">
        <w:rPr>
          <w:rFonts w:asciiTheme="minorHAnsi" w:hAnsiTheme="minorHAnsi" w:cstheme="minorHAnsi"/>
          <w:b/>
          <w:bCs/>
        </w:rPr>
        <w:t xml:space="preserve">näha olulise </w:t>
      </w:r>
      <w:r w:rsidR="0037305B">
        <w:rPr>
          <w:rFonts w:asciiTheme="minorHAnsi" w:hAnsiTheme="minorHAnsi" w:cstheme="minorHAnsi"/>
          <w:b/>
          <w:bCs/>
        </w:rPr>
        <w:t>ebasoodsa</w:t>
      </w:r>
      <w:r w:rsidR="00BD27B9" w:rsidRPr="0090030F">
        <w:rPr>
          <w:rFonts w:asciiTheme="minorHAnsi" w:hAnsiTheme="minorHAnsi" w:cstheme="minorHAnsi"/>
          <w:b/>
          <w:bCs/>
        </w:rPr>
        <w:t xml:space="preserve"> keskkonnamõju tekkimist pinna- ja põhjaveele</w:t>
      </w:r>
      <w:r w:rsidR="00BD27B9" w:rsidRPr="0090030F">
        <w:rPr>
          <w:rFonts w:asciiTheme="minorHAnsi" w:hAnsiTheme="minorHAnsi" w:cstheme="minorHAnsi"/>
        </w:rPr>
        <w:t xml:space="preserve">. </w:t>
      </w:r>
    </w:p>
    <w:p w14:paraId="3FEF0D89" w14:textId="77777777" w:rsidR="007B78F5" w:rsidRPr="0090030F" w:rsidRDefault="007B78F5" w:rsidP="0090030F">
      <w:pPr>
        <w:pStyle w:val="Pealkiri2"/>
        <w:rPr>
          <w:rFonts w:asciiTheme="minorHAnsi" w:hAnsiTheme="minorHAnsi" w:cstheme="minorHAnsi"/>
        </w:rPr>
      </w:pPr>
      <w:bookmarkStart w:id="100" w:name="_Ref478297185"/>
      <w:bookmarkStart w:id="101" w:name="_Toc59008494"/>
      <w:bookmarkStart w:id="102" w:name="_Toc59009220"/>
      <w:bookmarkStart w:id="103" w:name="_Toc118448998"/>
      <w:bookmarkStart w:id="104" w:name="_Hlk60038220"/>
      <w:bookmarkStart w:id="105" w:name="_Toc476554101"/>
      <w:bookmarkEnd w:id="97"/>
      <w:bookmarkEnd w:id="98"/>
      <w:bookmarkEnd w:id="99"/>
      <w:r w:rsidRPr="0090030F">
        <w:rPr>
          <w:rFonts w:asciiTheme="minorHAnsi" w:hAnsiTheme="minorHAnsi" w:cstheme="minorHAnsi"/>
        </w:rPr>
        <w:t>Mõju bioloogilisele mitmekesisusele, populatsioonidele, taimedele ning loomadele</w:t>
      </w:r>
      <w:bookmarkEnd w:id="100"/>
      <w:bookmarkEnd w:id="101"/>
      <w:bookmarkEnd w:id="102"/>
      <w:bookmarkEnd w:id="103"/>
    </w:p>
    <w:bookmarkEnd w:id="104"/>
    <w:p w14:paraId="3A1077C0" w14:textId="204F8A54" w:rsidR="00175CEA" w:rsidRPr="0090030F" w:rsidRDefault="00175CEA" w:rsidP="0090030F">
      <w:pPr>
        <w:rPr>
          <w:rFonts w:asciiTheme="minorHAnsi" w:hAnsiTheme="minorHAnsi" w:cstheme="minorHAnsi"/>
        </w:rPr>
      </w:pPr>
      <w:r w:rsidRPr="0090030F">
        <w:rPr>
          <w:rFonts w:asciiTheme="minorHAnsi" w:hAnsiTheme="minorHAnsi" w:cstheme="minorHAnsi"/>
        </w:rPr>
        <w:t>Kavandat</w:t>
      </w:r>
      <w:r w:rsidR="009B25AE" w:rsidRPr="0090030F">
        <w:rPr>
          <w:rFonts w:asciiTheme="minorHAnsi" w:hAnsiTheme="minorHAnsi" w:cstheme="minorHAnsi"/>
        </w:rPr>
        <w:t>av</w:t>
      </w:r>
      <w:r w:rsidRPr="0090030F">
        <w:rPr>
          <w:rFonts w:asciiTheme="minorHAnsi" w:hAnsiTheme="minorHAnsi" w:cstheme="minorHAnsi"/>
        </w:rPr>
        <w:t xml:space="preserve"> </w:t>
      </w:r>
      <w:r w:rsidR="00336BCF" w:rsidRPr="0090030F">
        <w:rPr>
          <w:rFonts w:asciiTheme="minorHAnsi" w:hAnsiTheme="minorHAnsi" w:cstheme="minorHAnsi"/>
        </w:rPr>
        <w:t>viadukt</w:t>
      </w:r>
      <w:r w:rsidRPr="0090030F">
        <w:rPr>
          <w:rFonts w:asciiTheme="minorHAnsi" w:hAnsiTheme="minorHAnsi" w:cstheme="minorHAnsi"/>
        </w:rPr>
        <w:t xml:space="preserve"> </w:t>
      </w:r>
      <w:r w:rsidR="00B54838" w:rsidRPr="0090030F">
        <w:rPr>
          <w:rFonts w:asciiTheme="minorHAnsi" w:hAnsiTheme="minorHAnsi" w:cstheme="minorHAnsi"/>
        </w:rPr>
        <w:t xml:space="preserve">nr BR2218 </w:t>
      </w:r>
      <w:r w:rsidRPr="0090030F">
        <w:rPr>
          <w:rFonts w:asciiTheme="minorHAnsi" w:hAnsiTheme="minorHAnsi" w:cstheme="minorHAnsi"/>
        </w:rPr>
        <w:t xml:space="preserve">on </w:t>
      </w:r>
      <w:proofErr w:type="spellStart"/>
      <w:r w:rsidRPr="0090030F">
        <w:rPr>
          <w:rFonts w:asciiTheme="minorHAnsi" w:hAnsiTheme="minorHAnsi" w:cstheme="minorHAnsi"/>
        </w:rPr>
        <w:t>otseses</w:t>
      </w:r>
      <w:r w:rsidR="00B54838" w:rsidRPr="0090030F">
        <w:rPr>
          <w:rFonts w:asciiTheme="minorHAnsi" w:hAnsiTheme="minorHAnsi" w:cstheme="minorHAnsi"/>
        </w:rPr>
        <w:t>elt</w:t>
      </w:r>
      <w:proofErr w:type="spellEnd"/>
      <w:r w:rsidRPr="0090030F">
        <w:rPr>
          <w:rFonts w:asciiTheme="minorHAnsi" w:hAnsiTheme="minorHAnsi" w:cstheme="minorHAnsi"/>
        </w:rPr>
        <w:t xml:space="preserve"> seo</w:t>
      </w:r>
      <w:r w:rsidR="00B54838" w:rsidRPr="0090030F">
        <w:rPr>
          <w:rFonts w:asciiTheme="minorHAnsi" w:hAnsiTheme="minorHAnsi" w:cstheme="minorHAnsi"/>
        </w:rPr>
        <w:t xml:space="preserve">tud sama põhiprojekti raames kavandatava </w:t>
      </w:r>
      <w:r w:rsidRPr="0090030F">
        <w:rPr>
          <w:rFonts w:asciiTheme="minorHAnsi" w:hAnsiTheme="minorHAnsi" w:cstheme="minorHAnsi"/>
        </w:rPr>
        <w:t>uue RB raudteetaristu rajamisega</w:t>
      </w:r>
      <w:r w:rsidR="00D061CC" w:rsidRPr="0090030F">
        <w:rPr>
          <w:rFonts w:asciiTheme="minorHAnsi" w:hAnsiTheme="minorHAnsi" w:cstheme="minorHAnsi"/>
        </w:rPr>
        <w:t xml:space="preserve">, </w:t>
      </w:r>
      <w:r w:rsidR="00A052FA" w:rsidRPr="0090030F">
        <w:rPr>
          <w:rFonts w:asciiTheme="minorHAnsi" w:hAnsiTheme="minorHAnsi" w:cstheme="minorHAnsi"/>
        </w:rPr>
        <w:t>olles</w:t>
      </w:r>
      <w:r w:rsidRPr="0090030F">
        <w:rPr>
          <w:rFonts w:asciiTheme="minorHAnsi" w:hAnsiTheme="minorHAnsi" w:cstheme="minorHAnsi"/>
        </w:rPr>
        <w:t xml:space="preserve"> üks </w:t>
      </w:r>
      <w:r w:rsidR="00B54838" w:rsidRPr="0090030F">
        <w:rPr>
          <w:rFonts w:asciiTheme="minorHAnsi" w:hAnsiTheme="minorHAnsi" w:cstheme="minorHAnsi"/>
        </w:rPr>
        <w:t xml:space="preserve">paljudest </w:t>
      </w:r>
      <w:r w:rsidRPr="0090030F">
        <w:rPr>
          <w:rFonts w:asciiTheme="minorHAnsi" w:hAnsiTheme="minorHAnsi" w:cstheme="minorHAnsi"/>
        </w:rPr>
        <w:t xml:space="preserve">meetmetest </w:t>
      </w:r>
      <w:r w:rsidR="00A052FA" w:rsidRPr="0090030F">
        <w:rPr>
          <w:rFonts w:asciiTheme="minorHAnsi" w:hAnsiTheme="minorHAnsi" w:cstheme="minorHAnsi"/>
        </w:rPr>
        <w:t>vajalike</w:t>
      </w:r>
      <w:r w:rsidRPr="0090030F">
        <w:rPr>
          <w:rFonts w:asciiTheme="minorHAnsi" w:hAnsiTheme="minorHAnsi" w:cstheme="minorHAnsi"/>
        </w:rPr>
        <w:t xml:space="preserve"> läbipääsude säilitamisel</w:t>
      </w:r>
      <w:r w:rsidR="00B54838" w:rsidRPr="0090030F">
        <w:rPr>
          <w:rFonts w:asciiTheme="minorHAnsi" w:hAnsiTheme="minorHAnsi" w:cstheme="minorHAnsi"/>
        </w:rPr>
        <w:t>/tagamisel elanikkonnale ning elusloodusele</w:t>
      </w:r>
      <w:r w:rsidRPr="0090030F">
        <w:rPr>
          <w:rFonts w:asciiTheme="minorHAnsi" w:hAnsiTheme="minorHAnsi" w:cstheme="minorHAnsi"/>
        </w:rPr>
        <w:t xml:space="preserve">. Peamiseks </w:t>
      </w:r>
      <w:r w:rsidR="0037305B">
        <w:rPr>
          <w:rFonts w:asciiTheme="minorHAnsi" w:hAnsiTheme="minorHAnsi" w:cstheme="minorHAnsi"/>
        </w:rPr>
        <w:t>ebasoodsa</w:t>
      </w:r>
      <w:r w:rsidRPr="0090030F">
        <w:rPr>
          <w:rFonts w:asciiTheme="minorHAnsi" w:hAnsiTheme="minorHAnsi" w:cstheme="minorHAnsi"/>
        </w:rPr>
        <w:t xml:space="preserve">ks mõjuks on ehitusaegne tegevus. </w:t>
      </w:r>
    </w:p>
    <w:p w14:paraId="3941CB33" w14:textId="4BE9A939" w:rsidR="00345414" w:rsidRPr="0090030F" w:rsidRDefault="00F71893" w:rsidP="0090030F">
      <w:pPr>
        <w:rPr>
          <w:rFonts w:asciiTheme="minorHAnsi" w:hAnsiTheme="minorHAnsi" w:cstheme="minorHAnsi"/>
        </w:rPr>
      </w:pPr>
      <w:r w:rsidRPr="0090030F">
        <w:rPr>
          <w:rFonts w:asciiTheme="minorHAnsi" w:hAnsiTheme="minorHAnsi" w:cstheme="minorHAnsi"/>
        </w:rPr>
        <w:t>P</w:t>
      </w:r>
      <w:r w:rsidR="00EA52B4" w:rsidRPr="0090030F">
        <w:rPr>
          <w:rFonts w:asciiTheme="minorHAnsi" w:hAnsiTheme="minorHAnsi" w:cstheme="minorHAnsi"/>
        </w:rPr>
        <w:t>rojekt</w:t>
      </w:r>
      <w:r w:rsidRPr="0090030F">
        <w:rPr>
          <w:rFonts w:asciiTheme="minorHAnsi" w:hAnsiTheme="minorHAnsi" w:cstheme="minorHAnsi"/>
        </w:rPr>
        <w:t>iga kavandatud</w:t>
      </w:r>
      <w:r w:rsidR="007149A5" w:rsidRPr="0090030F">
        <w:rPr>
          <w:rFonts w:asciiTheme="minorHAnsi" w:hAnsiTheme="minorHAnsi" w:cstheme="minorHAnsi"/>
        </w:rPr>
        <w:t xml:space="preserve"> tegevus </w:t>
      </w:r>
      <w:r w:rsidR="00AB5C21" w:rsidRPr="0090030F">
        <w:rPr>
          <w:rFonts w:asciiTheme="minorHAnsi" w:hAnsiTheme="minorHAnsi" w:cstheme="minorHAnsi"/>
        </w:rPr>
        <w:t xml:space="preserve">saab </w:t>
      </w:r>
      <w:r w:rsidR="007149A5" w:rsidRPr="0090030F">
        <w:rPr>
          <w:rFonts w:asciiTheme="minorHAnsi" w:hAnsiTheme="minorHAnsi" w:cstheme="minorHAnsi"/>
        </w:rPr>
        <w:t>toimu</w:t>
      </w:r>
      <w:r w:rsidR="00AB5C21" w:rsidRPr="0090030F">
        <w:rPr>
          <w:rFonts w:asciiTheme="minorHAnsi" w:hAnsiTheme="minorHAnsi" w:cstheme="minorHAnsi"/>
        </w:rPr>
        <w:t>ma</w:t>
      </w:r>
      <w:r w:rsidR="00FE2FDA" w:rsidRPr="0090030F">
        <w:rPr>
          <w:rFonts w:asciiTheme="minorHAnsi" w:hAnsiTheme="minorHAnsi" w:cstheme="minorHAnsi"/>
        </w:rPr>
        <w:t xml:space="preserve"> piiritletud </w:t>
      </w:r>
      <w:r w:rsidR="00175CEA" w:rsidRPr="0090030F">
        <w:rPr>
          <w:rFonts w:asciiTheme="minorHAnsi" w:hAnsiTheme="minorHAnsi" w:cstheme="minorHAnsi"/>
        </w:rPr>
        <w:t>maa-alal (</w:t>
      </w:r>
      <w:r w:rsidR="00AB5C21" w:rsidRPr="0090030F">
        <w:rPr>
          <w:rFonts w:asciiTheme="minorHAnsi" w:hAnsiTheme="minorHAnsi" w:cstheme="minorHAnsi"/>
        </w:rPr>
        <w:t>ca 3</w:t>
      </w:r>
      <w:r w:rsidR="00175CEA" w:rsidRPr="0090030F">
        <w:rPr>
          <w:rFonts w:asciiTheme="minorHAnsi" w:hAnsiTheme="minorHAnsi" w:cstheme="minorHAnsi"/>
        </w:rPr>
        <w:t xml:space="preserve"> ha)</w:t>
      </w:r>
      <w:r w:rsidR="00AA1F62" w:rsidRPr="0090030F">
        <w:rPr>
          <w:rFonts w:asciiTheme="minorHAnsi" w:hAnsiTheme="minorHAnsi" w:cstheme="minorHAnsi"/>
        </w:rPr>
        <w:t xml:space="preserve">, mis </w:t>
      </w:r>
      <w:r w:rsidR="00175CEA" w:rsidRPr="0090030F">
        <w:rPr>
          <w:rFonts w:asciiTheme="minorHAnsi" w:hAnsiTheme="minorHAnsi" w:cstheme="minorHAnsi"/>
        </w:rPr>
        <w:t xml:space="preserve">asub </w:t>
      </w:r>
      <w:r w:rsidR="00FE2FDA" w:rsidRPr="0090030F">
        <w:rPr>
          <w:rFonts w:asciiTheme="minorHAnsi" w:hAnsiTheme="minorHAnsi" w:cstheme="minorHAnsi"/>
        </w:rPr>
        <w:t xml:space="preserve">lähimast </w:t>
      </w:r>
      <w:r w:rsidR="00175CEA" w:rsidRPr="0090030F">
        <w:rPr>
          <w:rFonts w:asciiTheme="minorHAnsi" w:hAnsiTheme="minorHAnsi" w:cstheme="minorHAnsi"/>
        </w:rPr>
        <w:t xml:space="preserve">väärtuslikust elupaigast </w:t>
      </w:r>
      <w:r w:rsidR="00AB5C21" w:rsidRPr="0090030F">
        <w:rPr>
          <w:rFonts w:asciiTheme="minorHAnsi" w:hAnsiTheme="minorHAnsi" w:cstheme="minorHAnsi"/>
        </w:rPr>
        <w:t xml:space="preserve">(VEP) </w:t>
      </w:r>
      <w:r w:rsidR="00175CEA" w:rsidRPr="0090030F">
        <w:rPr>
          <w:rFonts w:asciiTheme="minorHAnsi" w:hAnsiTheme="minorHAnsi" w:cstheme="minorHAnsi"/>
        </w:rPr>
        <w:t xml:space="preserve">ca </w:t>
      </w:r>
      <w:r w:rsidR="00FE2FDA" w:rsidRPr="0090030F">
        <w:rPr>
          <w:rFonts w:asciiTheme="minorHAnsi" w:hAnsiTheme="minorHAnsi" w:cstheme="minorHAnsi"/>
        </w:rPr>
        <w:t>5</w:t>
      </w:r>
      <w:r w:rsidR="00AB5C21" w:rsidRPr="0090030F">
        <w:rPr>
          <w:rFonts w:asciiTheme="minorHAnsi" w:hAnsiTheme="minorHAnsi" w:cstheme="minorHAnsi"/>
        </w:rPr>
        <w:t>1</w:t>
      </w:r>
      <w:r w:rsidR="00175CEA" w:rsidRPr="0090030F">
        <w:rPr>
          <w:rFonts w:asciiTheme="minorHAnsi" w:hAnsiTheme="minorHAnsi" w:cstheme="minorHAnsi"/>
        </w:rPr>
        <w:t>0 m kaugusel</w:t>
      </w:r>
      <w:r w:rsidRPr="0090030F">
        <w:rPr>
          <w:rFonts w:asciiTheme="minorHAnsi" w:hAnsiTheme="minorHAnsi" w:cstheme="minorHAnsi"/>
        </w:rPr>
        <w:t>. VEP kaitse-eesmärk on metsaelupaik. Kokkuvõttes on</w:t>
      </w:r>
      <w:r w:rsidR="007149A5" w:rsidRPr="0090030F">
        <w:rPr>
          <w:rFonts w:asciiTheme="minorHAnsi" w:hAnsiTheme="minorHAnsi" w:cstheme="minorHAnsi"/>
        </w:rPr>
        <w:t xml:space="preserve"> </w:t>
      </w:r>
      <w:r w:rsidR="00175CEA" w:rsidRPr="0090030F">
        <w:rPr>
          <w:rFonts w:asciiTheme="minorHAnsi" w:hAnsiTheme="minorHAnsi" w:cstheme="minorHAnsi"/>
          <w:b/>
          <w:bCs/>
        </w:rPr>
        <w:t xml:space="preserve">planeeritud tegevuse </w:t>
      </w:r>
      <w:r w:rsidR="007149A5" w:rsidRPr="0090030F">
        <w:rPr>
          <w:rFonts w:asciiTheme="minorHAnsi" w:hAnsiTheme="minorHAnsi" w:cstheme="minorHAnsi"/>
          <w:b/>
          <w:bCs/>
        </w:rPr>
        <w:t xml:space="preserve">mõju </w:t>
      </w:r>
      <w:proofErr w:type="spellStart"/>
      <w:r w:rsidR="0031470F" w:rsidRPr="0090030F">
        <w:rPr>
          <w:rFonts w:asciiTheme="minorHAnsi" w:hAnsiTheme="minorHAnsi" w:cstheme="minorHAnsi"/>
          <w:b/>
          <w:bCs/>
        </w:rPr>
        <w:t>vääriselupaigale</w:t>
      </w:r>
      <w:proofErr w:type="spellEnd"/>
      <w:r w:rsidR="0031470F" w:rsidRPr="0090030F">
        <w:rPr>
          <w:rFonts w:asciiTheme="minorHAnsi" w:hAnsiTheme="minorHAnsi" w:cstheme="minorHAnsi"/>
          <w:b/>
          <w:bCs/>
        </w:rPr>
        <w:t xml:space="preserve"> </w:t>
      </w:r>
      <w:r w:rsidRPr="0090030F">
        <w:rPr>
          <w:rFonts w:asciiTheme="minorHAnsi" w:hAnsiTheme="minorHAnsi" w:cstheme="minorHAnsi"/>
          <w:b/>
          <w:bCs/>
        </w:rPr>
        <w:t xml:space="preserve">äärmiselt ebatõenäoline ja </w:t>
      </w:r>
      <w:r w:rsidR="00AB5C21" w:rsidRPr="0090030F">
        <w:rPr>
          <w:rFonts w:asciiTheme="minorHAnsi" w:hAnsiTheme="minorHAnsi" w:cstheme="minorHAnsi"/>
          <w:b/>
          <w:bCs/>
        </w:rPr>
        <w:t>mitteoluli</w:t>
      </w:r>
      <w:r w:rsidRPr="0090030F">
        <w:rPr>
          <w:rFonts w:asciiTheme="minorHAnsi" w:hAnsiTheme="minorHAnsi" w:cstheme="minorHAnsi"/>
          <w:b/>
          <w:bCs/>
        </w:rPr>
        <w:t>ne</w:t>
      </w:r>
      <w:r w:rsidR="007149A5" w:rsidRPr="0090030F">
        <w:rPr>
          <w:rFonts w:asciiTheme="minorHAnsi" w:hAnsiTheme="minorHAnsi" w:cstheme="minorHAnsi"/>
        </w:rPr>
        <w:t>.</w:t>
      </w:r>
      <w:r w:rsidR="00345414" w:rsidRPr="0090030F">
        <w:rPr>
          <w:rFonts w:asciiTheme="minorHAnsi" w:hAnsiTheme="minorHAnsi" w:cstheme="minorHAnsi"/>
        </w:rPr>
        <w:t xml:space="preserve"> </w:t>
      </w:r>
    </w:p>
    <w:p w14:paraId="0291F14E" w14:textId="6B6FFA7A" w:rsidR="003C772F" w:rsidRPr="0090030F" w:rsidRDefault="0034336A" w:rsidP="0090030F">
      <w:pPr>
        <w:rPr>
          <w:rFonts w:asciiTheme="minorHAnsi" w:hAnsiTheme="minorHAnsi" w:cstheme="minorHAnsi"/>
        </w:rPr>
      </w:pPr>
      <w:r w:rsidRPr="0090030F">
        <w:rPr>
          <w:rFonts w:asciiTheme="minorHAnsi" w:hAnsiTheme="minorHAnsi" w:cstheme="minorHAnsi"/>
        </w:rPr>
        <w:t xml:space="preserve">Ehitatava </w:t>
      </w:r>
      <w:r w:rsidR="00336BCF" w:rsidRPr="0090030F">
        <w:rPr>
          <w:rFonts w:asciiTheme="minorHAnsi" w:hAnsiTheme="minorHAnsi" w:cstheme="minorHAnsi"/>
        </w:rPr>
        <w:t>viadukt</w:t>
      </w:r>
      <w:r w:rsidRPr="0090030F">
        <w:rPr>
          <w:rFonts w:asciiTheme="minorHAnsi" w:hAnsiTheme="minorHAnsi" w:cstheme="minorHAnsi"/>
        </w:rPr>
        <w:t>i</w:t>
      </w:r>
      <w:r w:rsidR="008E05E3" w:rsidRPr="0090030F">
        <w:rPr>
          <w:rFonts w:asciiTheme="minorHAnsi" w:hAnsiTheme="minorHAnsi" w:cstheme="minorHAnsi"/>
        </w:rPr>
        <w:t xml:space="preserve"> </w:t>
      </w:r>
      <w:proofErr w:type="spellStart"/>
      <w:r w:rsidR="008E05E3" w:rsidRPr="0090030F">
        <w:rPr>
          <w:rFonts w:asciiTheme="minorHAnsi" w:hAnsiTheme="minorHAnsi" w:cstheme="minorHAnsi"/>
        </w:rPr>
        <w:t>lähi</w:t>
      </w:r>
      <w:r w:rsidRPr="0090030F">
        <w:rPr>
          <w:rFonts w:asciiTheme="minorHAnsi" w:hAnsiTheme="minorHAnsi" w:cstheme="minorHAnsi"/>
        </w:rPr>
        <w:t>piirkonnas</w:t>
      </w:r>
      <w:proofErr w:type="spellEnd"/>
      <w:r w:rsidR="008E05E3" w:rsidRPr="0090030F">
        <w:rPr>
          <w:rFonts w:asciiTheme="minorHAnsi" w:hAnsiTheme="minorHAnsi" w:cstheme="minorHAnsi"/>
        </w:rPr>
        <w:t xml:space="preserve"> </w:t>
      </w:r>
      <w:r w:rsidRPr="0090030F">
        <w:rPr>
          <w:rFonts w:asciiTheme="minorHAnsi" w:hAnsiTheme="minorHAnsi" w:cstheme="minorHAnsi"/>
        </w:rPr>
        <w:t>asu</w:t>
      </w:r>
      <w:r w:rsidR="001A0DC6" w:rsidRPr="0090030F">
        <w:rPr>
          <w:rFonts w:asciiTheme="minorHAnsi" w:hAnsiTheme="minorHAnsi" w:cstheme="minorHAnsi"/>
        </w:rPr>
        <w:t>b</w:t>
      </w:r>
      <w:r w:rsidR="008E05E3" w:rsidRPr="0090030F">
        <w:rPr>
          <w:rFonts w:asciiTheme="minorHAnsi" w:hAnsiTheme="minorHAnsi" w:cstheme="minorHAnsi"/>
        </w:rPr>
        <w:t xml:space="preserve"> III kaitsekategooria lin</w:t>
      </w:r>
      <w:r w:rsidR="001A0DC6" w:rsidRPr="0090030F">
        <w:rPr>
          <w:rFonts w:asciiTheme="minorHAnsi" w:hAnsiTheme="minorHAnsi" w:cstheme="minorHAnsi"/>
        </w:rPr>
        <w:t xml:space="preserve">nuliigi </w:t>
      </w:r>
      <w:r w:rsidR="003C772F" w:rsidRPr="0090030F">
        <w:rPr>
          <w:rFonts w:asciiTheme="minorHAnsi" w:hAnsiTheme="minorHAnsi" w:cstheme="minorHAnsi"/>
        </w:rPr>
        <w:t xml:space="preserve">- </w:t>
      </w:r>
      <w:r w:rsidR="001A0DC6" w:rsidRPr="0090030F">
        <w:rPr>
          <w:rFonts w:asciiTheme="minorHAnsi" w:hAnsiTheme="minorHAnsi" w:cstheme="minorHAnsi"/>
        </w:rPr>
        <w:t>väike-kärbsenäpp</w:t>
      </w:r>
      <w:r w:rsidRPr="0090030F">
        <w:rPr>
          <w:rFonts w:asciiTheme="minorHAnsi" w:hAnsiTheme="minorHAnsi" w:cstheme="minorHAnsi"/>
        </w:rPr>
        <w:t xml:space="preserve"> elupa</w:t>
      </w:r>
      <w:r w:rsidR="001A0DC6" w:rsidRPr="0090030F">
        <w:rPr>
          <w:rFonts w:asciiTheme="minorHAnsi" w:hAnsiTheme="minorHAnsi" w:cstheme="minorHAnsi"/>
        </w:rPr>
        <w:t>ik</w:t>
      </w:r>
      <w:r w:rsidR="003C772F" w:rsidRPr="0090030F">
        <w:rPr>
          <w:rFonts w:asciiTheme="minorHAnsi" w:hAnsiTheme="minorHAnsi" w:cstheme="minorHAnsi"/>
        </w:rPr>
        <w:t xml:space="preserve">. </w:t>
      </w:r>
      <w:r w:rsidR="007505CC" w:rsidRPr="0090030F">
        <w:rPr>
          <w:rFonts w:asciiTheme="minorHAnsi" w:hAnsiTheme="minorHAnsi" w:cstheme="minorHAnsi"/>
        </w:rPr>
        <w:t>Väike-kärbsenäpp (</w:t>
      </w:r>
      <w:proofErr w:type="spellStart"/>
      <w:r w:rsidR="007505CC" w:rsidRPr="0090030F">
        <w:rPr>
          <w:rFonts w:asciiTheme="minorHAnsi" w:hAnsiTheme="minorHAnsi" w:cstheme="minorHAnsi"/>
          <w:i/>
          <w:iCs/>
        </w:rPr>
        <w:t>Ficedula</w:t>
      </w:r>
      <w:proofErr w:type="spellEnd"/>
      <w:r w:rsidR="007505CC" w:rsidRPr="0090030F">
        <w:rPr>
          <w:rFonts w:asciiTheme="minorHAnsi" w:hAnsiTheme="minorHAnsi" w:cstheme="minorHAnsi"/>
          <w:i/>
          <w:iCs/>
        </w:rPr>
        <w:t xml:space="preserve"> parva</w:t>
      </w:r>
      <w:r w:rsidR="007505CC" w:rsidRPr="0090030F">
        <w:rPr>
          <w:rFonts w:asciiTheme="minorHAnsi" w:hAnsiTheme="minorHAnsi" w:cstheme="minorHAnsi"/>
        </w:rPr>
        <w:t xml:space="preserve">) on kärbsenäplaste sugukonda kuuluv lind, kes on Ida-Eestis harilik ja Lääne-Eestis väikesearvuline haudelind. Liigi pesitsusperiood vältab Eestis maist septembrini. Elupaigana eelistab tavaliselt suuremaid lopsaka taimestikuga leht- või segametsi, kuid pesitseb edukalt ka vanades kuusikutes. </w:t>
      </w:r>
      <w:r w:rsidR="0029289A" w:rsidRPr="0090030F">
        <w:rPr>
          <w:rFonts w:asciiTheme="minorHAnsi" w:hAnsiTheme="minorHAnsi" w:cstheme="minorHAnsi"/>
        </w:rPr>
        <w:t>Elupaik jääb rohkem kui 1.4 km kaugusele väljaspoole projekteeritava tegevuse ala. Seetõttu ei ole ette näha liigi elupaiga tingimuste kahjustamist viadukti ehitamise ja rajamise tulemusena.</w:t>
      </w:r>
      <w:r w:rsidR="006436BD">
        <w:rPr>
          <w:rFonts w:asciiTheme="minorHAnsi" w:hAnsiTheme="minorHAnsi" w:cstheme="minorHAnsi"/>
        </w:rPr>
        <w:t xml:space="preserve"> </w:t>
      </w:r>
      <w:r w:rsidR="0029289A" w:rsidRPr="0090030F">
        <w:rPr>
          <w:rFonts w:asciiTheme="minorHAnsi" w:hAnsiTheme="minorHAnsi" w:cstheme="minorHAnsi"/>
        </w:rPr>
        <w:t xml:space="preserve">Kumulatiivsete mõjude hinnang koos RB trassi rajamisega ja kasutamisega esitatakse Tootsi-Pärnu lõigu KMH aruandes. Kokkuvõttes: </w:t>
      </w:r>
      <w:r w:rsidR="0029289A" w:rsidRPr="0090030F">
        <w:rPr>
          <w:rFonts w:asciiTheme="minorHAnsi" w:hAnsiTheme="minorHAnsi" w:cstheme="minorHAnsi"/>
          <w:b/>
          <w:bCs/>
        </w:rPr>
        <w:t xml:space="preserve">oluline </w:t>
      </w:r>
      <w:r w:rsidR="0037305B">
        <w:rPr>
          <w:rFonts w:asciiTheme="minorHAnsi" w:hAnsiTheme="minorHAnsi" w:cstheme="minorHAnsi"/>
          <w:b/>
          <w:bCs/>
        </w:rPr>
        <w:t>ebasoodne</w:t>
      </w:r>
      <w:r w:rsidR="0029289A" w:rsidRPr="0090030F">
        <w:rPr>
          <w:rFonts w:asciiTheme="minorHAnsi" w:hAnsiTheme="minorHAnsi" w:cstheme="minorHAnsi"/>
          <w:b/>
          <w:bCs/>
        </w:rPr>
        <w:t xml:space="preserve"> mõju nimetatud elupaigale kitsamalt ja linnuliigile laiemalt, antud tegevusest tingitult puudub</w:t>
      </w:r>
      <w:r w:rsidR="0029289A" w:rsidRPr="0090030F">
        <w:rPr>
          <w:rFonts w:asciiTheme="minorHAnsi" w:hAnsiTheme="minorHAnsi" w:cstheme="minorHAnsi"/>
        </w:rPr>
        <w:t>.</w:t>
      </w:r>
    </w:p>
    <w:p w14:paraId="71358E16" w14:textId="02970308" w:rsidR="00A54650" w:rsidRPr="0090030F" w:rsidRDefault="00D37047" w:rsidP="0090030F">
      <w:pPr>
        <w:rPr>
          <w:rFonts w:asciiTheme="minorHAnsi" w:hAnsiTheme="minorHAnsi" w:cstheme="minorHAnsi"/>
        </w:rPr>
      </w:pPr>
      <w:r w:rsidRPr="0090030F">
        <w:rPr>
          <w:rFonts w:asciiTheme="minorHAnsi" w:hAnsiTheme="minorHAnsi" w:cstheme="minorHAnsi"/>
        </w:rPr>
        <w:t>Projekteeritava viadukti</w:t>
      </w:r>
      <w:r w:rsidR="00294678" w:rsidRPr="0090030F">
        <w:rPr>
          <w:rFonts w:asciiTheme="minorHAnsi" w:hAnsiTheme="minorHAnsi" w:cstheme="minorHAnsi"/>
        </w:rPr>
        <w:t xml:space="preserve"> ehitusala asub rohevõrgustiku tuumala </w:t>
      </w:r>
      <w:r w:rsidR="003C772F" w:rsidRPr="0090030F">
        <w:rPr>
          <w:rFonts w:asciiTheme="minorHAnsi" w:hAnsiTheme="minorHAnsi" w:cstheme="minorHAnsi"/>
        </w:rPr>
        <w:t>piiril. Raudtee moodustab rohevõrgustiku piiri väljaspool rohevõrgustikku</w:t>
      </w:r>
      <w:r w:rsidRPr="0090030F">
        <w:rPr>
          <w:rFonts w:asciiTheme="minorHAnsi" w:hAnsiTheme="minorHAnsi" w:cstheme="minorHAnsi"/>
        </w:rPr>
        <w:t xml:space="preserve"> (Joonis </w:t>
      </w:r>
      <w:r w:rsidR="00E00CF9" w:rsidRPr="0090030F">
        <w:rPr>
          <w:rFonts w:asciiTheme="minorHAnsi" w:hAnsiTheme="minorHAnsi" w:cstheme="minorHAnsi"/>
        </w:rPr>
        <w:t>16</w:t>
      </w:r>
      <w:r w:rsidRPr="0090030F">
        <w:rPr>
          <w:rFonts w:asciiTheme="minorHAnsi" w:hAnsiTheme="minorHAnsi" w:cstheme="minorHAnsi"/>
        </w:rPr>
        <w:t>)</w:t>
      </w:r>
      <w:r w:rsidR="00294678" w:rsidRPr="0090030F">
        <w:rPr>
          <w:rFonts w:asciiTheme="minorHAnsi" w:hAnsiTheme="minorHAnsi" w:cstheme="minorHAnsi"/>
        </w:rPr>
        <w:t xml:space="preserve">. </w:t>
      </w:r>
      <w:r w:rsidR="003C772F" w:rsidRPr="0090030F">
        <w:rPr>
          <w:rFonts w:asciiTheme="minorHAnsi" w:hAnsiTheme="minorHAnsi" w:cstheme="minorHAnsi"/>
        </w:rPr>
        <w:t>Viadukt</w:t>
      </w:r>
      <w:r w:rsidR="00294678" w:rsidRPr="0090030F">
        <w:rPr>
          <w:rFonts w:asciiTheme="minorHAnsi" w:hAnsiTheme="minorHAnsi" w:cstheme="minorHAnsi"/>
        </w:rPr>
        <w:t xml:space="preserve"> </w:t>
      </w:r>
      <w:r w:rsidR="003C772F" w:rsidRPr="0090030F">
        <w:rPr>
          <w:rFonts w:asciiTheme="minorHAnsi" w:hAnsiTheme="minorHAnsi" w:cstheme="minorHAnsi"/>
        </w:rPr>
        <w:t xml:space="preserve">rajatakse </w:t>
      </w:r>
      <w:r w:rsidR="00294678" w:rsidRPr="0090030F">
        <w:rPr>
          <w:rFonts w:asciiTheme="minorHAnsi" w:hAnsiTheme="minorHAnsi" w:cstheme="minorHAnsi"/>
        </w:rPr>
        <w:t xml:space="preserve">RB raudtee </w:t>
      </w:r>
      <w:r w:rsidR="003C772F" w:rsidRPr="0090030F">
        <w:rPr>
          <w:rFonts w:asciiTheme="minorHAnsi" w:hAnsiTheme="minorHAnsi" w:cstheme="minorHAnsi"/>
        </w:rPr>
        <w:t>planeeringuga reserveeritud trassikorid</w:t>
      </w:r>
      <w:r w:rsidR="009B20E1" w:rsidRPr="0090030F">
        <w:rPr>
          <w:rFonts w:asciiTheme="minorHAnsi" w:hAnsiTheme="minorHAnsi" w:cstheme="minorHAnsi"/>
        </w:rPr>
        <w:t>o</w:t>
      </w:r>
      <w:r w:rsidR="003C772F" w:rsidRPr="0090030F">
        <w:rPr>
          <w:rFonts w:asciiTheme="minorHAnsi" w:hAnsiTheme="minorHAnsi" w:cstheme="minorHAnsi"/>
        </w:rPr>
        <w:t xml:space="preserve">ri </w:t>
      </w:r>
      <w:r w:rsidR="00294678" w:rsidRPr="0090030F">
        <w:rPr>
          <w:rFonts w:asciiTheme="minorHAnsi" w:hAnsiTheme="minorHAnsi" w:cstheme="minorHAnsi"/>
        </w:rPr>
        <w:t>nihutusruumi</w:t>
      </w:r>
      <w:r w:rsidR="003C772F" w:rsidRPr="0090030F">
        <w:rPr>
          <w:rFonts w:asciiTheme="minorHAnsi" w:hAnsiTheme="minorHAnsi" w:cstheme="minorHAnsi"/>
        </w:rPr>
        <w:t xml:space="preserve">. </w:t>
      </w:r>
      <w:r w:rsidR="00A54650" w:rsidRPr="0090030F">
        <w:rPr>
          <w:rFonts w:asciiTheme="minorHAnsi" w:hAnsiTheme="minorHAnsi" w:cstheme="minorHAnsi"/>
        </w:rPr>
        <w:t>Kuna v</w:t>
      </w:r>
      <w:r w:rsidR="003C772F" w:rsidRPr="0090030F">
        <w:rPr>
          <w:rFonts w:asciiTheme="minorHAnsi" w:hAnsiTheme="minorHAnsi" w:cstheme="minorHAnsi"/>
        </w:rPr>
        <w:t>iaduktiga</w:t>
      </w:r>
      <w:r w:rsidR="00294678" w:rsidRPr="0090030F">
        <w:rPr>
          <w:rFonts w:asciiTheme="minorHAnsi" w:hAnsiTheme="minorHAnsi" w:cstheme="minorHAnsi"/>
        </w:rPr>
        <w:t xml:space="preserve"> </w:t>
      </w:r>
      <w:r w:rsidR="003C772F" w:rsidRPr="0090030F">
        <w:rPr>
          <w:rFonts w:asciiTheme="minorHAnsi" w:hAnsiTheme="minorHAnsi" w:cstheme="minorHAnsi"/>
        </w:rPr>
        <w:t xml:space="preserve">seoses </w:t>
      </w:r>
      <w:r w:rsidR="00294678" w:rsidRPr="0090030F">
        <w:rPr>
          <w:rFonts w:asciiTheme="minorHAnsi" w:hAnsiTheme="minorHAnsi" w:cstheme="minorHAnsi"/>
        </w:rPr>
        <w:t xml:space="preserve">ei </w:t>
      </w:r>
      <w:r w:rsidR="003C772F" w:rsidRPr="0090030F">
        <w:rPr>
          <w:rFonts w:asciiTheme="minorHAnsi" w:hAnsiTheme="minorHAnsi" w:cstheme="minorHAnsi"/>
        </w:rPr>
        <w:t>kavandata väljaspool raudteetrassi teisi</w:t>
      </w:r>
      <w:r w:rsidR="00294678" w:rsidRPr="0090030F">
        <w:rPr>
          <w:rFonts w:asciiTheme="minorHAnsi" w:hAnsiTheme="minorHAnsi" w:cstheme="minorHAnsi"/>
        </w:rPr>
        <w:t xml:space="preserve"> tõkestavaid rajatisi (piirdeaedu vms), siis ei toimu rohevõrgustiku mõistes</w:t>
      </w:r>
      <w:r w:rsidR="00A54650" w:rsidRPr="0090030F">
        <w:rPr>
          <w:rFonts w:asciiTheme="minorHAnsi" w:hAnsiTheme="minorHAnsi" w:cstheme="minorHAnsi"/>
        </w:rPr>
        <w:t>,</w:t>
      </w:r>
      <w:r w:rsidR="00294678" w:rsidRPr="0090030F">
        <w:rPr>
          <w:rFonts w:asciiTheme="minorHAnsi" w:hAnsiTheme="minorHAnsi" w:cstheme="minorHAnsi"/>
        </w:rPr>
        <w:t xml:space="preserve"> võrreldes kavandatud RB taristu rajamise olukorraga</w:t>
      </w:r>
      <w:r w:rsidR="00A54650" w:rsidRPr="0090030F">
        <w:rPr>
          <w:rFonts w:asciiTheme="minorHAnsi" w:hAnsiTheme="minorHAnsi" w:cstheme="minorHAnsi"/>
        </w:rPr>
        <w:t>,</w:t>
      </w:r>
      <w:r w:rsidR="00294678" w:rsidRPr="0090030F">
        <w:rPr>
          <w:rFonts w:asciiTheme="minorHAnsi" w:hAnsiTheme="minorHAnsi" w:cstheme="minorHAnsi"/>
        </w:rPr>
        <w:t xml:space="preserve"> olulist muutust. Siiski, </w:t>
      </w:r>
      <w:r w:rsidR="00A54650" w:rsidRPr="0090030F">
        <w:rPr>
          <w:rFonts w:asciiTheme="minorHAnsi" w:hAnsiTheme="minorHAnsi" w:cstheme="minorHAnsi"/>
        </w:rPr>
        <w:t xml:space="preserve">koosmõjuna, </w:t>
      </w:r>
      <w:r w:rsidR="00294678" w:rsidRPr="0090030F">
        <w:rPr>
          <w:rFonts w:asciiTheme="minorHAnsi" w:hAnsiTheme="minorHAnsi" w:cstheme="minorHAnsi"/>
        </w:rPr>
        <w:t xml:space="preserve">kuna raudtee tarastatakse mõlemalt küljelt, siis on </w:t>
      </w:r>
      <w:r w:rsidR="00336BCF" w:rsidRPr="0090030F">
        <w:rPr>
          <w:rFonts w:asciiTheme="minorHAnsi" w:hAnsiTheme="minorHAnsi" w:cstheme="minorHAnsi"/>
        </w:rPr>
        <w:t>viadukt</w:t>
      </w:r>
      <w:r w:rsidR="00294678" w:rsidRPr="0090030F">
        <w:rPr>
          <w:rFonts w:asciiTheme="minorHAnsi" w:hAnsiTheme="minorHAnsi" w:cstheme="minorHAnsi"/>
        </w:rPr>
        <w:t xml:space="preserve"> </w:t>
      </w:r>
      <w:r w:rsidR="00612BF3" w:rsidRPr="0090030F">
        <w:rPr>
          <w:rFonts w:asciiTheme="minorHAnsi" w:hAnsiTheme="minorHAnsi" w:cstheme="minorHAnsi"/>
        </w:rPr>
        <w:t xml:space="preserve">loomadele </w:t>
      </w:r>
      <w:r w:rsidR="00294678" w:rsidRPr="0090030F">
        <w:rPr>
          <w:rFonts w:asciiTheme="minorHAnsi" w:hAnsiTheme="minorHAnsi" w:cstheme="minorHAnsi"/>
        </w:rPr>
        <w:t xml:space="preserve">võimalik </w:t>
      </w:r>
      <w:proofErr w:type="spellStart"/>
      <w:r w:rsidR="00294678" w:rsidRPr="0090030F">
        <w:rPr>
          <w:rFonts w:asciiTheme="minorHAnsi" w:hAnsiTheme="minorHAnsi" w:cstheme="minorHAnsi"/>
        </w:rPr>
        <w:t>ülepääs</w:t>
      </w:r>
      <w:proofErr w:type="spellEnd"/>
      <w:r w:rsidR="00294678" w:rsidRPr="0090030F">
        <w:rPr>
          <w:rFonts w:asciiTheme="minorHAnsi" w:hAnsiTheme="minorHAnsi" w:cstheme="minorHAnsi"/>
        </w:rPr>
        <w:t xml:space="preserve"> mitme kilomeetri</w:t>
      </w:r>
      <w:r w:rsidR="003C772F" w:rsidRPr="0090030F">
        <w:rPr>
          <w:rFonts w:asciiTheme="minorHAnsi" w:hAnsiTheme="minorHAnsi" w:cstheme="minorHAnsi"/>
        </w:rPr>
        <w:t xml:space="preserve"> ulatuses</w:t>
      </w:r>
      <w:r w:rsidR="00294678" w:rsidRPr="0090030F">
        <w:rPr>
          <w:rFonts w:asciiTheme="minorHAnsi" w:hAnsiTheme="minorHAnsi" w:cstheme="minorHAnsi"/>
        </w:rPr>
        <w:t xml:space="preserve">. Samuti on </w:t>
      </w:r>
      <w:r w:rsidR="00336BCF" w:rsidRPr="0090030F">
        <w:rPr>
          <w:rFonts w:asciiTheme="minorHAnsi" w:hAnsiTheme="minorHAnsi" w:cstheme="minorHAnsi"/>
        </w:rPr>
        <w:t>viadukt</w:t>
      </w:r>
      <w:r w:rsidR="00294678" w:rsidRPr="0090030F">
        <w:rPr>
          <w:rFonts w:asciiTheme="minorHAnsi" w:hAnsiTheme="minorHAnsi" w:cstheme="minorHAnsi"/>
        </w:rPr>
        <w:t xml:space="preserve"> </w:t>
      </w:r>
      <w:r w:rsidR="00724A68" w:rsidRPr="0090030F">
        <w:rPr>
          <w:rFonts w:asciiTheme="minorHAnsi" w:hAnsiTheme="minorHAnsi" w:cstheme="minorHAnsi"/>
        </w:rPr>
        <w:t>üks</w:t>
      </w:r>
      <w:r w:rsidR="00294678" w:rsidRPr="0090030F">
        <w:rPr>
          <w:rFonts w:asciiTheme="minorHAnsi" w:hAnsiTheme="minorHAnsi" w:cstheme="minorHAnsi"/>
        </w:rPr>
        <w:t xml:space="preserve"> </w:t>
      </w:r>
      <w:proofErr w:type="spellStart"/>
      <w:r w:rsidR="00294678" w:rsidRPr="0090030F">
        <w:rPr>
          <w:rFonts w:asciiTheme="minorHAnsi" w:hAnsiTheme="minorHAnsi" w:cstheme="minorHAnsi"/>
        </w:rPr>
        <w:t>ülepääs</w:t>
      </w:r>
      <w:r w:rsidR="00724A68" w:rsidRPr="0090030F">
        <w:rPr>
          <w:rFonts w:asciiTheme="minorHAnsi" w:hAnsiTheme="minorHAnsi" w:cstheme="minorHAnsi"/>
        </w:rPr>
        <w:t>udest</w:t>
      </w:r>
      <w:proofErr w:type="spellEnd"/>
      <w:r w:rsidR="00724A68" w:rsidRPr="0090030F">
        <w:rPr>
          <w:rFonts w:asciiTheme="minorHAnsi" w:hAnsiTheme="minorHAnsi" w:cstheme="minorHAnsi"/>
        </w:rPr>
        <w:t xml:space="preserve"> konkreetsel</w:t>
      </w:r>
      <w:r w:rsidR="00294678" w:rsidRPr="0090030F">
        <w:rPr>
          <w:rFonts w:asciiTheme="minorHAnsi" w:hAnsiTheme="minorHAnsi" w:cstheme="minorHAnsi"/>
        </w:rPr>
        <w:t xml:space="preserve"> rohevõrgustiku tuumala</w:t>
      </w:r>
      <w:r w:rsidR="00A54650" w:rsidRPr="0090030F">
        <w:rPr>
          <w:rFonts w:asciiTheme="minorHAnsi" w:hAnsiTheme="minorHAnsi" w:cstheme="minorHAnsi"/>
        </w:rPr>
        <w:t xml:space="preserve"> serva</w:t>
      </w:r>
      <w:r w:rsidR="00612BF3">
        <w:rPr>
          <w:rFonts w:asciiTheme="minorHAnsi" w:hAnsiTheme="minorHAnsi" w:cstheme="minorHAnsi"/>
        </w:rPr>
        <w:t>l</w:t>
      </w:r>
      <w:r w:rsidR="00294678" w:rsidRPr="0090030F">
        <w:rPr>
          <w:rFonts w:asciiTheme="minorHAnsi" w:hAnsiTheme="minorHAnsi" w:cstheme="minorHAnsi"/>
        </w:rPr>
        <w:t xml:space="preserve">. </w:t>
      </w:r>
    </w:p>
    <w:p w14:paraId="2ACB3EBA" w14:textId="36DE9A6C" w:rsidR="00612BF3" w:rsidRPr="0090030F" w:rsidRDefault="00612BF3" w:rsidP="0090030F">
      <w:pPr>
        <w:rPr>
          <w:rFonts w:asciiTheme="minorHAnsi" w:hAnsiTheme="minorHAnsi" w:cstheme="minorHAnsi"/>
        </w:rPr>
      </w:pPr>
      <w:r w:rsidRPr="00612BF3">
        <w:rPr>
          <w:rFonts w:asciiTheme="minorHAnsi" w:hAnsiTheme="minorHAnsi" w:cstheme="minorHAnsi"/>
        </w:rPr>
        <w:t xml:space="preserve">Seepärast on oluline, et viadukti </w:t>
      </w:r>
      <w:r>
        <w:rPr>
          <w:rFonts w:asciiTheme="minorHAnsi" w:hAnsiTheme="minorHAnsi" w:cstheme="minorHAnsi"/>
        </w:rPr>
        <w:t>ehitus</w:t>
      </w:r>
      <w:r w:rsidRPr="00612BF3">
        <w:rPr>
          <w:rFonts w:asciiTheme="minorHAnsi" w:hAnsiTheme="minorHAnsi" w:cstheme="minorHAnsi"/>
        </w:rPr>
        <w:t xml:space="preserve">projekt ei takista piirkonnas liikuvate loomade läbipääsu. See tähendab, et </w:t>
      </w:r>
      <w:r>
        <w:rPr>
          <w:rFonts w:asciiTheme="minorHAnsi" w:hAnsiTheme="minorHAnsi" w:cstheme="minorHAnsi"/>
        </w:rPr>
        <w:t>ka loomad saaksid viadukti kasutada raudteetrassi ületamiseks</w:t>
      </w:r>
      <w:r w:rsidRPr="00612BF3">
        <w:rPr>
          <w:rFonts w:asciiTheme="minorHAnsi" w:hAnsiTheme="minorHAnsi" w:cstheme="minorHAnsi"/>
        </w:rPr>
        <w:t xml:space="preserve">. </w:t>
      </w:r>
    </w:p>
    <w:p w14:paraId="093AFADB" w14:textId="0F05A4E4" w:rsidR="00CC5249" w:rsidRPr="0090030F" w:rsidRDefault="00CC5249" w:rsidP="0090030F">
      <w:pPr>
        <w:rPr>
          <w:rFonts w:asciiTheme="minorHAnsi" w:hAnsiTheme="minorHAnsi" w:cstheme="minorHAnsi"/>
          <w:color w:val="000000" w:themeColor="text1"/>
        </w:rPr>
      </w:pPr>
      <w:r w:rsidRPr="0090030F">
        <w:rPr>
          <w:rFonts w:asciiTheme="minorHAnsi" w:hAnsiTheme="minorHAnsi" w:cstheme="minorHAnsi"/>
          <w:color w:val="000000" w:themeColor="text1"/>
        </w:rPr>
        <w:t>Peami</w:t>
      </w:r>
      <w:r w:rsidR="00A54650" w:rsidRPr="0090030F">
        <w:rPr>
          <w:rFonts w:asciiTheme="minorHAnsi" w:hAnsiTheme="minorHAnsi" w:cstheme="minorHAnsi"/>
          <w:color w:val="000000" w:themeColor="text1"/>
        </w:rPr>
        <w:t>ne</w:t>
      </w:r>
      <w:r w:rsidRPr="0090030F">
        <w:rPr>
          <w:rFonts w:asciiTheme="minorHAnsi" w:hAnsiTheme="minorHAnsi" w:cstheme="minorHAnsi"/>
          <w:color w:val="000000" w:themeColor="text1"/>
        </w:rPr>
        <w:t xml:space="preserve"> mõju looduskeskkonnale, mis </w:t>
      </w:r>
      <w:r w:rsidR="00F346E9" w:rsidRPr="0090030F">
        <w:rPr>
          <w:rFonts w:asciiTheme="minorHAnsi" w:hAnsiTheme="minorHAnsi" w:cstheme="minorHAnsi"/>
          <w:color w:val="000000" w:themeColor="text1"/>
        </w:rPr>
        <w:t xml:space="preserve">antud piirkonnas </w:t>
      </w:r>
      <w:r w:rsidRPr="0090030F">
        <w:rPr>
          <w:rFonts w:asciiTheme="minorHAnsi" w:hAnsiTheme="minorHAnsi" w:cstheme="minorHAnsi"/>
          <w:color w:val="000000" w:themeColor="text1"/>
        </w:rPr>
        <w:t>ei ole rangema kaitse all, on tingitud väikeses mahus metsa raiest objekti vahetus läheduses</w:t>
      </w:r>
      <w:r w:rsidR="00A27EFC" w:rsidRPr="0090030F">
        <w:rPr>
          <w:rFonts w:asciiTheme="minorHAnsi" w:hAnsiTheme="minorHAnsi" w:cstheme="minorHAnsi"/>
          <w:color w:val="000000" w:themeColor="text1"/>
        </w:rPr>
        <w:t xml:space="preserve"> (</w:t>
      </w:r>
      <w:r w:rsidR="00F346E9" w:rsidRPr="0090030F">
        <w:rPr>
          <w:rFonts w:asciiTheme="minorHAnsi" w:hAnsiTheme="minorHAnsi" w:cstheme="minorHAnsi"/>
          <w:color w:val="000000" w:themeColor="text1"/>
        </w:rPr>
        <w:t>3</w:t>
      </w:r>
      <w:r w:rsidR="00A27EFC" w:rsidRPr="0090030F">
        <w:rPr>
          <w:rFonts w:asciiTheme="minorHAnsi" w:hAnsiTheme="minorHAnsi" w:cstheme="minorHAnsi"/>
          <w:color w:val="000000" w:themeColor="text1"/>
        </w:rPr>
        <w:t xml:space="preserve"> ha suurusel maa-alal)</w:t>
      </w:r>
      <w:r w:rsidRPr="0090030F">
        <w:rPr>
          <w:rFonts w:asciiTheme="minorHAnsi" w:hAnsiTheme="minorHAnsi" w:cstheme="minorHAnsi"/>
          <w:color w:val="000000" w:themeColor="text1"/>
        </w:rPr>
        <w:t>.</w:t>
      </w:r>
    </w:p>
    <w:p w14:paraId="259292C0" w14:textId="345C8870" w:rsidR="00D23616" w:rsidRPr="0090030F" w:rsidRDefault="00D23616" w:rsidP="0090030F">
      <w:pPr>
        <w:rPr>
          <w:rFonts w:asciiTheme="minorHAnsi" w:hAnsiTheme="minorHAnsi" w:cstheme="minorHAnsi"/>
        </w:rPr>
      </w:pPr>
      <w:r w:rsidRPr="0090030F">
        <w:rPr>
          <w:rFonts w:asciiTheme="minorHAnsi" w:hAnsiTheme="minorHAnsi" w:cstheme="minorHAnsi"/>
        </w:rPr>
        <w:t>Kuna kavandatava tegevuse ala lä</w:t>
      </w:r>
      <w:r w:rsidR="007D19CA" w:rsidRPr="0090030F">
        <w:rPr>
          <w:rFonts w:asciiTheme="minorHAnsi" w:hAnsiTheme="minorHAnsi" w:cstheme="minorHAnsi"/>
        </w:rPr>
        <w:t xml:space="preserve">histel (r= </w:t>
      </w:r>
      <w:r w:rsidR="007C3620" w:rsidRPr="0090030F">
        <w:rPr>
          <w:rFonts w:asciiTheme="minorHAnsi" w:hAnsiTheme="minorHAnsi" w:cstheme="minorHAnsi"/>
        </w:rPr>
        <w:t>2.5</w:t>
      </w:r>
      <w:r w:rsidR="007D19CA" w:rsidRPr="0090030F">
        <w:rPr>
          <w:rFonts w:asciiTheme="minorHAnsi" w:hAnsiTheme="minorHAnsi" w:cstheme="minorHAnsi"/>
        </w:rPr>
        <w:t xml:space="preserve"> km) ei asu ühtegi</w:t>
      </w:r>
      <w:r w:rsidRPr="0090030F">
        <w:rPr>
          <w:rFonts w:asciiTheme="minorHAnsi" w:hAnsiTheme="minorHAnsi" w:cstheme="minorHAnsi"/>
        </w:rPr>
        <w:t xml:space="preserve"> Natura 2000 võrgustikku kuuluv</w:t>
      </w:r>
      <w:r w:rsidR="007D19CA" w:rsidRPr="0090030F">
        <w:rPr>
          <w:rFonts w:asciiTheme="minorHAnsi" w:hAnsiTheme="minorHAnsi" w:cstheme="minorHAnsi"/>
        </w:rPr>
        <w:t>at ala,</w:t>
      </w:r>
      <w:r w:rsidRPr="0090030F">
        <w:rPr>
          <w:rFonts w:asciiTheme="minorHAnsi" w:hAnsiTheme="minorHAnsi" w:cstheme="minorHAnsi"/>
        </w:rPr>
        <w:t xml:space="preserve"> siis projekteeritava </w:t>
      </w:r>
      <w:r w:rsidR="00336BCF" w:rsidRPr="0090030F">
        <w:rPr>
          <w:rFonts w:asciiTheme="minorHAnsi" w:hAnsiTheme="minorHAnsi" w:cstheme="minorHAnsi"/>
        </w:rPr>
        <w:t>viadukt</w:t>
      </w:r>
      <w:r w:rsidRPr="0090030F">
        <w:rPr>
          <w:rFonts w:asciiTheme="minorHAnsi" w:hAnsiTheme="minorHAnsi" w:cstheme="minorHAnsi"/>
        </w:rPr>
        <w:t>i ehitustegevusega kaasnevat mõju Natura ala</w:t>
      </w:r>
      <w:r w:rsidR="007D19CA" w:rsidRPr="0090030F">
        <w:rPr>
          <w:rFonts w:asciiTheme="minorHAnsi" w:hAnsiTheme="minorHAnsi" w:cstheme="minorHAnsi"/>
        </w:rPr>
        <w:t xml:space="preserve">dele </w:t>
      </w:r>
      <w:r w:rsidR="00A54650" w:rsidRPr="0090030F">
        <w:rPr>
          <w:rFonts w:asciiTheme="minorHAnsi" w:hAnsiTheme="minorHAnsi" w:cstheme="minorHAnsi"/>
        </w:rPr>
        <w:t xml:space="preserve">ei ole. </w:t>
      </w:r>
      <w:r w:rsidR="0099157F" w:rsidRPr="0090030F">
        <w:rPr>
          <w:rFonts w:asciiTheme="minorHAnsi" w:hAnsiTheme="minorHAnsi" w:cstheme="minorHAnsi"/>
          <w:b/>
          <w:bCs/>
        </w:rPr>
        <w:t>Mõju Natura 2000 aladele puudub</w:t>
      </w:r>
      <w:r w:rsidR="0099157F" w:rsidRPr="0090030F">
        <w:rPr>
          <w:rFonts w:asciiTheme="minorHAnsi" w:hAnsiTheme="minorHAnsi" w:cstheme="minorHAnsi"/>
        </w:rPr>
        <w:t>.</w:t>
      </w:r>
    </w:p>
    <w:p w14:paraId="435581F4" w14:textId="5BF03D67" w:rsidR="00EC2723" w:rsidRPr="0090030F" w:rsidRDefault="00EC2723" w:rsidP="0090030F">
      <w:pPr>
        <w:pStyle w:val="Pealkiri2"/>
        <w:rPr>
          <w:rFonts w:asciiTheme="minorHAnsi" w:hAnsiTheme="minorHAnsi" w:cstheme="minorHAnsi"/>
        </w:rPr>
      </w:pPr>
      <w:bookmarkStart w:id="106" w:name="_Ref478322402"/>
      <w:bookmarkStart w:id="107" w:name="_Toc59008495"/>
      <w:bookmarkStart w:id="108" w:name="_Toc59009221"/>
      <w:bookmarkStart w:id="109" w:name="_Toc118448999"/>
      <w:r w:rsidRPr="0090030F">
        <w:rPr>
          <w:rFonts w:asciiTheme="minorHAnsi" w:hAnsiTheme="minorHAnsi" w:cstheme="minorHAnsi"/>
        </w:rPr>
        <w:lastRenderedPageBreak/>
        <w:t>Mõju kultuuripärandile</w:t>
      </w:r>
      <w:bookmarkEnd w:id="106"/>
      <w:bookmarkEnd w:id="107"/>
      <w:bookmarkEnd w:id="108"/>
      <w:bookmarkEnd w:id="109"/>
    </w:p>
    <w:p w14:paraId="15BD058E" w14:textId="24BFCE78" w:rsidR="009F25E9" w:rsidRPr="0090030F" w:rsidRDefault="009F25E9" w:rsidP="0090030F">
      <w:pPr>
        <w:rPr>
          <w:rFonts w:asciiTheme="minorHAnsi" w:hAnsiTheme="minorHAnsi" w:cstheme="minorHAnsi"/>
          <w:b/>
          <w:bCs/>
        </w:rPr>
      </w:pPr>
      <w:r w:rsidRPr="0090030F">
        <w:rPr>
          <w:rFonts w:asciiTheme="minorHAnsi" w:hAnsiTheme="minorHAnsi" w:cstheme="minorHAnsi"/>
        </w:rPr>
        <w:t xml:space="preserve">Kavandatava tegevuse alale </w:t>
      </w:r>
      <w:r w:rsidR="00A54650" w:rsidRPr="0090030F">
        <w:rPr>
          <w:rFonts w:asciiTheme="minorHAnsi" w:hAnsiTheme="minorHAnsi" w:cstheme="minorHAnsi"/>
        </w:rPr>
        <w:t>ja ala piirnevasse</w:t>
      </w:r>
      <w:r w:rsidR="000E6DAF" w:rsidRPr="0090030F">
        <w:rPr>
          <w:rFonts w:asciiTheme="minorHAnsi" w:hAnsiTheme="minorHAnsi" w:cstheme="minorHAnsi"/>
        </w:rPr>
        <w:t xml:space="preserve"> ja</w:t>
      </w:r>
      <w:r w:rsidR="00A54650" w:rsidRPr="0090030F">
        <w:rPr>
          <w:rFonts w:asciiTheme="minorHAnsi" w:hAnsiTheme="minorHAnsi" w:cstheme="minorHAnsi"/>
        </w:rPr>
        <w:t xml:space="preserve"> vahetusse ümbrusse </w:t>
      </w:r>
      <w:r w:rsidR="000E6DAF" w:rsidRPr="0090030F">
        <w:rPr>
          <w:rFonts w:asciiTheme="minorHAnsi" w:hAnsiTheme="minorHAnsi" w:cstheme="minorHAnsi"/>
        </w:rPr>
        <w:t xml:space="preserve">(1 km raadius) </w:t>
      </w:r>
      <w:r w:rsidRPr="0090030F">
        <w:rPr>
          <w:rFonts w:asciiTheme="minorHAnsi" w:hAnsiTheme="minorHAnsi" w:cstheme="minorHAnsi"/>
        </w:rPr>
        <w:t>ei jää ühtegi muinsuskaitseala ega muinsuskaitse alla võetud mälestist</w:t>
      </w:r>
      <w:r w:rsidR="00A54650" w:rsidRPr="0090030F">
        <w:rPr>
          <w:rFonts w:asciiTheme="minorHAnsi" w:hAnsiTheme="minorHAnsi" w:cstheme="minorHAnsi"/>
        </w:rPr>
        <w:t>. Seet</w:t>
      </w:r>
      <w:r w:rsidR="00813992" w:rsidRPr="0090030F">
        <w:rPr>
          <w:rFonts w:asciiTheme="minorHAnsi" w:hAnsiTheme="minorHAnsi" w:cstheme="minorHAnsi"/>
        </w:rPr>
        <w:t xml:space="preserve">õttu </w:t>
      </w:r>
      <w:r w:rsidR="00813992" w:rsidRPr="0090030F">
        <w:rPr>
          <w:rFonts w:asciiTheme="minorHAnsi" w:hAnsiTheme="minorHAnsi" w:cstheme="minorHAnsi"/>
          <w:b/>
          <w:bCs/>
        </w:rPr>
        <w:t>oluli</w:t>
      </w:r>
      <w:r w:rsidR="00A54650" w:rsidRPr="0090030F">
        <w:rPr>
          <w:rFonts w:asciiTheme="minorHAnsi" w:hAnsiTheme="minorHAnsi" w:cstheme="minorHAnsi"/>
          <w:b/>
          <w:bCs/>
        </w:rPr>
        <w:t>n</w:t>
      </w:r>
      <w:r w:rsidR="00813992" w:rsidRPr="0090030F">
        <w:rPr>
          <w:rFonts w:asciiTheme="minorHAnsi" w:hAnsiTheme="minorHAnsi" w:cstheme="minorHAnsi"/>
          <w:b/>
          <w:bCs/>
        </w:rPr>
        <w:t xml:space="preserve">e </w:t>
      </w:r>
      <w:r w:rsidR="0037305B">
        <w:rPr>
          <w:rFonts w:asciiTheme="minorHAnsi" w:hAnsiTheme="minorHAnsi" w:cstheme="minorHAnsi"/>
          <w:b/>
          <w:bCs/>
        </w:rPr>
        <w:t>ebasoodne</w:t>
      </w:r>
      <w:r w:rsidR="00813992" w:rsidRPr="0090030F">
        <w:rPr>
          <w:rFonts w:asciiTheme="minorHAnsi" w:hAnsiTheme="minorHAnsi" w:cstheme="minorHAnsi"/>
          <w:b/>
          <w:bCs/>
        </w:rPr>
        <w:t xml:space="preserve"> mõju </w:t>
      </w:r>
      <w:r w:rsidR="00A54650" w:rsidRPr="0090030F">
        <w:rPr>
          <w:rFonts w:asciiTheme="minorHAnsi" w:hAnsiTheme="minorHAnsi" w:cstheme="minorHAnsi"/>
          <w:b/>
          <w:bCs/>
        </w:rPr>
        <w:t xml:space="preserve">kultuuripärandile </w:t>
      </w:r>
      <w:r w:rsidR="0099157F" w:rsidRPr="0090030F">
        <w:rPr>
          <w:rFonts w:asciiTheme="minorHAnsi" w:hAnsiTheme="minorHAnsi" w:cstheme="minorHAnsi"/>
          <w:b/>
          <w:bCs/>
        </w:rPr>
        <w:t>puudub.</w:t>
      </w:r>
    </w:p>
    <w:p w14:paraId="13E77BEA" w14:textId="19E05C9C" w:rsidR="000E6DAF" w:rsidRPr="0090030F" w:rsidRDefault="009F25E9" w:rsidP="0090030F">
      <w:pPr>
        <w:rPr>
          <w:rFonts w:asciiTheme="minorHAnsi" w:hAnsiTheme="minorHAnsi" w:cstheme="minorHAnsi"/>
        </w:rPr>
      </w:pPr>
      <w:r w:rsidRPr="0090030F">
        <w:rPr>
          <w:rFonts w:asciiTheme="minorHAnsi" w:hAnsiTheme="minorHAnsi" w:cstheme="minorHAnsi"/>
        </w:rPr>
        <w:t>Kavandatava tegevuse</w:t>
      </w:r>
      <w:r w:rsidR="00813992" w:rsidRPr="0090030F">
        <w:rPr>
          <w:rFonts w:asciiTheme="minorHAnsi" w:hAnsiTheme="minorHAnsi" w:cstheme="minorHAnsi"/>
        </w:rPr>
        <w:t xml:space="preserve"> lähiümbrus</w:t>
      </w:r>
      <w:r w:rsidR="009274B9" w:rsidRPr="0090030F">
        <w:rPr>
          <w:rFonts w:asciiTheme="minorHAnsi" w:hAnsiTheme="minorHAnsi" w:cstheme="minorHAnsi"/>
        </w:rPr>
        <w:t>es</w:t>
      </w:r>
      <w:r w:rsidR="00813992" w:rsidRPr="0090030F">
        <w:rPr>
          <w:rFonts w:asciiTheme="minorHAnsi" w:hAnsiTheme="minorHAnsi" w:cstheme="minorHAnsi"/>
        </w:rPr>
        <w:t xml:space="preserve"> </w:t>
      </w:r>
      <w:r w:rsidR="009274B9" w:rsidRPr="0090030F">
        <w:rPr>
          <w:rFonts w:asciiTheme="minorHAnsi" w:hAnsiTheme="minorHAnsi" w:cstheme="minorHAnsi"/>
        </w:rPr>
        <w:t>(ca 1</w:t>
      </w:r>
      <w:r w:rsidR="00A54650" w:rsidRPr="0090030F">
        <w:rPr>
          <w:rFonts w:asciiTheme="minorHAnsi" w:hAnsiTheme="minorHAnsi" w:cstheme="minorHAnsi"/>
        </w:rPr>
        <w:t>.</w:t>
      </w:r>
      <w:r w:rsidR="006B367A" w:rsidRPr="0090030F">
        <w:rPr>
          <w:rFonts w:asciiTheme="minorHAnsi" w:hAnsiTheme="minorHAnsi" w:cstheme="minorHAnsi"/>
        </w:rPr>
        <w:t>2</w:t>
      </w:r>
      <w:r w:rsidR="009274B9" w:rsidRPr="0090030F">
        <w:rPr>
          <w:rFonts w:asciiTheme="minorHAnsi" w:hAnsiTheme="minorHAnsi" w:cstheme="minorHAnsi"/>
        </w:rPr>
        <w:t xml:space="preserve"> km kaugusel</w:t>
      </w:r>
      <w:r w:rsidR="00AE7DBF" w:rsidRPr="0090030F">
        <w:rPr>
          <w:rFonts w:asciiTheme="minorHAnsi" w:hAnsiTheme="minorHAnsi" w:cstheme="minorHAnsi"/>
        </w:rPr>
        <w:t xml:space="preserve"> rajatavast </w:t>
      </w:r>
      <w:r w:rsidR="00336BCF" w:rsidRPr="0090030F">
        <w:rPr>
          <w:rFonts w:asciiTheme="minorHAnsi" w:hAnsiTheme="minorHAnsi" w:cstheme="minorHAnsi"/>
        </w:rPr>
        <w:t>viadukt</w:t>
      </w:r>
      <w:r w:rsidR="00AE7DBF" w:rsidRPr="0090030F">
        <w:rPr>
          <w:rFonts w:asciiTheme="minorHAnsi" w:hAnsiTheme="minorHAnsi" w:cstheme="minorHAnsi"/>
        </w:rPr>
        <w:t>ist</w:t>
      </w:r>
      <w:r w:rsidR="009274B9" w:rsidRPr="0090030F">
        <w:rPr>
          <w:rFonts w:asciiTheme="minorHAnsi" w:hAnsiTheme="minorHAnsi" w:cstheme="minorHAnsi"/>
        </w:rPr>
        <w:t>) asub üks</w:t>
      </w:r>
      <w:r w:rsidR="00813992" w:rsidRPr="0090030F">
        <w:rPr>
          <w:rFonts w:asciiTheme="minorHAnsi" w:hAnsiTheme="minorHAnsi" w:cstheme="minorHAnsi"/>
        </w:rPr>
        <w:t xml:space="preserve"> </w:t>
      </w:r>
      <w:r w:rsidRPr="0090030F">
        <w:rPr>
          <w:rFonts w:asciiTheme="minorHAnsi" w:hAnsiTheme="minorHAnsi" w:cstheme="minorHAnsi"/>
        </w:rPr>
        <w:t>pärandkultuuriobjekt</w:t>
      </w:r>
      <w:r w:rsidR="006B367A" w:rsidRPr="0090030F">
        <w:rPr>
          <w:rFonts w:asciiTheme="minorHAnsi" w:hAnsiTheme="minorHAnsi" w:cstheme="minorHAnsi"/>
        </w:rPr>
        <w:t xml:space="preserve"> (</w:t>
      </w:r>
      <w:r w:rsidR="006B367A" w:rsidRPr="0090030F">
        <w:rPr>
          <w:rFonts w:asciiTheme="minorHAnsi" w:hAnsiTheme="minorHAnsi" w:cstheme="minorHAnsi"/>
          <w:i/>
          <w:iCs/>
        </w:rPr>
        <w:t>Talguliste istutamisobjekt</w:t>
      </w:r>
      <w:r w:rsidR="006B367A" w:rsidRPr="0090030F">
        <w:rPr>
          <w:rFonts w:asciiTheme="minorHAnsi" w:hAnsiTheme="minorHAnsi" w:cstheme="minorHAnsi"/>
        </w:rPr>
        <w:t>)</w:t>
      </w:r>
      <w:r w:rsidRPr="0090030F">
        <w:rPr>
          <w:rFonts w:asciiTheme="minorHAnsi" w:hAnsiTheme="minorHAnsi" w:cstheme="minorHAnsi"/>
        </w:rPr>
        <w:t xml:space="preserve">, mis ei ole riikliku kaitse all. </w:t>
      </w:r>
      <w:r w:rsidR="000E6DAF" w:rsidRPr="0090030F">
        <w:rPr>
          <w:rFonts w:asciiTheme="minorHAnsi" w:hAnsiTheme="minorHAnsi" w:cstheme="minorHAnsi"/>
        </w:rPr>
        <w:t xml:space="preserve">Eeldatavasti puudub vajadus ehitusobjektilt väljumiseks, mistõttu pärandkultuuriobjekti kahjustamine on väga ebatõenäoline. </w:t>
      </w:r>
    </w:p>
    <w:p w14:paraId="4AEDC59C" w14:textId="56A911DF" w:rsidR="009F25E9" w:rsidRPr="0090030F" w:rsidRDefault="000E6DAF" w:rsidP="0090030F">
      <w:pPr>
        <w:rPr>
          <w:rFonts w:asciiTheme="minorHAnsi" w:hAnsiTheme="minorHAnsi" w:cstheme="minorHAnsi"/>
        </w:rPr>
      </w:pPr>
      <w:r w:rsidRPr="0090030F">
        <w:rPr>
          <w:rFonts w:asciiTheme="minorHAnsi" w:hAnsiTheme="minorHAnsi" w:cstheme="minorHAnsi"/>
        </w:rPr>
        <w:t>Kui aga ilmneb vajadus e</w:t>
      </w:r>
      <w:r w:rsidR="009F25E9" w:rsidRPr="0090030F">
        <w:rPr>
          <w:rFonts w:asciiTheme="minorHAnsi" w:hAnsiTheme="minorHAnsi" w:cstheme="minorHAnsi"/>
        </w:rPr>
        <w:t xml:space="preserve">hitustegevuse </w:t>
      </w:r>
      <w:r w:rsidRPr="0090030F">
        <w:rPr>
          <w:rFonts w:asciiTheme="minorHAnsi" w:hAnsiTheme="minorHAnsi" w:cstheme="minorHAnsi"/>
        </w:rPr>
        <w:t xml:space="preserve">ala laiendamiseks, tuleb selle eel hinnata võimalike ühendusteedena vms alternatiivseid alasid ja eelistada sellised, kus mõju pärandkultuurile on välistatud. Ehitajal </w:t>
      </w:r>
      <w:r w:rsidR="009F25E9" w:rsidRPr="0090030F">
        <w:rPr>
          <w:rFonts w:asciiTheme="minorHAnsi" w:hAnsiTheme="minorHAnsi" w:cstheme="minorHAnsi"/>
        </w:rPr>
        <w:t xml:space="preserve">tuleb tagada pärandkultuuri objektide ohutus ning vältida nende kahjustamist. Eelmainitud nõude kinnipidamisel ehitusetapis </w:t>
      </w:r>
      <w:r w:rsidR="009F25E9" w:rsidRPr="0090030F">
        <w:rPr>
          <w:rFonts w:asciiTheme="minorHAnsi" w:hAnsiTheme="minorHAnsi" w:cstheme="minorHAnsi"/>
          <w:b/>
          <w:bCs/>
        </w:rPr>
        <w:t>puudub mõju kultuuripärandile</w:t>
      </w:r>
      <w:r w:rsidR="009F25E9" w:rsidRPr="0090030F">
        <w:rPr>
          <w:rFonts w:asciiTheme="minorHAnsi" w:hAnsiTheme="minorHAnsi" w:cstheme="minorHAnsi"/>
        </w:rPr>
        <w:t xml:space="preserve">. </w:t>
      </w:r>
    </w:p>
    <w:p w14:paraId="1358E7F4" w14:textId="6FB98ECB" w:rsidR="000C440B" w:rsidRPr="0090030F" w:rsidRDefault="000C440B" w:rsidP="0090030F">
      <w:pPr>
        <w:pStyle w:val="Pealkiri2"/>
        <w:rPr>
          <w:rFonts w:asciiTheme="minorHAnsi" w:hAnsiTheme="minorHAnsi" w:cstheme="minorHAnsi"/>
        </w:rPr>
      </w:pPr>
      <w:bookmarkStart w:id="110" w:name="_Toc59008496"/>
      <w:bookmarkStart w:id="111" w:name="_Toc59009222"/>
      <w:bookmarkStart w:id="112" w:name="_Ref87384557"/>
      <w:bookmarkStart w:id="113" w:name="_Toc118449000"/>
      <w:r w:rsidRPr="0090030F">
        <w:rPr>
          <w:rFonts w:asciiTheme="minorHAnsi" w:hAnsiTheme="minorHAnsi" w:cstheme="minorHAnsi"/>
        </w:rPr>
        <w:t>Mõju välisõhu kv</w:t>
      </w:r>
      <w:r w:rsidR="003A4734" w:rsidRPr="0090030F">
        <w:rPr>
          <w:rFonts w:asciiTheme="minorHAnsi" w:hAnsiTheme="minorHAnsi" w:cstheme="minorHAnsi"/>
        </w:rPr>
        <w:t>aliteedile,</w:t>
      </w:r>
      <w:r w:rsidRPr="0090030F">
        <w:rPr>
          <w:rFonts w:asciiTheme="minorHAnsi" w:hAnsiTheme="minorHAnsi" w:cstheme="minorHAnsi"/>
        </w:rPr>
        <w:t xml:space="preserve"> müra</w:t>
      </w:r>
      <w:r w:rsidR="003A4734" w:rsidRPr="0090030F">
        <w:rPr>
          <w:rFonts w:asciiTheme="minorHAnsi" w:hAnsiTheme="minorHAnsi" w:cstheme="minorHAnsi"/>
        </w:rPr>
        <w:t>- ja vibratsiooni</w:t>
      </w:r>
      <w:r w:rsidRPr="0090030F">
        <w:rPr>
          <w:rFonts w:asciiTheme="minorHAnsi" w:hAnsiTheme="minorHAnsi" w:cstheme="minorHAnsi"/>
        </w:rPr>
        <w:t>tasemele</w:t>
      </w:r>
      <w:bookmarkEnd w:id="110"/>
      <w:bookmarkEnd w:id="111"/>
      <w:bookmarkEnd w:id="112"/>
      <w:bookmarkEnd w:id="113"/>
    </w:p>
    <w:p w14:paraId="3F816A1D" w14:textId="77777777" w:rsidR="0097443C" w:rsidRPr="0090030F" w:rsidRDefault="0097443C" w:rsidP="0090030F">
      <w:pPr>
        <w:rPr>
          <w:rFonts w:asciiTheme="minorHAnsi" w:hAnsiTheme="minorHAnsi" w:cstheme="minorHAnsi"/>
        </w:rPr>
      </w:pPr>
      <w:r w:rsidRPr="0090030F">
        <w:rPr>
          <w:rFonts w:asciiTheme="minorHAnsi" w:hAnsiTheme="minorHAnsi" w:cstheme="minorHAnsi"/>
        </w:rPr>
        <w:t>Asjakohane m</w:t>
      </w:r>
      <w:r w:rsidR="000C440B" w:rsidRPr="0090030F">
        <w:rPr>
          <w:rFonts w:asciiTheme="minorHAnsi" w:hAnsiTheme="minorHAnsi" w:cstheme="minorHAnsi"/>
        </w:rPr>
        <w:t xml:space="preserve">õju välisõhu kvaliteedile </w:t>
      </w:r>
      <w:r w:rsidR="009F1C0D" w:rsidRPr="0090030F">
        <w:rPr>
          <w:rFonts w:asciiTheme="minorHAnsi" w:hAnsiTheme="minorHAnsi" w:cstheme="minorHAnsi"/>
        </w:rPr>
        <w:t>ning</w:t>
      </w:r>
      <w:r w:rsidR="000C440B" w:rsidRPr="0090030F">
        <w:rPr>
          <w:rFonts w:asciiTheme="minorHAnsi" w:hAnsiTheme="minorHAnsi" w:cstheme="minorHAnsi"/>
        </w:rPr>
        <w:t xml:space="preserve"> müra</w:t>
      </w:r>
      <w:r w:rsidR="009F1C0D" w:rsidRPr="0090030F">
        <w:rPr>
          <w:rFonts w:asciiTheme="minorHAnsi" w:hAnsiTheme="minorHAnsi" w:cstheme="minorHAnsi"/>
        </w:rPr>
        <w:t>- ja vibratsiooni</w:t>
      </w:r>
      <w:r w:rsidR="000C440B" w:rsidRPr="0090030F">
        <w:rPr>
          <w:rFonts w:asciiTheme="minorHAnsi" w:hAnsiTheme="minorHAnsi" w:cstheme="minorHAnsi"/>
        </w:rPr>
        <w:t xml:space="preserve">tasemele </w:t>
      </w:r>
      <w:r w:rsidRPr="0090030F">
        <w:rPr>
          <w:rFonts w:asciiTheme="minorHAnsi" w:hAnsiTheme="minorHAnsi" w:cstheme="minorHAnsi"/>
        </w:rPr>
        <w:t xml:space="preserve">on seotud </w:t>
      </w:r>
      <w:r w:rsidR="005E79B6" w:rsidRPr="0090030F">
        <w:rPr>
          <w:rFonts w:asciiTheme="minorHAnsi" w:hAnsiTheme="minorHAnsi" w:cstheme="minorHAnsi"/>
        </w:rPr>
        <w:t xml:space="preserve">kavandatud </w:t>
      </w:r>
      <w:r w:rsidR="00336BCF" w:rsidRPr="0090030F">
        <w:rPr>
          <w:rFonts w:asciiTheme="minorHAnsi" w:hAnsiTheme="minorHAnsi" w:cstheme="minorHAnsi"/>
        </w:rPr>
        <w:t>viadukt</w:t>
      </w:r>
      <w:r w:rsidR="005E79B6" w:rsidRPr="0090030F">
        <w:rPr>
          <w:rFonts w:asciiTheme="minorHAnsi" w:hAnsiTheme="minorHAnsi" w:cstheme="minorHAnsi"/>
        </w:rPr>
        <w:t xml:space="preserve">i </w:t>
      </w:r>
      <w:r w:rsidR="000C440B" w:rsidRPr="0090030F">
        <w:rPr>
          <w:rFonts w:asciiTheme="minorHAnsi" w:hAnsiTheme="minorHAnsi" w:cstheme="minorHAnsi"/>
        </w:rPr>
        <w:t>rajamise</w:t>
      </w:r>
      <w:r w:rsidRPr="0090030F">
        <w:rPr>
          <w:rFonts w:asciiTheme="minorHAnsi" w:hAnsiTheme="minorHAnsi" w:cstheme="minorHAnsi"/>
        </w:rPr>
        <w:t xml:space="preserve">ga </w:t>
      </w:r>
      <w:r w:rsidR="000C440B" w:rsidRPr="0090030F">
        <w:rPr>
          <w:rFonts w:asciiTheme="minorHAnsi" w:hAnsiTheme="minorHAnsi" w:cstheme="minorHAnsi"/>
        </w:rPr>
        <w:t xml:space="preserve">ehk ehitustööde etapis. Tegu on lokaalse ja ajutise mõjuga, mis lõppeb </w:t>
      </w:r>
      <w:r w:rsidR="005E79B6" w:rsidRPr="0090030F">
        <w:rPr>
          <w:rFonts w:asciiTheme="minorHAnsi" w:hAnsiTheme="minorHAnsi" w:cstheme="minorHAnsi"/>
        </w:rPr>
        <w:t>objekti</w:t>
      </w:r>
      <w:r w:rsidR="000C440B" w:rsidRPr="0090030F">
        <w:rPr>
          <w:rFonts w:asciiTheme="minorHAnsi" w:hAnsiTheme="minorHAnsi" w:cstheme="minorHAnsi"/>
        </w:rPr>
        <w:t xml:space="preserve"> valmimisega.</w:t>
      </w:r>
      <w:r w:rsidR="004A1339" w:rsidRPr="0090030F">
        <w:rPr>
          <w:rFonts w:asciiTheme="minorHAnsi" w:hAnsiTheme="minorHAnsi" w:cstheme="minorHAnsi"/>
        </w:rPr>
        <w:t xml:space="preserve"> </w:t>
      </w:r>
    </w:p>
    <w:p w14:paraId="3EB164F8" w14:textId="6690FD44" w:rsidR="0097443C" w:rsidRPr="0090030F" w:rsidRDefault="0097443C" w:rsidP="0090030F">
      <w:pPr>
        <w:rPr>
          <w:rFonts w:asciiTheme="minorHAnsi" w:hAnsiTheme="minorHAnsi" w:cstheme="minorHAnsi"/>
        </w:rPr>
      </w:pPr>
      <w:r w:rsidRPr="0090030F">
        <w:rPr>
          <w:rFonts w:asciiTheme="minorHAnsi" w:hAnsiTheme="minorHAnsi" w:cstheme="minorHAnsi"/>
        </w:rPr>
        <w:t xml:space="preserve">Maanteelt kasutuselt lähtuva müra ja teiste häiringute osas tuleb lähtuda tee kasutusest, eelkõige seda kasutavate liiklusvahendite arvust ja tüübist. Arvestades asjaolu, et praegune tee kasutuskoormus on väga väike, siis on </w:t>
      </w:r>
      <w:r w:rsidRPr="0090030F">
        <w:rPr>
          <w:rFonts w:asciiTheme="minorHAnsi" w:hAnsiTheme="minorHAnsi" w:cstheme="minorHAnsi"/>
          <w:b/>
          <w:bCs/>
        </w:rPr>
        <w:t xml:space="preserve">kasutusaegne mõju väike ja selle mõju </w:t>
      </w:r>
      <w:r w:rsidR="0037305B">
        <w:rPr>
          <w:rFonts w:asciiTheme="minorHAnsi" w:hAnsiTheme="minorHAnsi" w:cstheme="minorHAnsi"/>
          <w:b/>
          <w:bCs/>
        </w:rPr>
        <w:t xml:space="preserve">mitte </w:t>
      </w:r>
      <w:r w:rsidRPr="0090030F">
        <w:rPr>
          <w:rFonts w:asciiTheme="minorHAnsi" w:hAnsiTheme="minorHAnsi" w:cstheme="minorHAnsi"/>
          <w:b/>
          <w:bCs/>
        </w:rPr>
        <w:t>oluline</w:t>
      </w:r>
      <w:r w:rsidRPr="0090030F">
        <w:rPr>
          <w:rFonts w:asciiTheme="minorHAnsi" w:hAnsiTheme="minorHAnsi" w:cstheme="minorHAnsi"/>
        </w:rPr>
        <w:t xml:space="preserve">. </w:t>
      </w:r>
    </w:p>
    <w:p w14:paraId="39EB3106" w14:textId="77777777" w:rsidR="0029289A" w:rsidRPr="0090030F" w:rsidRDefault="0097443C" w:rsidP="0090030F">
      <w:pPr>
        <w:rPr>
          <w:rFonts w:asciiTheme="minorHAnsi" w:hAnsiTheme="minorHAnsi" w:cstheme="minorHAnsi"/>
        </w:rPr>
      </w:pPr>
      <w:r w:rsidRPr="0090030F">
        <w:rPr>
          <w:rFonts w:asciiTheme="minorHAnsi" w:hAnsiTheme="minorHAnsi" w:cstheme="minorHAnsi"/>
        </w:rPr>
        <w:t>M</w:t>
      </w:r>
      <w:r w:rsidR="0005504B" w:rsidRPr="0090030F">
        <w:rPr>
          <w:rFonts w:asciiTheme="minorHAnsi" w:hAnsiTheme="minorHAnsi" w:cstheme="minorHAnsi"/>
        </w:rPr>
        <w:t>õju müra</w:t>
      </w:r>
      <w:r w:rsidR="00FA27CE" w:rsidRPr="0090030F">
        <w:rPr>
          <w:rFonts w:asciiTheme="minorHAnsi" w:hAnsiTheme="minorHAnsi" w:cstheme="minorHAnsi"/>
        </w:rPr>
        <w:t>taseme</w:t>
      </w:r>
      <w:r w:rsidR="0005504B" w:rsidRPr="0090030F">
        <w:rPr>
          <w:rFonts w:asciiTheme="minorHAnsi" w:hAnsiTheme="minorHAnsi" w:cstheme="minorHAnsi"/>
        </w:rPr>
        <w:t>le, vibratsioonile ja väli</w:t>
      </w:r>
      <w:r w:rsidR="002316F6" w:rsidRPr="0090030F">
        <w:rPr>
          <w:rFonts w:asciiTheme="minorHAnsi" w:hAnsiTheme="minorHAnsi" w:cstheme="minorHAnsi"/>
        </w:rPr>
        <w:t>s</w:t>
      </w:r>
      <w:r w:rsidR="0005504B" w:rsidRPr="0090030F">
        <w:rPr>
          <w:rFonts w:asciiTheme="minorHAnsi" w:hAnsiTheme="minorHAnsi" w:cstheme="minorHAnsi"/>
        </w:rPr>
        <w:t>õhu kvaliteedile on reguleeritud</w:t>
      </w:r>
      <w:r w:rsidR="00FA27CE" w:rsidRPr="0090030F">
        <w:rPr>
          <w:rFonts w:asciiTheme="minorHAnsi" w:hAnsiTheme="minorHAnsi" w:cstheme="minorHAnsi"/>
        </w:rPr>
        <w:t xml:space="preserve"> </w:t>
      </w:r>
      <w:r w:rsidRPr="0090030F">
        <w:rPr>
          <w:rFonts w:asciiTheme="minorHAnsi" w:hAnsiTheme="minorHAnsi" w:cstheme="minorHAnsi"/>
        </w:rPr>
        <w:t xml:space="preserve">kahte liiki </w:t>
      </w:r>
      <w:r w:rsidR="00FA27CE" w:rsidRPr="0090030F">
        <w:rPr>
          <w:rFonts w:asciiTheme="minorHAnsi" w:hAnsiTheme="minorHAnsi" w:cstheme="minorHAnsi"/>
        </w:rPr>
        <w:t>õigusaktidega</w:t>
      </w:r>
      <w:r w:rsidR="005E79B6" w:rsidRPr="0090030F">
        <w:rPr>
          <w:rFonts w:asciiTheme="minorHAnsi" w:hAnsiTheme="minorHAnsi" w:cstheme="minorHAnsi"/>
        </w:rPr>
        <w:t>, milles sätestatud normidest</w:t>
      </w:r>
      <w:r w:rsidR="00FA27CE" w:rsidRPr="0090030F">
        <w:rPr>
          <w:rFonts w:asciiTheme="minorHAnsi" w:hAnsiTheme="minorHAnsi" w:cstheme="minorHAnsi"/>
        </w:rPr>
        <w:t xml:space="preserve"> peab ehitaja</w:t>
      </w:r>
      <w:r w:rsidR="0005504B" w:rsidRPr="0090030F">
        <w:rPr>
          <w:rFonts w:asciiTheme="minorHAnsi" w:hAnsiTheme="minorHAnsi" w:cstheme="minorHAnsi"/>
        </w:rPr>
        <w:t xml:space="preserve"> </w:t>
      </w:r>
      <w:r w:rsidR="005E79B6" w:rsidRPr="0090030F">
        <w:rPr>
          <w:rFonts w:asciiTheme="minorHAnsi" w:hAnsiTheme="minorHAnsi" w:cstheme="minorHAnsi"/>
        </w:rPr>
        <w:t>k</w:t>
      </w:r>
      <w:r w:rsidR="0005504B" w:rsidRPr="0090030F">
        <w:rPr>
          <w:rFonts w:asciiTheme="minorHAnsi" w:hAnsiTheme="minorHAnsi" w:cstheme="minorHAnsi"/>
        </w:rPr>
        <w:t>inni pidama.</w:t>
      </w:r>
      <w:r w:rsidRPr="0090030F">
        <w:rPr>
          <w:rFonts w:asciiTheme="minorHAnsi" w:hAnsiTheme="minorHAnsi" w:cstheme="minorHAnsi"/>
        </w:rPr>
        <w:t xml:space="preserve"> </w:t>
      </w:r>
    </w:p>
    <w:p w14:paraId="22F3068E" w14:textId="5B62CFCC" w:rsidR="0029289A" w:rsidRPr="0090030F" w:rsidRDefault="0097443C" w:rsidP="0090030F">
      <w:pPr>
        <w:pStyle w:val="Loendilik"/>
        <w:numPr>
          <w:ilvl w:val="0"/>
          <w:numId w:val="41"/>
        </w:numPr>
        <w:rPr>
          <w:rFonts w:asciiTheme="minorHAnsi" w:hAnsiTheme="minorHAnsi" w:cstheme="minorHAnsi"/>
        </w:rPr>
      </w:pPr>
      <w:r w:rsidRPr="0090030F">
        <w:rPr>
          <w:rFonts w:asciiTheme="minorHAnsi" w:hAnsiTheme="minorHAnsi" w:cstheme="minorHAnsi"/>
        </w:rPr>
        <w:t>Esiteks on seatud normtasemed müra-, vibratsiooni – ja saasteainete heitele. Ehitusettevõtja peab tagama et kasutatava</w:t>
      </w:r>
      <w:r w:rsidR="0029289A" w:rsidRPr="0090030F">
        <w:rPr>
          <w:rFonts w:asciiTheme="minorHAnsi" w:hAnsiTheme="minorHAnsi" w:cstheme="minorHAnsi"/>
        </w:rPr>
        <w:t>te seadmete ja mehhanismide</w:t>
      </w:r>
      <w:r w:rsidRPr="0090030F">
        <w:rPr>
          <w:rFonts w:asciiTheme="minorHAnsi" w:hAnsiTheme="minorHAnsi" w:cstheme="minorHAnsi"/>
        </w:rPr>
        <w:t xml:space="preserve"> müra-, vibratsiooni ja heitgaasid ei ületa heitele seatud norme. Valdavalt on see tagatud tehniliselt korras ja asjakohase tehnilise kontrolli läbinud mehhanismidega, sh veokid ja teised liikurmehhanismid. </w:t>
      </w:r>
    </w:p>
    <w:p w14:paraId="54C726E0" w14:textId="6AB5FBA2" w:rsidR="000C440B" w:rsidRPr="0090030F" w:rsidRDefault="0097443C" w:rsidP="0090030F">
      <w:pPr>
        <w:pStyle w:val="Loendilik"/>
        <w:numPr>
          <w:ilvl w:val="0"/>
          <w:numId w:val="41"/>
        </w:numPr>
        <w:rPr>
          <w:rFonts w:asciiTheme="minorHAnsi" w:hAnsiTheme="minorHAnsi" w:cstheme="minorHAnsi"/>
        </w:rPr>
      </w:pPr>
      <w:r w:rsidRPr="0090030F">
        <w:rPr>
          <w:rFonts w:asciiTheme="minorHAnsi" w:hAnsiTheme="minorHAnsi" w:cstheme="minorHAnsi"/>
        </w:rPr>
        <w:t>Teiseks on normtasemed seatud keskkonnas ehk välisõhus mürale ja saasteainetele</w:t>
      </w:r>
      <w:r w:rsidR="0029289A" w:rsidRPr="0090030F">
        <w:rPr>
          <w:rFonts w:asciiTheme="minorHAnsi" w:hAnsiTheme="minorHAnsi" w:cstheme="minorHAnsi"/>
        </w:rPr>
        <w:t xml:space="preserve"> väljaspool töökeskkonda</w:t>
      </w:r>
      <w:r w:rsidRPr="0090030F">
        <w:rPr>
          <w:rFonts w:asciiTheme="minorHAnsi" w:hAnsiTheme="minorHAnsi" w:cstheme="minorHAnsi"/>
        </w:rPr>
        <w:t>.</w:t>
      </w:r>
      <w:r w:rsidR="0029289A" w:rsidRPr="0090030F">
        <w:rPr>
          <w:rFonts w:asciiTheme="minorHAnsi" w:hAnsiTheme="minorHAnsi" w:cstheme="minorHAnsi"/>
        </w:rPr>
        <w:t xml:space="preserve"> Selleks on ala väljaspool ehitusobjekti.</w:t>
      </w:r>
      <w:r w:rsidRPr="0090030F">
        <w:rPr>
          <w:rFonts w:asciiTheme="minorHAnsi" w:hAnsiTheme="minorHAnsi" w:cstheme="minorHAnsi"/>
        </w:rPr>
        <w:t xml:space="preserve"> Ehitaja peab tagama, et tööde käigus ei põhjustata vähemalt ka nende</w:t>
      </w:r>
      <w:r w:rsidR="00BD0B00" w:rsidRPr="0090030F">
        <w:rPr>
          <w:rFonts w:asciiTheme="minorHAnsi" w:hAnsiTheme="minorHAnsi" w:cstheme="minorHAnsi"/>
        </w:rPr>
        <w:t xml:space="preserve">, keskkonnale seatud, </w:t>
      </w:r>
      <w:r w:rsidRPr="0090030F">
        <w:rPr>
          <w:rFonts w:asciiTheme="minorHAnsi" w:hAnsiTheme="minorHAnsi" w:cstheme="minorHAnsi"/>
        </w:rPr>
        <w:t>normtasemete ületamist</w:t>
      </w:r>
      <w:r w:rsidR="00BD0B00" w:rsidRPr="0090030F">
        <w:rPr>
          <w:rFonts w:asciiTheme="minorHAnsi" w:hAnsiTheme="minorHAnsi" w:cstheme="minorHAnsi"/>
        </w:rPr>
        <w:t xml:space="preserve"> ehitusobjekti </w:t>
      </w:r>
      <w:r w:rsidR="0029289A" w:rsidRPr="0090030F">
        <w:rPr>
          <w:rFonts w:asciiTheme="minorHAnsi" w:hAnsiTheme="minorHAnsi" w:cstheme="minorHAnsi"/>
        </w:rPr>
        <w:t xml:space="preserve">ümbruses, alates objekti </w:t>
      </w:r>
      <w:r w:rsidR="00BD0B00" w:rsidRPr="0090030F">
        <w:rPr>
          <w:rFonts w:asciiTheme="minorHAnsi" w:hAnsiTheme="minorHAnsi" w:cstheme="minorHAnsi"/>
        </w:rPr>
        <w:t>piirist</w:t>
      </w:r>
      <w:r w:rsidRPr="0090030F">
        <w:rPr>
          <w:rFonts w:asciiTheme="minorHAnsi" w:hAnsiTheme="minorHAnsi" w:cstheme="minorHAnsi"/>
        </w:rPr>
        <w:t xml:space="preserve">. </w:t>
      </w:r>
    </w:p>
    <w:p w14:paraId="40E2AAA9" w14:textId="77777777" w:rsidR="00391857" w:rsidRPr="0090030F" w:rsidRDefault="000C440B" w:rsidP="0090030F">
      <w:pPr>
        <w:rPr>
          <w:rFonts w:asciiTheme="minorHAnsi" w:hAnsiTheme="minorHAnsi" w:cstheme="minorHAnsi"/>
        </w:rPr>
      </w:pPr>
      <w:r w:rsidRPr="0090030F">
        <w:rPr>
          <w:rFonts w:asciiTheme="minorHAnsi" w:hAnsiTheme="minorHAnsi" w:cstheme="minorHAnsi"/>
          <w:u w:val="single"/>
        </w:rPr>
        <w:t xml:space="preserve">Välisõhu </w:t>
      </w:r>
      <w:r w:rsidR="00391857" w:rsidRPr="0090030F">
        <w:rPr>
          <w:rFonts w:asciiTheme="minorHAnsi" w:hAnsiTheme="minorHAnsi" w:cstheme="minorHAnsi"/>
          <w:u w:val="single"/>
        </w:rPr>
        <w:t xml:space="preserve">saasteainete </w:t>
      </w:r>
      <w:r w:rsidRPr="0090030F">
        <w:rPr>
          <w:rFonts w:asciiTheme="minorHAnsi" w:hAnsiTheme="minorHAnsi" w:cstheme="minorHAnsi"/>
          <w:u w:val="single"/>
        </w:rPr>
        <w:t>heite</w:t>
      </w:r>
      <w:r w:rsidRPr="0090030F">
        <w:rPr>
          <w:rFonts w:asciiTheme="minorHAnsi" w:hAnsiTheme="minorHAnsi" w:cstheme="minorHAnsi"/>
        </w:rPr>
        <w:t xml:space="preserve"> peamisteks allikateks ehitustööde ajal </w:t>
      </w:r>
      <w:r w:rsidR="00391857" w:rsidRPr="0090030F">
        <w:rPr>
          <w:rFonts w:asciiTheme="minorHAnsi" w:hAnsiTheme="minorHAnsi" w:cstheme="minorHAnsi"/>
        </w:rPr>
        <w:t xml:space="preserve">sisepõlemismootorid ja tööprotsessid. </w:t>
      </w:r>
    </w:p>
    <w:p w14:paraId="40AF0E24" w14:textId="3A6A8EED" w:rsidR="00391857" w:rsidRPr="0090030F" w:rsidRDefault="00391857" w:rsidP="0090030F">
      <w:pPr>
        <w:rPr>
          <w:rFonts w:asciiTheme="minorHAnsi" w:hAnsiTheme="minorHAnsi" w:cstheme="minorHAnsi"/>
        </w:rPr>
      </w:pPr>
      <w:r w:rsidRPr="0090030F">
        <w:rPr>
          <w:rFonts w:asciiTheme="minorHAnsi" w:hAnsiTheme="minorHAnsi" w:cstheme="minorHAnsi"/>
        </w:rPr>
        <w:t>Heitgaasid tekivad e</w:t>
      </w:r>
      <w:r w:rsidR="000C440B" w:rsidRPr="0090030F">
        <w:rPr>
          <w:rFonts w:asciiTheme="minorHAnsi" w:hAnsiTheme="minorHAnsi" w:cstheme="minorHAnsi"/>
        </w:rPr>
        <w:t xml:space="preserve">rinevate </w:t>
      </w:r>
      <w:r w:rsidR="00ED1B35" w:rsidRPr="0090030F">
        <w:rPr>
          <w:rFonts w:asciiTheme="minorHAnsi" w:hAnsiTheme="minorHAnsi" w:cstheme="minorHAnsi"/>
        </w:rPr>
        <w:t xml:space="preserve">fossiilkütuseid põletavate </w:t>
      </w:r>
      <w:r w:rsidRPr="0090030F">
        <w:rPr>
          <w:rFonts w:asciiTheme="minorHAnsi" w:hAnsiTheme="minorHAnsi" w:cstheme="minorHAnsi"/>
        </w:rPr>
        <w:t xml:space="preserve">sisepõlemismootoriga sõidukite ja teiste </w:t>
      </w:r>
      <w:r w:rsidR="000C440B" w:rsidRPr="0090030F">
        <w:rPr>
          <w:rFonts w:asciiTheme="minorHAnsi" w:hAnsiTheme="minorHAnsi" w:cstheme="minorHAnsi"/>
        </w:rPr>
        <w:t xml:space="preserve">mehhanismide </w:t>
      </w:r>
      <w:r w:rsidRPr="0090030F">
        <w:rPr>
          <w:rFonts w:asciiTheme="minorHAnsi" w:hAnsiTheme="minorHAnsi" w:cstheme="minorHAnsi"/>
        </w:rPr>
        <w:t>põlemissaadustena ning nende seas on olulised nn esmatähtsusega saasteained-peenosakesed suurusega 2,5 ja 10 mikromeetrit ehk PM</w:t>
      </w:r>
      <w:r w:rsidRPr="0090030F">
        <w:rPr>
          <w:rFonts w:asciiTheme="minorHAnsi" w:hAnsiTheme="minorHAnsi" w:cstheme="minorHAnsi"/>
          <w:vertAlign w:val="subscript"/>
        </w:rPr>
        <w:t xml:space="preserve">2,5 </w:t>
      </w:r>
      <w:r w:rsidRPr="0090030F">
        <w:rPr>
          <w:rFonts w:asciiTheme="minorHAnsi" w:hAnsiTheme="minorHAnsi" w:cstheme="minorHAnsi"/>
        </w:rPr>
        <w:t>ja PM</w:t>
      </w:r>
      <w:r w:rsidRPr="0090030F">
        <w:rPr>
          <w:rFonts w:asciiTheme="minorHAnsi" w:hAnsiTheme="minorHAnsi" w:cstheme="minorHAnsi"/>
          <w:vertAlign w:val="subscript"/>
        </w:rPr>
        <w:t>10</w:t>
      </w:r>
      <w:r w:rsidRPr="0090030F">
        <w:rPr>
          <w:rFonts w:asciiTheme="minorHAnsi" w:hAnsiTheme="minorHAnsi" w:cstheme="minorHAnsi"/>
        </w:rPr>
        <w:t xml:space="preserve">, lämmastikoksiidid </w:t>
      </w:r>
      <w:proofErr w:type="spellStart"/>
      <w:r w:rsidRPr="0090030F">
        <w:rPr>
          <w:rFonts w:asciiTheme="minorHAnsi" w:hAnsiTheme="minorHAnsi" w:cstheme="minorHAnsi"/>
        </w:rPr>
        <w:t>NO</w:t>
      </w:r>
      <w:r w:rsidRPr="0090030F">
        <w:rPr>
          <w:rFonts w:asciiTheme="minorHAnsi" w:hAnsiTheme="minorHAnsi" w:cstheme="minorHAnsi"/>
          <w:vertAlign w:val="subscript"/>
        </w:rPr>
        <w:t>x</w:t>
      </w:r>
      <w:proofErr w:type="spellEnd"/>
      <w:r w:rsidRPr="0090030F">
        <w:rPr>
          <w:rFonts w:asciiTheme="minorHAnsi" w:hAnsiTheme="minorHAnsi" w:cstheme="minorHAnsi"/>
        </w:rPr>
        <w:t>, vingugaas CO, osoon O</w:t>
      </w:r>
      <w:r w:rsidRPr="0090030F">
        <w:rPr>
          <w:rFonts w:asciiTheme="minorHAnsi" w:hAnsiTheme="minorHAnsi" w:cstheme="minorHAnsi"/>
          <w:vertAlign w:val="subscript"/>
        </w:rPr>
        <w:t>3</w:t>
      </w:r>
      <w:r w:rsidRPr="0090030F">
        <w:rPr>
          <w:rFonts w:asciiTheme="minorHAnsi" w:hAnsiTheme="minorHAnsi" w:cstheme="minorHAnsi"/>
        </w:rPr>
        <w:t xml:space="preserve"> ja benseen</w:t>
      </w:r>
      <w:r w:rsidR="0029289A" w:rsidRPr="0090030F">
        <w:rPr>
          <w:rFonts w:asciiTheme="minorHAnsi" w:hAnsiTheme="minorHAnsi" w:cstheme="minorHAnsi"/>
        </w:rPr>
        <w:t>, jt</w:t>
      </w:r>
      <w:r w:rsidRPr="0090030F">
        <w:rPr>
          <w:rFonts w:asciiTheme="minorHAnsi" w:hAnsiTheme="minorHAnsi" w:cstheme="minorHAnsi"/>
        </w:rPr>
        <w:t xml:space="preserve">. </w:t>
      </w:r>
      <w:r w:rsidR="00ED1B35" w:rsidRPr="0090030F">
        <w:rPr>
          <w:rFonts w:asciiTheme="minorHAnsi" w:hAnsiTheme="minorHAnsi" w:cstheme="minorHAnsi"/>
        </w:rPr>
        <w:t>Heitgaaside koostises on ka kasvuhoonegaas CO</w:t>
      </w:r>
      <w:r w:rsidR="00ED1B35" w:rsidRPr="0090030F">
        <w:rPr>
          <w:rFonts w:asciiTheme="minorHAnsi" w:hAnsiTheme="minorHAnsi" w:cstheme="minorHAnsi"/>
          <w:vertAlign w:val="subscript"/>
        </w:rPr>
        <w:t>2</w:t>
      </w:r>
      <w:r w:rsidR="00ED1B35" w:rsidRPr="0090030F">
        <w:rPr>
          <w:rFonts w:asciiTheme="minorHAnsi" w:hAnsiTheme="minorHAnsi" w:cstheme="minorHAnsi"/>
        </w:rPr>
        <w:t>.</w:t>
      </w:r>
    </w:p>
    <w:p w14:paraId="772B31CB" w14:textId="050D0DA5" w:rsidR="000C440B" w:rsidRPr="0090030F" w:rsidRDefault="00391857" w:rsidP="0090030F">
      <w:pPr>
        <w:rPr>
          <w:rFonts w:asciiTheme="minorHAnsi" w:hAnsiTheme="minorHAnsi" w:cstheme="minorHAnsi"/>
        </w:rPr>
      </w:pPr>
      <w:r w:rsidRPr="0090030F">
        <w:rPr>
          <w:rFonts w:asciiTheme="minorHAnsi" w:hAnsiTheme="minorHAnsi" w:cstheme="minorHAnsi"/>
        </w:rPr>
        <w:t xml:space="preserve">Ehituse käigus kuival aastaajal pikemal põuaperioodil tekkivad ehitusmaterjalide </w:t>
      </w:r>
      <w:r w:rsidR="00ED1B35" w:rsidRPr="0090030F">
        <w:rPr>
          <w:rFonts w:asciiTheme="minorHAnsi" w:hAnsiTheme="minorHAnsi" w:cstheme="minorHAnsi"/>
        </w:rPr>
        <w:t xml:space="preserve">laoplatsilt või taimkatteta pinnalt tuulega õhku kanduvad, </w:t>
      </w:r>
      <w:r w:rsidRPr="0090030F">
        <w:rPr>
          <w:rFonts w:asciiTheme="minorHAnsi" w:hAnsiTheme="minorHAnsi" w:cstheme="minorHAnsi"/>
        </w:rPr>
        <w:t>laadimiselt</w:t>
      </w:r>
      <w:r w:rsidR="00ED1B35" w:rsidRPr="0090030F">
        <w:rPr>
          <w:rFonts w:asciiTheme="minorHAnsi" w:hAnsiTheme="minorHAnsi" w:cstheme="minorHAnsi"/>
        </w:rPr>
        <w:t>, pinnase koormiselt, täitmiselt jne</w:t>
      </w:r>
      <w:r w:rsidRPr="0090030F">
        <w:rPr>
          <w:rFonts w:asciiTheme="minorHAnsi" w:hAnsiTheme="minorHAnsi" w:cstheme="minorHAnsi"/>
        </w:rPr>
        <w:t xml:space="preserve"> </w:t>
      </w:r>
      <w:r w:rsidR="00ED1B35" w:rsidRPr="0090030F">
        <w:rPr>
          <w:rFonts w:asciiTheme="minorHAnsi" w:hAnsiTheme="minorHAnsi" w:cstheme="minorHAnsi"/>
        </w:rPr>
        <w:lastRenderedPageBreak/>
        <w:t xml:space="preserve">lenduvad </w:t>
      </w:r>
      <w:r w:rsidRPr="0090030F">
        <w:rPr>
          <w:rFonts w:asciiTheme="minorHAnsi" w:hAnsiTheme="minorHAnsi" w:cstheme="minorHAnsi"/>
        </w:rPr>
        <w:t xml:space="preserve">heited eelkõige </w:t>
      </w:r>
      <w:r w:rsidR="000C440B" w:rsidRPr="0090030F">
        <w:rPr>
          <w:rFonts w:asciiTheme="minorHAnsi" w:hAnsiTheme="minorHAnsi" w:cstheme="minorHAnsi"/>
        </w:rPr>
        <w:t>tolm</w:t>
      </w:r>
      <w:r w:rsidRPr="0090030F">
        <w:rPr>
          <w:rFonts w:asciiTheme="minorHAnsi" w:hAnsiTheme="minorHAnsi" w:cstheme="minorHAnsi"/>
        </w:rPr>
        <w:t xml:space="preserve">una ja kogutolmu koostises </w:t>
      </w:r>
      <w:r w:rsidR="00ED1B35" w:rsidRPr="0090030F">
        <w:rPr>
          <w:rFonts w:asciiTheme="minorHAnsi" w:hAnsiTheme="minorHAnsi" w:cstheme="minorHAnsi"/>
        </w:rPr>
        <w:t xml:space="preserve">kaasnevate peenfraktsioonina </w:t>
      </w:r>
      <w:r w:rsidRPr="0090030F">
        <w:rPr>
          <w:rFonts w:asciiTheme="minorHAnsi" w:hAnsiTheme="minorHAnsi" w:cstheme="minorHAnsi"/>
        </w:rPr>
        <w:t>peenosakeste PM</w:t>
      </w:r>
      <w:r w:rsidRPr="0090030F">
        <w:rPr>
          <w:rFonts w:asciiTheme="minorHAnsi" w:hAnsiTheme="minorHAnsi" w:cstheme="minorHAnsi"/>
          <w:vertAlign w:val="subscript"/>
        </w:rPr>
        <w:t>10</w:t>
      </w:r>
      <w:r w:rsidRPr="0090030F">
        <w:rPr>
          <w:rFonts w:asciiTheme="minorHAnsi" w:hAnsiTheme="minorHAnsi" w:cstheme="minorHAnsi"/>
        </w:rPr>
        <w:t xml:space="preserve"> ja</w:t>
      </w:r>
      <w:r w:rsidR="000C440B" w:rsidRPr="0090030F">
        <w:rPr>
          <w:rFonts w:asciiTheme="minorHAnsi" w:hAnsiTheme="minorHAnsi" w:cstheme="minorHAnsi"/>
        </w:rPr>
        <w:t xml:space="preserve"> </w:t>
      </w:r>
      <w:r w:rsidRPr="0090030F">
        <w:rPr>
          <w:rFonts w:asciiTheme="minorHAnsi" w:hAnsiTheme="minorHAnsi" w:cstheme="minorHAnsi"/>
        </w:rPr>
        <w:t>PM</w:t>
      </w:r>
      <w:r w:rsidRPr="0090030F">
        <w:rPr>
          <w:rFonts w:asciiTheme="minorHAnsi" w:hAnsiTheme="minorHAnsi" w:cstheme="minorHAnsi"/>
          <w:vertAlign w:val="subscript"/>
        </w:rPr>
        <w:t>2,5</w:t>
      </w:r>
      <w:r w:rsidRPr="0090030F">
        <w:rPr>
          <w:rFonts w:asciiTheme="minorHAnsi" w:hAnsiTheme="minorHAnsi" w:cstheme="minorHAnsi"/>
        </w:rPr>
        <w:t xml:space="preserve">-na. </w:t>
      </w:r>
      <w:r w:rsidR="00ED1B35" w:rsidRPr="0090030F">
        <w:rPr>
          <w:rFonts w:asciiTheme="minorHAnsi" w:hAnsiTheme="minorHAnsi" w:cstheme="minorHAnsi"/>
        </w:rPr>
        <w:t>Kui peenosakesed on tervisele ja keskkonnale kahjulikud saasteained, siis t</w:t>
      </w:r>
      <w:r w:rsidRPr="0090030F">
        <w:rPr>
          <w:rFonts w:asciiTheme="minorHAnsi" w:hAnsiTheme="minorHAnsi" w:cstheme="minorHAnsi"/>
        </w:rPr>
        <w:t xml:space="preserve">olm on </w:t>
      </w:r>
      <w:r w:rsidR="00ED1B35" w:rsidRPr="0090030F">
        <w:rPr>
          <w:rFonts w:asciiTheme="minorHAnsi" w:hAnsiTheme="minorHAnsi" w:cstheme="minorHAnsi"/>
        </w:rPr>
        <w:t xml:space="preserve">peamiselt </w:t>
      </w:r>
      <w:r w:rsidRPr="0090030F">
        <w:rPr>
          <w:rFonts w:asciiTheme="minorHAnsi" w:hAnsiTheme="minorHAnsi" w:cstheme="minorHAnsi"/>
        </w:rPr>
        <w:t xml:space="preserve">häiringuks. </w:t>
      </w:r>
    </w:p>
    <w:p w14:paraId="60D11F72" w14:textId="31F5EDD7" w:rsidR="00ED1B35" w:rsidRPr="0090030F" w:rsidRDefault="00ED1B35" w:rsidP="0090030F">
      <w:pPr>
        <w:rPr>
          <w:rFonts w:asciiTheme="minorHAnsi" w:hAnsiTheme="minorHAnsi" w:cstheme="minorHAnsi"/>
        </w:rPr>
      </w:pPr>
      <w:r w:rsidRPr="0090030F">
        <w:rPr>
          <w:rFonts w:asciiTheme="minorHAnsi" w:hAnsiTheme="minorHAnsi" w:cstheme="minorHAnsi"/>
        </w:rPr>
        <w:t xml:space="preserve">Välisõhu saastet võib tekitada ka jäätmete põletamine ja heide sellest võib sisaldada väga erinevaid ohtlikke saasteaineid. Jäätmete põletamine on keelatud ning selle keelu tagamist peab ehitaja järgima ja jälgima. </w:t>
      </w:r>
    </w:p>
    <w:p w14:paraId="7DD218F6" w14:textId="60543C0B" w:rsidR="00EF3784" w:rsidRPr="0090030F" w:rsidRDefault="00ED1B35" w:rsidP="0090030F">
      <w:pPr>
        <w:rPr>
          <w:rFonts w:asciiTheme="minorHAnsi" w:hAnsiTheme="minorHAnsi" w:cstheme="minorHAnsi"/>
        </w:rPr>
      </w:pPr>
      <w:r w:rsidRPr="0090030F">
        <w:rPr>
          <w:rFonts w:asciiTheme="minorHAnsi" w:hAnsiTheme="minorHAnsi" w:cstheme="minorHAnsi"/>
        </w:rPr>
        <w:t xml:space="preserve">Välisõhu saastatuse tase ehk välisõhu kvaliteeti ei ole piirkonnas </w:t>
      </w:r>
      <w:proofErr w:type="spellStart"/>
      <w:r w:rsidRPr="0090030F">
        <w:rPr>
          <w:rFonts w:asciiTheme="minorHAnsi" w:hAnsiTheme="minorHAnsi" w:cstheme="minorHAnsi"/>
        </w:rPr>
        <w:t>eelhinnagu</w:t>
      </w:r>
      <w:proofErr w:type="spellEnd"/>
      <w:r w:rsidRPr="0090030F">
        <w:rPr>
          <w:rFonts w:asciiTheme="minorHAnsi" w:hAnsiTheme="minorHAnsi" w:cstheme="minorHAnsi"/>
        </w:rPr>
        <w:t xml:space="preserve"> koostajale teadaolevalt hinnatud. Kuna lähikonnas puuduvad suure ja olulised välisõhu saasteallikad, siis on eeldatavasti saasteainetest tase </w:t>
      </w:r>
      <w:r w:rsidR="00EF3784" w:rsidRPr="0090030F">
        <w:rPr>
          <w:rFonts w:asciiTheme="minorHAnsi" w:hAnsiTheme="minorHAnsi" w:cstheme="minorHAnsi"/>
        </w:rPr>
        <w:t xml:space="preserve">lähedane looduslikule. Kuna hinnanguliselt on kasutatavate mehhanismide hulk piiratud, siis on heide mehhanismidest heitgaasidega väike ja </w:t>
      </w:r>
      <w:r w:rsidR="0037305B">
        <w:rPr>
          <w:rFonts w:asciiTheme="minorHAnsi" w:hAnsiTheme="minorHAnsi" w:cstheme="minorHAnsi"/>
        </w:rPr>
        <w:t xml:space="preserve">mitte </w:t>
      </w:r>
      <w:r w:rsidR="00EF3784" w:rsidRPr="0090030F">
        <w:rPr>
          <w:rFonts w:asciiTheme="minorHAnsi" w:hAnsiTheme="minorHAnsi" w:cstheme="minorHAnsi"/>
        </w:rPr>
        <w:t xml:space="preserve">oluline. Välisõhu saastetaset võivad tõsta märgatavalt kuivad perioodid tolmu ja peenosakeste lendumisega. Lendumise vähendamiseks tuleb: </w:t>
      </w:r>
    </w:p>
    <w:p w14:paraId="2110EAC5" w14:textId="74349681" w:rsidR="00EF3784" w:rsidRPr="0090030F" w:rsidRDefault="00EF3784" w:rsidP="0090030F">
      <w:pPr>
        <w:pStyle w:val="Loendilik"/>
        <w:numPr>
          <w:ilvl w:val="0"/>
          <w:numId w:val="38"/>
        </w:numPr>
        <w:rPr>
          <w:rFonts w:asciiTheme="minorHAnsi" w:hAnsiTheme="minorHAnsi" w:cstheme="minorHAnsi"/>
        </w:rPr>
      </w:pPr>
      <w:r w:rsidRPr="0090030F">
        <w:rPr>
          <w:rFonts w:asciiTheme="minorHAnsi" w:hAnsiTheme="minorHAnsi" w:cstheme="minorHAnsi"/>
        </w:rPr>
        <w:t>Ehituse ajal ehitusmaterjali niisutada. Niisutamisest võib loobuda, kui ehitaja näitab pidevseirega ehitusobjekti vastavust välisõhu normtasemele PM</w:t>
      </w:r>
      <w:r w:rsidRPr="0090030F">
        <w:rPr>
          <w:rFonts w:asciiTheme="minorHAnsi" w:hAnsiTheme="minorHAnsi" w:cstheme="minorHAnsi"/>
          <w:vertAlign w:val="subscript"/>
        </w:rPr>
        <w:t>10</w:t>
      </w:r>
      <w:r w:rsidRPr="0090030F">
        <w:rPr>
          <w:rFonts w:asciiTheme="minorHAnsi" w:hAnsiTheme="minorHAnsi" w:cstheme="minorHAnsi"/>
        </w:rPr>
        <w:t xml:space="preserve"> osas. Seiret tuleks teha allatuult ehitusobjektist ajal, ehitusobjekti piiril, kui sademed puuduvad enam kui nädal aega ja puudub püsiv lumikate. Kui esineb normtaseme </w:t>
      </w:r>
      <w:r w:rsidR="008A375D" w:rsidRPr="0090030F">
        <w:rPr>
          <w:rFonts w:asciiTheme="minorHAnsi" w:hAnsiTheme="minorHAnsi" w:cstheme="minorHAnsi"/>
        </w:rPr>
        <w:t>ü</w:t>
      </w:r>
      <w:r w:rsidRPr="0090030F">
        <w:rPr>
          <w:rFonts w:asciiTheme="minorHAnsi" w:hAnsiTheme="minorHAnsi" w:cstheme="minorHAnsi"/>
        </w:rPr>
        <w:t>letamine</w:t>
      </w:r>
      <w:r w:rsidR="008A375D" w:rsidRPr="0090030F">
        <w:rPr>
          <w:rFonts w:asciiTheme="minorHAnsi" w:hAnsiTheme="minorHAnsi" w:cstheme="minorHAnsi"/>
        </w:rPr>
        <w:t>,</w:t>
      </w:r>
      <w:r w:rsidRPr="0090030F">
        <w:rPr>
          <w:rFonts w:asciiTheme="minorHAnsi" w:hAnsiTheme="minorHAnsi" w:cstheme="minorHAnsi"/>
        </w:rPr>
        <w:t xml:space="preserve"> tuleb ehitusmaterjali ja pinda niisutada. </w:t>
      </w:r>
    </w:p>
    <w:p w14:paraId="7538B1D6" w14:textId="4D926C43" w:rsidR="00EF3784" w:rsidRPr="0090030F" w:rsidRDefault="00EF3784" w:rsidP="0090030F">
      <w:pPr>
        <w:pStyle w:val="Loendilik"/>
        <w:numPr>
          <w:ilvl w:val="0"/>
          <w:numId w:val="38"/>
        </w:numPr>
        <w:rPr>
          <w:rFonts w:asciiTheme="minorHAnsi" w:hAnsiTheme="minorHAnsi" w:cstheme="minorHAnsi"/>
        </w:rPr>
      </w:pPr>
      <w:r w:rsidRPr="0090030F">
        <w:rPr>
          <w:rFonts w:asciiTheme="minorHAnsi" w:hAnsiTheme="minorHAnsi" w:cstheme="minorHAnsi"/>
        </w:rPr>
        <w:t xml:space="preserve">Tolmu ja peenosakeste lendumise vähendamiseks haljastada ja/või katta pinnad objekti selle osa valmides võimalikult kiiresti. </w:t>
      </w:r>
    </w:p>
    <w:p w14:paraId="494BA719" w14:textId="6990FF2B" w:rsidR="00ED1B35" w:rsidRPr="0090030F" w:rsidRDefault="00EF3784" w:rsidP="0090030F">
      <w:pPr>
        <w:rPr>
          <w:rFonts w:asciiTheme="minorHAnsi" w:hAnsiTheme="minorHAnsi" w:cstheme="minorHAnsi"/>
        </w:rPr>
      </w:pPr>
      <w:r w:rsidRPr="0090030F">
        <w:rPr>
          <w:rFonts w:asciiTheme="minorHAnsi" w:hAnsiTheme="minorHAnsi" w:cstheme="minorHAnsi"/>
          <w:b/>
          <w:bCs/>
        </w:rPr>
        <w:t xml:space="preserve">Mõju </w:t>
      </w:r>
      <w:r w:rsidRPr="0090030F">
        <w:rPr>
          <w:rFonts w:asciiTheme="minorHAnsi" w:hAnsiTheme="minorHAnsi" w:cstheme="minorHAnsi"/>
        </w:rPr>
        <w:t>meetmete rakendamisel</w:t>
      </w:r>
      <w:r w:rsidRPr="0090030F">
        <w:rPr>
          <w:rFonts w:asciiTheme="minorHAnsi" w:hAnsiTheme="minorHAnsi" w:cstheme="minorHAnsi"/>
          <w:b/>
          <w:bCs/>
        </w:rPr>
        <w:t xml:space="preserve"> on välisõhu kvaliteedile </w:t>
      </w:r>
      <w:r w:rsidR="0037305B">
        <w:rPr>
          <w:rFonts w:asciiTheme="minorHAnsi" w:hAnsiTheme="minorHAnsi" w:cstheme="minorHAnsi"/>
          <w:b/>
          <w:bCs/>
        </w:rPr>
        <w:t xml:space="preserve">mitte </w:t>
      </w:r>
      <w:r w:rsidRPr="0090030F">
        <w:rPr>
          <w:rFonts w:asciiTheme="minorHAnsi" w:hAnsiTheme="minorHAnsi" w:cstheme="minorHAnsi"/>
          <w:b/>
          <w:bCs/>
        </w:rPr>
        <w:t>oluline</w:t>
      </w:r>
      <w:r w:rsidRPr="0090030F">
        <w:rPr>
          <w:rFonts w:asciiTheme="minorHAnsi" w:hAnsiTheme="minorHAnsi" w:cstheme="minorHAnsi"/>
        </w:rPr>
        <w:t xml:space="preserve">. </w:t>
      </w:r>
    </w:p>
    <w:p w14:paraId="42976033" w14:textId="34663134" w:rsidR="00BD0B00" w:rsidRPr="0090030F" w:rsidRDefault="000C440B" w:rsidP="0090030F">
      <w:pPr>
        <w:rPr>
          <w:rFonts w:asciiTheme="minorHAnsi" w:hAnsiTheme="minorHAnsi" w:cstheme="minorHAnsi"/>
        </w:rPr>
      </w:pPr>
      <w:r w:rsidRPr="0090030F">
        <w:rPr>
          <w:rFonts w:asciiTheme="minorHAnsi" w:hAnsiTheme="minorHAnsi" w:cstheme="minorHAnsi"/>
          <w:u w:val="single"/>
        </w:rPr>
        <w:t>Müra</w:t>
      </w:r>
      <w:r w:rsidRPr="0090030F">
        <w:rPr>
          <w:rFonts w:asciiTheme="minorHAnsi" w:hAnsiTheme="minorHAnsi" w:cstheme="minorHAnsi"/>
        </w:rPr>
        <w:t xml:space="preserve"> </w:t>
      </w:r>
      <w:r w:rsidR="00BD0B00" w:rsidRPr="0090030F">
        <w:rPr>
          <w:rFonts w:asciiTheme="minorHAnsi" w:hAnsiTheme="minorHAnsi" w:cstheme="minorHAnsi"/>
        </w:rPr>
        <w:t>allikateks on: a) kohapeal töötavad ehitusmehhanismid ja -seadmed (pinnase tihendamine, puurimine, vaiade rammimine jms) ehitusmehhanismid ning b) veokid (ehitust teenindavad veokid materjalide ve</w:t>
      </w:r>
      <w:r w:rsidR="009416FC" w:rsidRPr="0090030F">
        <w:rPr>
          <w:rFonts w:asciiTheme="minorHAnsi" w:hAnsiTheme="minorHAnsi" w:cstheme="minorHAnsi"/>
        </w:rPr>
        <w:t>oks</w:t>
      </w:r>
      <w:r w:rsidR="00BD0B00" w:rsidRPr="0090030F">
        <w:rPr>
          <w:rFonts w:asciiTheme="minorHAnsi" w:hAnsiTheme="minorHAnsi" w:cstheme="minorHAnsi"/>
        </w:rPr>
        <w:t xml:space="preserve">). </w:t>
      </w:r>
    </w:p>
    <w:p w14:paraId="0C442D4F" w14:textId="1F58A84D" w:rsidR="00731100" w:rsidRPr="0090030F" w:rsidRDefault="00BD0B00" w:rsidP="0090030F">
      <w:pPr>
        <w:rPr>
          <w:rFonts w:asciiTheme="minorHAnsi" w:hAnsiTheme="minorHAnsi" w:cstheme="minorHAnsi"/>
        </w:rPr>
      </w:pPr>
      <w:r w:rsidRPr="0090030F">
        <w:rPr>
          <w:rFonts w:asciiTheme="minorHAnsi" w:hAnsiTheme="minorHAnsi" w:cstheme="minorHAnsi"/>
        </w:rPr>
        <w:t xml:space="preserve">Kavandatav tegevus ei erine tavapärasest ehitustegevusest, mistõttu ei ole põhjust ette näha erakordseid mürahäiringuid vedudelt ja ehitusmehhanismide töölt, kui rakendatakse kõiki tootjatehase poolt ettenähtud müra summutavaid vahendeid. Ehitaja peab tagama, et neid vahendeid kasutatakse ja nõudeid järgitakse. Müratase võib tavapärasest olla kõrgem teatud etappidel, nt pinnase puurimisel, vaiade rammimisel vms. </w:t>
      </w:r>
      <w:r w:rsidR="00731100" w:rsidRPr="0090030F">
        <w:rPr>
          <w:rFonts w:asciiTheme="minorHAnsi" w:hAnsiTheme="minorHAnsi" w:cstheme="minorHAnsi"/>
        </w:rPr>
        <w:t xml:space="preserve">Kuna kavandatava tegevuse alale </w:t>
      </w:r>
      <w:r w:rsidR="00AE7DBF" w:rsidRPr="0090030F">
        <w:rPr>
          <w:rFonts w:asciiTheme="minorHAnsi" w:hAnsiTheme="minorHAnsi" w:cstheme="minorHAnsi"/>
        </w:rPr>
        <w:t xml:space="preserve">ega lähiümbrusesse 1 km raadiuses </w:t>
      </w:r>
      <w:r w:rsidR="00084433" w:rsidRPr="0090030F">
        <w:rPr>
          <w:rFonts w:asciiTheme="minorHAnsi" w:hAnsiTheme="minorHAnsi" w:cstheme="minorHAnsi"/>
        </w:rPr>
        <w:t xml:space="preserve">ei jää ühtegi </w:t>
      </w:r>
      <w:r w:rsidR="00921F73" w:rsidRPr="0090030F">
        <w:rPr>
          <w:rFonts w:asciiTheme="minorHAnsi" w:hAnsiTheme="minorHAnsi" w:cstheme="minorHAnsi"/>
        </w:rPr>
        <w:t xml:space="preserve">olulist müratundlikku </w:t>
      </w:r>
      <w:r w:rsidRPr="0090030F">
        <w:rPr>
          <w:rFonts w:asciiTheme="minorHAnsi" w:hAnsiTheme="minorHAnsi" w:cstheme="minorHAnsi"/>
        </w:rPr>
        <w:t xml:space="preserve">vastuvõtvat </w:t>
      </w:r>
      <w:r w:rsidR="00921F73" w:rsidRPr="0090030F">
        <w:rPr>
          <w:rFonts w:asciiTheme="minorHAnsi" w:hAnsiTheme="minorHAnsi" w:cstheme="minorHAnsi"/>
        </w:rPr>
        <w:t xml:space="preserve">objekti, näiteks </w:t>
      </w:r>
      <w:r w:rsidR="00084433" w:rsidRPr="0090030F">
        <w:rPr>
          <w:rFonts w:asciiTheme="minorHAnsi" w:hAnsiTheme="minorHAnsi" w:cstheme="minorHAnsi"/>
        </w:rPr>
        <w:t>eluhoonet,</w:t>
      </w:r>
      <w:r w:rsidR="00921F73" w:rsidRPr="0090030F">
        <w:rPr>
          <w:rFonts w:asciiTheme="minorHAnsi" w:hAnsiTheme="minorHAnsi" w:cstheme="minorHAnsi"/>
        </w:rPr>
        <w:t xml:space="preserve"> müratundliku</w:t>
      </w:r>
      <w:r w:rsidR="00084433" w:rsidRPr="0090030F">
        <w:rPr>
          <w:rFonts w:asciiTheme="minorHAnsi" w:hAnsiTheme="minorHAnsi" w:cstheme="minorHAnsi"/>
        </w:rPr>
        <w:t xml:space="preserve"> </w:t>
      </w:r>
      <w:r w:rsidR="00921F73" w:rsidRPr="0090030F">
        <w:rPr>
          <w:rFonts w:asciiTheme="minorHAnsi" w:hAnsiTheme="minorHAnsi" w:cstheme="minorHAnsi"/>
        </w:rPr>
        <w:t xml:space="preserve">liigi elupaika, </w:t>
      </w:r>
      <w:r w:rsidR="00084433" w:rsidRPr="0090030F">
        <w:rPr>
          <w:rFonts w:asciiTheme="minorHAnsi" w:hAnsiTheme="minorHAnsi" w:cstheme="minorHAnsi"/>
          <w:b/>
          <w:bCs/>
        </w:rPr>
        <w:t xml:space="preserve">siis on eeldatav </w:t>
      </w:r>
      <w:r w:rsidR="00921F73" w:rsidRPr="0090030F">
        <w:rPr>
          <w:rFonts w:asciiTheme="minorHAnsi" w:hAnsiTheme="minorHAnsi" w:cstheme="minorHAnsi"/>
          <w:b/>
          <w:bCs/>
        </w:rPr>
        <w:t xml:space="preserve">müra </w:t>
      </w:r>
      <w:r w:rsidR="00084433" w:rsidRPr="0090030F">
        <w:rPr>
          <w:rFonts w:asciiTheme="minorHAnsi" w:hAnsiTheme="minorHAnsi" w:cstheme="minorHAnsi"/>
          <w:b/>
          <w:bCs/>
        </w:rPr>
        <w:t xml:space="preserve">mõju </w:t>
      </w:r>
      <w:r w:rsidR="0037305B">
        <w:rPr>
          <w:rFonts w:asciiTheme="minorHAnsi" w:hAnsiTheme="minorHAnsi" w:cstheme="minorHAnsi"/>
          <w:b/>
          <w:bCs/>
        </w:rPr>
        <w:t xml:space="preserve">mitte </w:t>
      </w:r>
      <w:r w:rsidR="00084433" w:rsidRPr="0090030F">
        <w:rPr>
          <w:rFonts w:asciiTheme="minorHAnsi" w:hAnsiTheme="minorHAnsi" w:cstheme="minorHAnsi"/>
          <w:b/>
          <w:bCs/>
        </w:rPr>
        <w:t>oluline</w:t>
      </w:r>
      <w:r w:rsidR="00731100" w:rsidRPr="0090030F">
        <w:rPr>
          <w:rFonts w:asciiTheme="minorHAnsi" w:hAnsiTheme="minorHAnsi" w:cstheme="minorHAnsi"/>
        </w:rPr>
        <w:t>.</w:t>
      </w:r>
      <w:r w:rsidR="009F2B55" w:rsidRPr="0090030F">
        <w:rPr>
          <w:rFonts w:asciiTheme="minorHAnsi" w:hAnsiTheme="minorHAnsi" w:cstheme="minorHAnsi"/>
        </w:rPr>
        <w:t xml:space="preserve"> </w:t>
      </w:r>
      <w:r w:rsidRPr="0090030F">
        <w:rPr>
          <w:rFonts w:asciiTheme="minorHAnsi" w:hAnsiTheme="minorHAnsi" w:cstheme="minorHAnsi"/>
        </w:rPr>
        <w:t xml:space="preserve">Juhul, kui osutub vajalikuks mürarikaste tööde läbiviimine, siis tuleb objektil läbi viia täiendav müra mõju riski hindamine ja vajadusel rakendada müra vähendavad meetmed. Praegu sellist vajadust ei ole ette näha. </w:t>
      </w:r>
    </w:p>
    <w:p w14:paraId="3CA2EC7B" w14:textId="12B15637" w:rsidR="00BD0B00" w:rsidRPr="0090030F" w:rsidRDefault="00BD0B00" w:rsidP="0090030F">
      <w:pPr>
        <w:rPr>
          <w:rFonts w:asciiTheme="minorHAnsi" w:hAnsiTheme="minorHAnsi" w:cstheme="minorHAnsi"/>
        </w:rPr>
      </w:pPr>
      <w:r w:rsidRPr="0090030F">
        <w:rPr>
          <w:rFonts w:asciiTheme="minorHAnsi" w:hAnsiTheme="minorHAnsi" w:cstheme="minorHAnsi"/>
        </w:rPr>
        <w:t xml:space="preserve">Ehitustöödega võib ajutiselt kaasneda ka </w:t>
      </w:r>
      <w:r w:rsidRPr="0090030F">
        <w:rPr>
          <w:rFonts w:asciiTheme="minorHAnsi" w:hAnsiTheme="minorHAnsi" w:cstheme="minorHAnsi"/>
          <w:u w:val="single"/>
        </w:rPr>
        <w:t>vibratsioon</w:t>
      </w:r>
      <w:r w:rsidRPr="0090030F">
        <w:rPr>
          <w:rFonts w:asciiTheme="minorHAnsi" w:hAnsiTheme="minorHAnsi" w:cstheme="minorHAnsi"/>
        </w:rPr>
        <w:t>, nt pinnase tihendamisel.</w:t>
      </w:r>
    </w:p>
    <w:p w14:paraId="26448DD1" w14:textId="6852BB8F" w:rsidR="006F08BC" w:rsidRPr="0090030F" w:rsidRDefault="006F08BC" w:rsidP="0090030F">
      <w:pPr>
        <w:rPr>
          <w:rFonts w:asciiTheme="minorHAnsi" w:hAnsiTheme="minorHAnsi" w:cstheme="minorHAnsi"/>
        </w:rPr>
      </w:pPr>
      <w:r w:rsidRPr="0090030F">
        <w:rPr>
          <w:rFonts w:asciiTheme="minorHAnsi" w:hAnsiTheme="minorHAnsi" w:cstheme="minorHAnsi"/>
        </w:rPr>
        <w:t xml:space="preserve">Kui </w:t>
      </w:r>
      <w:r w:rsidR="00917D26" w:rsidRPr="0090030F">
        <w:rPr>
          <w:rFonts w:asciiTheme="minorHAnsi" w:hAnsiTheme="minorHAnsi" w:cstheme="minorHAnsi"/>
        </w:rPr>
        <w:t xml:space="preserve">ehitustöödel </w:t>
      </w:r>
      <w:r w:rsidRPr="0090030F">
        <w:rPr>
          <w:rFonts w:asciiTheme="minorHAnsi" w:hAnsiTheme="minorHAnsi" w:cstheme="minorHAnsi"/>
        </w:rPr>
        <w:t>kasutatakse töökorras ning nõuetele vastavaid masinaid ja mehhanisme ning töid teostatakse nõuetekohaselt (</w:t>
      </w:r>
      <w:r w:rsidR="00271F41" w:rsidRPr="0090030F">
        <w:rPr>
          <w:rFonts w:asciiTheme="minorHAnsi" w:hAnsiTheme="minorHAnsi" w:cstheme="minorHAnsi"/>
        </w:rPr>
        <w:t xml:space="preserve">sh peetakse kinni ettenähtud </w:t>
      </w:r>
      <w:r w:rsidRPr="0090030F">
        <w:rPr>
          <w:rFonts w:asciiTheme="minorHAnsi" w:hAnsiTheme="minorHAnsi" w:cstheme="minorHAnsi"/>
        </w:rPr>
        <w:t>tööa</w:t>
      </w:r>
      <w:r w:rsidR="00271F41" w:rsidRPr="0090030F">
        <w:rPr>
          <w:rFonts w:asciiTheme="minorHAnsi" w:hAnsiTheme="minorHAnsi" w:cstheme="minorHAnsi"/>
        </w:rPr>
        <w:t>egadest</w:t>
      </w:r>
      <w:r w:rsidRPr="0090030F">
        <w:rPr>
          <w:rFonts w:asciiTheme="minorHAnsi" w:hAnsiTheme="minorHAnsi" w:cstheme="minorHAnsi"/>
        </w:rPr>
        <w:t xml:space="preserve">), pole ette näha vibratsiooni, mis mõjutaks ümbritsevaid alasid. </w:t>
      </w:r>
      <w:r w:rsidR="00BD0B00" w:rsidRPr="0090030F">
        <w:rPr>
          <w:rFonts w:asciiTheme="minorHAnsi" w:hAnsiTheme="minorHAnsi" w:cstheme="minorHAnsi"/>
        </w:rPr>
        <w:t xml:space="preserve">Tegemist on ajutise mõjuga, mis ilmneb ehitustegevuse alustamisega ja kaob koos selle lõppemisega. </w:t>
      </w:r>
      <w:r w:rsidR="00BD0B00" w:rsidRPr="0090030F">
        <w:rPr>
          <w:rFonts w:asciiTheme="minorHAnsi" w:hAnsiTheme="minorHAnsi" w:cstheme="minorHAnsi"/>
          <w:b/>
          <w:bCs/>
        </w:rPr>
        <w:t>Mõju vibratsioonist ei ole oluline</w:t>
      </w:r>
      <w:r w:rsidR="00BD0B00" w:rsidRPr="0090030F">
        <w:rPr>
          <w:rFonts w:asciiTheme="minorHAnsi" w:hAnsiTheme="minorHAnsi" w:cstheme="minorHAnsi"/>
        </w:rPr>
        <w:t xml:space="preserve">. </w:t>
      </w:r>
    </w:p>
    <w:p w14:paraId="42E952BB" w14:textId="4F7A722E" w:rsidR="009F2B55" w:rsidRPr="0090030F" w:rsidRDefault="009F2B55" w:rsidP="0090030F">
      <w:pPr>
        <w:rPr>
          <w:rFonts w:asciiTheme="minorHAnsi" w:hAnsiTheme="minorHAnsi" w:cstheme="minorHAnsi"/>
        </w:rPr>
      </w:pPr>
      <w:r w:rsidRPr="0090030F">
        <w:rPr>
          <w:rFonts w:asciiTheme="minorHAnsi" w:hAnsiTheme="minorHAnsi" w:cstheme="minorHAnsi"/>
        </w:rPr>
        <w:t>Kumulati</w:t>
      </w:r>
      <w:r w:rsidR="002316F6" w:rsidRPr="0090030F">
        <w:rPr>
          <w:rFonts w:asciiTheme="minorHAnsi" w:hAnsiTheme="minorHAnsi" w:cstheme="minorHAnsi"/>
        </w:rPr>
        <w:t>i</w:t>
      </w:r>
      <w:r w:rsidRPr="0090030F">
        <w:rPr>
          <w:rFonts w:asciiTheme="minorHAnsi" w:hAnsiTheme="minorHAnsi" w:cstheme="minorHAnsi"/>
        </w:rPr>
        <w:t xml:space="preserve">vselt </w:t>
      </w:r>
      <w:r w:rsidR="009169CC" w:rsidRPr="0090030F">
        <w:rPr>
          <w:rFonts w:asciiTheme="minorHAnsi" w:hAnsiTheme="minorHAnsi" w:cstheme="minorHAnsi"/>
        </w:rPr>
        <w:t xml:space="preserve">hinnatakse viaduktil maanteeliikluse ja </w:t>
      </w:r>
      <w:proofErr w:type="spellStart"/>
      <w:r w:rsidR="009169CC" w:rsidRPr="0090030F">
        <w:rPr>
          <w:rFonts w:asciiTheme="minorHAnsi" w:hAnsiTheme="minorHAnsi" w:cstheme="minorHAnsi"/>
        </w:rPr>
        <w:t>raudeeliikluse</w:t>
      </w:r>
      <w:proofErr w:type="spellEnd"/>
      <w:r w:rsidR="009169CC" w:rsidRPr="0090030F">
        <w:rPr>
          <w:rFonts w:asciiTheme="minorHAnsi" w:hAnsiTheme="minorHAnsi" w:cstheme="minorHAnsi"/>
        </w:rPr>
        <w:t xml:space="preserve"> </w:t>
      </w:r>
      <w:r w:rsidRPr="0090030F">
        <w:rPr>
          <w:rFonts w:asciiTheme="minorHAnsi" w:hAnsiTheme="minorHAnsi" w:cstheme="minorHAnsi"/>
        </w:rPr>
        <w:t xml:space="preserve">müra ja vibratsiooni </w:t>
      </w:r>
      <w:r w:rsidR="009169CC" w:rsidRPr="0090030F">
        <w:rPr>
          <w:rFonts w:asciiTheme="minorHAnsi" w:hAnsiTheme="minorHAnsi" w:cstheme="minorHAnsi"/>
        </w:rPr>
        <w:t>koos</w:t>
      </w:r>
      <w:r w:rsidRPr="0090030F">
        <w:rPr>
          <w:rFonts w:asciiTheme="minorHAnsi" w:hAnsiTheme="minorHAnsi" w:cstheme="minorHAnsi"/>
        </w:rPr>
        <w:t xml:space="preserve">mõju täpsemalt </w:t>
      </w:r>
      <w:r w:rsidR="005E0E93" w:rsidRPr="0090030F">
        <w:rPr>
          <w:rFonts w:asciiTheme="minorHAnsi" w:hAnsiTheme="minorHAnsi" w:cstheme="minorHAnsi"/>
        </w:rPr>
        <w:t xml:space="preserve">RB </w:t>
      </w:r>
      <w:r w:rsidRPr="0090030F">
        <w:rPr>
          <w:rFonts w:asciiTheme="minorHAnsi" w:hAnsiTheme="minorHAnsi" w:cstheme="minorHAnsi"/>
        </w:rPr>
        <w:t xml:space="preserve">Tootsi–Pärnu raudtee trassilõigu </w:t>
      </w:r>
      <w:r w:rsidR="009169CC" w:rsidRPr="0090030F">
        <w:rPr>
          <w:rFonts w:asciiTheme="minorHAnsi" w:hAnsiTheme="minorHAnsi" w:cstheme="minorHAnsi"/>
        </w:rPr>
        <w:t xml:space="preserve">keskkonnamõju hindamisel ja tulemused esitatakse </w:t>
      </w:r>
      <w:r w:rsidRPr="0090030F">
        <w:rPr>
          <w:rFonts w:asciiTheme="minorHAnsi" w:hAnsiTheme="minorHAnsi" w:cstheme="minorHAnsi"/>
        </w:rPr>
        <w:t>KMH aruandes.</w:t>
      </w:r>
    </w:p>
    <w:p w14:paraId="78E3D82D" w14:textId="77777777" w:rsidR="000C440B" w:rsidRPr="0090030F" w:rsidRDefault="000C440B" w:rsidP="0090030F">
      <w:pPr>
        <w:pStyle w:val="Pealkiri2"/>
        <w:rPr>
          <w:rFonts w:asciiTheme="minorHAnsi" w:hAnsiTheme="minorHAnsi" w:cstheme="minorHAnsi"/>
        </w:rPr>
      </w:pPr>
      <w:bookmarkStart w:id="114" w:name="_Toc59008497"/>
      <w:bookmarkStart w:id="115" w:name="_Toc59009223"/>
      <w:bookmarkStart w:id="116" w:name="_Toc118449001"/>
      <w:r w:rsidRPr="0090030F">
        <w:rPr>
          <w:rFonts w:asciiTheme="minorHAnsi" w:hAnsiTheme="minorHAnsi" w:cstheme="minorHAnsi"/>
        </w:rPr>
        <w:lastRenderedPageBreak/>
        <w:t>Mõju inimese tervisele, sotsiaalsetele vajadustele ja varale</w:t>
      </w:r>
      <w:bookmarkEnd w:id="114"/>
      <w:bookmarkEnd w:id="115"/>
      <w:bookmarkEnd w:id="116"/>
    </w:p>
    <w:p w14:paraId="5DD6B935" w14:textId="2C9DF55C" w:rsidR="00E256C5" w:rsidRPr="0090030F" w:rsidRDefault="00E256C5" w:rsidP="0090030F">
      <w:pPr>
        <w:rPr>
          <w:rFonts w:asciiTheme="minorHAnsi" w:hAnsiTheme="minorHAnsi" w:cstheme="minorHAnsi"/>
        </w:rPr>
      </w:pPr>
      <w:r w:rsidRPr="0090030F">
        <w:rPr>
          <w:rFonts w:asciiTheme="minorHAnsi" w:hAnsiTheme="minorHAnsi" w:cstheme="minorHAnsi"/>
        </w:rPr>
        <w:t xml:space="preserve">Viadukti rajamine on oluline otsus ja see on peamiseks positiivseks mõjuks inimeste sotsiaalmajanduslike huvide ja -vajaduste tagamiseks. </w:t>
      </w:r>
      <w:r w:rsidRPr="0090030F">
        <w:rPr>
          <w:rFonts w:asciiTheme="minorHAnsi" w:hAnsiTheme="minorHAnsi" w:cstheme="minorHAnsi"/>
          <w:b/>
          <w:bCs/>
        </w:rPr>
        <w:t>Mõju on positiivne</w:t>
      </w:r>
      <w:r w:rsidRPr="0090030F">
        <w:rPr>
          <w:rFonts w:asciiTheme="minorHAnsi" w:hAnsiTheme="minorHAnsi" w:cstheme="minorHAnsi"/>
        </w:rPr>
        <w:t xml:space="preserve">.  </w:t>
      </w:r>
    </w:p>
    <w:p w14:paraId="12AAC130" w14:textId="17EF52D7" w:rsidR="008034A3" w:rsidRPr="0090030F" w:rsidRDefault="000C440B" w:rsidP="0090030F">
      <w:pPr>
        <w:rPr>
          <w:rFonts w:asciiTheme="minorHAnsi" w:hAnsiTheme="minorHAnsi" w:cstheme="minorHAnsi"/>
        </w:rPr>
      </w:pPr>
      <w:r w:rsidRPr="0090030F">
        <w:rPr>
          <w:rFonts w:asciiTheme="minorHAnsi" w:hAnsiTheme="minorHAnsi" w:cstheme="minorHAnsi"/>
        </w:rPr>
        <w:t xml:space="preserve">Ehitusaegseteks häiringuteks on </w:t>
      </w:r>
      <w:r w:rsidR="008034A3" w:rsidRPr="0090030F">
        <w:rPr>
          <w:rFonts w:asciiTheme="minorHAnsi" w:hAnsiTheme="minorHAnsi" w:cstheme="minorHAnsi"/>
        </w:rPr>
        <w:t>kaudne mõju</w:t>
      </w:r>
      <w:r w:rsidRPr="0090030F">
        <w:rPr>
          <w:rFonts w:asciiTheme="minorHAnsi" w:hAnsiTheme="minorHAnsi" w:cstheme="minorHAnsi"/>
        </w:rPr>
        <w:t xml:space="preserve">. </w:t>
      </w:r>
      <w:r w:rsidR="008034A3" w:rsidRPr="0090030F">
        <w:rPr>
          <w:rFonts w:asciiTheme="minorHAnsi" w:hAnsiTheme="minorHAnsi" w:cstheme="minorHAnsi"/>
        </w:rPr>
        <w:t xml:space="preserve">Viadukti (maantee) ja raudtee kasutusaegset (koos)mõju hinnatakse Tootsi-Pärnu RB raudteelõigu keskkonnamõju hinnangus. </w:t>
      </w:r>
    </w:p>
    <w:p w14:paraId="72633505" w14:textId="41C17E9E" w:rsidR="00E256C5" w:rsidRPr="0090030F" w:rsidRDefault="008034A3" w:rsidP="0090030F">
      <w:pPr>
        <w:rPr>
          <w:rFonts w:asciiTheme="minorHAnsi" w:hAnsiTheme="minorHAnsi" w:cstheme="minorHAnsi"/>
        </w:rPr>
      </w:pPr>
      <w:r w:rsidRPr="0090030F">
        <w:rPr>
          <w:rFonts w:asciiTheme="minorHAnsi" w:hAnsiTheme="minorHAnsi" w:cstheme="minorHAnsi"/>
        </w:rPr>
        <w:t xml:space="preserve">Peamiseks kaudse </w:t>
      </w:r>
      <w:r w:rsidR="000C440B" w:rsidRPr="0090030F">
        <w:rPr>
          <w:rFonts w:asciiTheme="minorHAnsi" w:hAnsiTheme="minorHAnsi" w:cstheme="minorHAnsi"/>
        </w:rPr>
        <w:t>mõju</w:t>
      </w:r>
      <w:r w:rsidRPr="0090030F">
        <w:rPr>
          <w:rFonts w:asciiTheme="minorHAnsi" w:hAnsiTheme="minorHAnsi" w:cstheme="minorHAnsi"/>
        </w:rPr>
        <w:t xml:space="preserve"> allikateks </w:t>
      </w:r>
      <w:r w:rsidR="00E256C5" w:rsidRPr="0090030F">
        <w:rPr>
          <w:rFonts w:asciiTheme="minorHAnsi" w:hAnsiTheme="minorHAnsi" w:cstheme="minorHAnsi"/>
        </w:rPr>
        <w:t xml:space="preserve">ehitusobjekti alal </w:t>
      </w:r>
      <w:r w:rsidRPr="0090030F">
        <w:rPr>
          <w:rFonts w:asciiTheme="minorHAnsi" w:hAnsiTheme="minorHAnsi" w:cstheme="minorHAnsi"/>
        </w:rPr>
        <w:t>välisõhu kvaliteedi, müra- ja vibratsioonitaseme ajutine tõus ehitustsooniga piirnevatel aladel, eriti allatuult. Neid peamisi kaudse mõju allikaid</w:t>
      </w:r>
      <w:r w:rsidR="000C440B" w:rsidRPr="0090030F">
        <w:rPr>
          <w:rFonts w:asciiTheme="minorHAnsi" w:hAnsiTheme="minorHAnsi" w:cstheme="minorHAnsi"/>
        </w:rPr>
        <w:t xml:space="preserve"> on käsitletud eelnevas alapeatük</w:t>
      </w:r>
      <w:r w:rsidR="00826386" w:rsidRPr="0090030F">
        <w:rPr>
          <w:rFonts w:asciiTheme="minorHAnsi" w:hAnsiTheme="minorHAnsi" w:cstheme="minorHAnsi"/>
        </w:rPr>
        <w:t>i</w:t>
      </w:r>
      <w:r w:rsidR="000C440B" w:rsidRPr="0090030F">
        <w:rPr>
          <w:rFonts w:asciiTheme="minorHAnsi" w:hAnsiTheme="minorHAnsi" w:cstheme="minorHAnsi"/>
        </w:rPr>
        <w:t>s</w:t>
      </w:r>
      <w:r w:rsidRPr="0090030F">
        <w:rPr>
          <w:rFonts w:asciiTheme="minorHAnsi" w:hAnsiTheme="minorHAnsi" w:cstheme="minorHAnsi"/>
        </w:rPr>
        <w:t xml:space="preserve"> (peatükk </w:t>
      </w:r>
      <w:r w:rsidRPr="0090030F">
        <w:rPr>
          <w:rFonts w:asciiTheme="minorHAnsi" w:hAnsiTheme="minorHAnsi" w:cstheme="minorHAnsi"/>
        </w:rPr>
        <w:fldChar w:fldCharType="begin"/>
      </w:r>
      <w:r w:rsidRPr="0090030F">
        <w:rPr>
          <w:rFonts w:asciiTheme="minorHAnsi" w:hAnsiTheme="minorHAnsi" w:cstheme="minorHAnsi"/>
        </w:rPr>
        <w:instrText xml:space="preserve"> REF _Ref87384557 \r \h </w:instrText>
      </w:r>
      <w:r w:rsidR="0090030F" w:rsidRPr="0090030F">
        <w:rPr>
          <w:rFonts w:asciiTheme="minorHAnsi" w:hAnsiTheme="minorHAnsi" w:cstheme="minorHAnsi"/>
        </w:rPr>
        <w:instrText xml:space="preserve"> \* MERGEFORMAT </w:instrText>
      </w:r>
      <w:r w:rsidRPr="0090030F">
        <w:rPr>
          <w:rFonts w:asciiTheme="minorHAnsi" w:hAnsiTheme="minorHAnsi" w:cstheme="minorHAnsi"/>
        </w:rPr>
      </w:r>
      <w:r w:rsidRPr="0090030F">
        <w:rPr>
          <w:rFonts w:asciiTheme="minorHAnsi" w:hAnsiTheme="minorHAnsi" w:cstheme="minorHAnsi"/>
        </w:rPr>
        <w:fldChar w:fldCharType="separate"/>
      </w:r>
      <w:r w:rsidR="00EC5FC6" w:rsidRPr="0090030F">
        <w:rPr>
          <w:rFonts w:asciiTheme="minorHAnsi" w:hAnsiTheme="minorHAnsi" w:cstheme="minorHAnsi"/>
        </w:rPr>
        <w:t>4.7</w:t>
      </w:r>
      <w:r w:rsidRPr="0090030F">
        <w:rPr>
          <w:rFonts w:asciiTheme="minorHAnsi" w:hAnsiTheme="minorHAnsi" w:cstheme="minorHAnsi"/>
        </w:rPr>
        <w:fldChar w:fldCharType="end"/>
      </w:r>
      <w:r w:rsidRPr="0090030F">
        <w:rPr>
          <w:rFonts w:asciiTheme="minorHAnsi" w:hAnsiTheme="minorHAnsi" w:cstheme="minorHAnsi"/>
        </w:rPr>
        <w:t>).</w:t>
      </w:r>
      <w:r w:rsidR="00826386" w:rsidRPr="0090030F">
        <w:rPr>
          <w:rFonts w:asciiTheme="minorHAnsi" w:hAnsiTheme="minorHAnsi" w:cstheme="minorHAnsi"/>
        </w:rPr>
        <w:t xml:space="preserve"> </w:t>
      </w:r>
      <w:r w:rsidRPr="0090030F">
        <w:rPr>
          <w:rFonts w:asciiTheme="minorHAnsi" w:hAnsiTheme="minorHAnsi" w:cstheme="minorHAnsi"/>
        </w:rPr>
        <w:t>Mõju saab avalduda vastuvõtja olema</w:t>
      </w:r>
      <w:r w:rsidR="00E256C5" w:rsidRPr="0090030F">
        <w:rPr>
          <w:rFonts w:asciiTheme="minorHAnsi" w:hAnsiTheme="minorHAnsi" w:cstheme="minorHAnsi"/>
        </w:rPr>
        <w:t>s</w:t>
      </w:r>
      <w:r w:rsidRPr="0090030F">
        <w:rPr>
          <w:rFonts w:asciiTheme="minorHAnsi" w:hAnsiTheme="minorHAnsi" w:cstheme="minorHAnsi"/>
        </w:rPr>
        <w:t>olul. P</w:t>
      </w:r>
      <w:r w:rsidR="00826386" w:rsidRPr="0090030F">
        <w:rPr>
          <w:rFonts w:asciiTheme="minorHAnsi" w:hAnsiTheme="minorHAnsi" w:cstheme="minorHAnsi"/>
        </w:rPr>
        <w:t xml:space="preserve">rojektiala </w:t>
      </w:r>
      <w:r w:rsidRPr="0090030F">
        <w:rPr>
          <w:rFonts w:asciiTheme="minorHAnsi" w:hAnsiTheme="minorHAnsi" w:cstheme="minorHAnsi"/>
        </w:rPr>
        <w:t xml:space="preserve">on </w:t>
      </w:r>
      <w:r w:rsidR="00826386" w:rsidRPr="0090030F">
        <w:rPr>
          <w:rFonts w:asciiTheme="minorHAnsi" w:hAnsiTheme="minorHAnsi" w:cstheme="minorHAnsi"/>
        </w:rPr>
        <w:t>väga hõredast</w:t>
      </w:r>
      <w:r w:rsidRPr="0090030F">
        <w:rPr>
          <w:rFonts w:asciiTheme="minorHAnsi" w:hAnsiTheme="minorHAnsi" w:cstheme="minorHAnsi"/>
        </w:rPr>
        <w:t>i</w:t>
      </w:r>
      <w:r w:rsidR="00826386" w:rsidRPr="0090030F">
        <w:rPr>
          <w:rFonts w:asciiTheme="minorHAnsi" w:hAnsiTheme="minorHAnsi" w:cstheme="minorHAnsi"/>
        </w:rPr>
        <w:t xml:space="preserve"> asust</w:t>
      </w:r>
      <w:r w:rsidRPr="0090030F">
        <w:rPr>
          <w:rFonts w:asciiTheme="minorHAnsi" w:hAnsiTheme="minorHAnsi" w:cstheme="minorHAnsi"/>
        </w:rPr>
        <w:t xml:space="preserve">atud. Lähim </w:t>
      </w:r>
      <w:r w:rsidR="00826386" w:rsidRPr="0090030F">
        <w:rPr>
          <w:rFonts w:asciiTheme="minorHAnsi" w:hAnsiTheme="minorHAnsi" w:cstheme="minorHAnsi"/>
        </w:rPr>
        <w:t xml:space="preserve">majapidamine asub </w:t>
      </w:r>
      <w:r w:rsidR="00AE7DBF" w:rsidRPr="0090030F">
        <w:rPr>
          <w:rFonts w:asciiTheme="minorHAnsi" w:hAnsiTheme="minorHAnsi" w:cstheme="minorHAnsi"/>
        </w:rPr>
        <w:t>1</w:t>
      </w:r>
      <w:r w:rsidRPr="0090030F">
        <w:rPr>
          <w:rFonts w:asciiTheme="minorHAnsi" w:hAnsiTheme="minorHAnsi" w:cstheme="minorHAnsi"/>
        </w:rPr>
        <w:t>.</w:t>
      </w:r>
      <w:r w:rsidR="002858BE" w:rsidRPr="0090030F">
        <w:rPr>
          <w:rFonts w:asciiTheme="minorHAnsi" w:hAnsiTheme="minorHAnsi" w:cstheme="minorHAnsi"/>
        </w:rPr>
        <w:t>4</w:t>
      </w:r>
      <w:r w:rsidR="00826386" w:rsidRPr="0090030F">
        <w:rPr>
          <w:rFonts w:asciiTheme="minorHAnsi" w:hAnsiTheme="minorHAnsi" w:cstheme="minorHAnsi"/>
        </w:rPr>
        <w:t xml:space="preserve"> </w:t>
      </w:r>
      <w:r w:rsidR="00AE7DBF" w:rsidRPr="0090030F">
        <w:rPr>
          <w:rFonts w:asciiTheme="minorHAnsi" w:hAnsiTheme="minorHAnsi" w:cstheme="minorHAnsi"/>
        </w:rPr>
        <w:t>k</w:t>
      </w:r>
      <w:r w:rsidR="00826386" w:rsidRPr="0090030F">
        <w:rPr>
          <w:rFonts w:asciiTheme="minorHAnsi" w:hAnsiTheme="minorHAnsi" w:cstheme="minorHAnsi"/>
        </w:rPr>
        <w:t xml:space="preserve">m kaugusel rajatavast </w:t>
      </w:r>
      <w:r w:rsidR="00336BCF" w:rsidRPr="0090030F">
        <w:rPr>
          <w:rFonts w:asciiTheme="minorHAnsi" w:hAnsiTheme="minorHAnsi" w:cstheme="minorHAnsi"/>
        </w:rPr>
        <w:t>viadukt</w:t>
      </w:r>
      <w:r w:rsidR="00826386" w:rsidRPr="0090030F">
        <w:rPr>
          <w:rFonts w:asciiTheme="minorHAnsi" w:hAnsiTheme="minorHAnsi" w:cstheme="minorHAnsi"/>
        </w:rPr>
        <w:t>ist</w:t>
      </w:r>
      <w:r w:rsidRPr="0090030F">
        <w:rPr>
          <w:rFonts w:asciiTheme="minorHAnsi" w:hAnsiTheme="minorHAnsi" w:cstheme="minorHAnsi"/>
        </w:rPr>
        <w:t xml:space="preserve">. See vahemaa on </w:t>
      </w:r>
      <w:r w:rsidRPr="0090030F">
        <w:rPr>
          <w:rFonts w:asciiTheme="minorHAnsi" w:hAnsiTheme="minorHAnsi" w:cstheme="minorHAnsi"/>
          <w:b/>
          <w:bCs/>
        </w:rPr>
        <w:t>piisav,</w:t>
      </w:r>
      <w:r w:rsidRPr="0090030F">
        <w:rPr>
          <w:rFonts w:asciiTheme="minorHAnsi" w:hAnsiTheme="minorHAnsi" w:cstheme="minorHAnsi"/>
        </w:rPr>
        <w:t xml:space="preserve"> e</w:t>
      </w:r>
      <w:r w:rsidRPr="0090030F">
        <w:rPr>
          <w:rFonts w:asciiTheme="minorHAnsi" w:hAnsiTheme="minorHAnsi" w:cstheme="minorHAnsi"/>
          <w:b/>
          <w:bCs/>
        </w:rPr>
        <w:t>t vältida</w:t>
      </w:r>
      <w:r w:rsidR="00826386" w:rsidRPr="0090030F">
        <w:rPr>
          <w:rFonts w:asciiTheme="minorHAnsi" w:hAnsiTheme="minorHAnsi" w:cstheme="minorHAnsi"/>
          <w:b/>
          <w:bCs/>
        </w:rPr>
        <w:t xml:space="preserve"> </w:t>
      </w:r>
      <w:r w:rsidR="002858BE" w:rsidRPr="0090030F">
        <w:rPr>
          <w:rFonts w:asciiTheme="minorHAnsi" w:hAnsiTheme="minorHAnsi" w:cstheme="minorHAnsi"/>
          <w:b/>
          <w:bCs/>
        </w:rPr>
        <w:t>olulis</w:t>
      </w:r>
      <w:r w:rsidR="008A375D" w:rsidRPr="0090030F">
        <w:rPr>
          <w:rFonts w:asciiTheme="minorHAnsi" w:hAnsiTheme="minorHAnsi" w:cstheme="minorHAnsi"/>
          <w:b/>
          <w:bCs/>
        </w:rPr>
        <w:t>t</w:t>
      </w:r>
      <w:r w:rsidR="002858BE" w:rsidRPr="0090030F">
        <w:rPr>
          <w:rFonts w:asciiTheme="minorHAnsi" w:hAnsiTheme="minorHAnsi" w:cstheme="minorHAnsi"/>
          <w:b/>
          <w:bCs/>
        </w:rPr>
        <w:t xml:space="preserve"> </w:t>
      </w:r>
      <w:r w:rsidR="0037305B">
        <w:rPr>
          <w:rFonts w:asciiTheme="minorHAnsi" w:hAnsiTheme="minorHAnsi" w:cstheme="minorHAnsi"/>
          <w:b/>
          <w:bCs/>
        </w:rPr>
        <w:t>ebasoodsa</w:t>
      </w:r>
      <w:r w:rsidR="008A375D" w:rsidRPr="0090030F">
        <w:rPr>
          <w:rFonts w:asciiTheme="minorHAnsi" w:hAnsiTheme="minorHAnsi" w:cstheme="minorHAnsi"/>
          <w:b/>
          <w:bCs/>
        </w:rPr>
        <w:t>t</w:t>
      </w:r>
      <w:r w:rsidR="00826386" w:rsidRPr="0090030F">
        <w:rPr>
          <w:rFonts w:asciiTheme="minorHAnsi" w:hAnsiTheme="minorHAnsi" w:cstheme="minorHAnsi"/>
          <w:b/>
          <w:bCs/>
        </w:rPr>
        <w:t xml:space="preserve"> mõju</w:t>
      </w:r>
      <w:r w:rsidRPr="0090030F">
        <w:rPr>
          <w:rFonts w:asciiTheme="minorHAnsi" w:hAnsiTheme="minorHAnsi" w:cstheme="minorHAnsi"/>
          <w:b/>
          <w:bCs/>
        </w:rPr>
        <w:t xml:space="preserve"> </w:t>
      </w:r>
      <w:r w:rsidRPr="0090030F">
        <w:rPr>
          <w:rFonts w:asciiTheme="minorHAnsi" w:hAnsiTheme="minorHAnsi" w:cstheme="minorHAnsi"/>
        </w:rPr>
        <w:t>sellele</w:t>
      </w:r>
      <w:r w:rsidR="00E256C5" w:rsidRPr="0090030F">
        <w:rPr>
          <w:rFonts w:asciiTheme="minorHAnsi" w:hAnsiTheme="minorHAnsi" w:cstheme="minorHAnsi"/>
        </w:rPr>
        <w:t xml:space="preserve"> kinnistule</w:t>
      </w:r>
      <w:r w:rsidR="000C440B" w:rsidRPr="0090030F">
        <w:rPr>
          <w:rFonts w:asciiTheme="minorHAnsi" w:hAnsiTheme="minorHAnsi" w:cstheme="minorHAnsi"/>
        </w:rPr>
        <w:t>.</w:t>
      </w:r>
      <w:r w:rsidR="00826386" w:rsidRPr="0090030F">
        <w:rPr>
          <w:rFonts w:asciiTheme="minorHAnsi" w:hAnsiTheme="minorHAnsi" w:cstheme="minorHAnsi"/>
        </w:rPr>
        <w:t xml:space="preserve"> </w:t>
      </w:r>
      <w:r w:rsidR="00E256C5" w:rsidRPr="0090030F">
        <w:rPr>
          <w:rFonts w:asciiTheme="minorHAnsi" w:hAnsiTheme="minorHAnsi" w:cstheme="minorHAnsi"/>
        </w:rPr>
        <w:t xml:space="preserve">Mõju kaugematele majapidamistele </w:t>
      </w:r>
      <w:r w:rsidR="008A375D" w:rsidRPr="0090030F">
        <w:rPr>
          <w:rFonts w:asciiTheme="minorHAnsi" w:hAnsiTheme="minorHAnsi" w:cstheme="minorHAnsi"/>
        </w:rPr>
        <w:t xml:space="preserve">ja asustustele </w:t>
      </w:r>
      <w:r w:rsidR="00E256C5" w:rsidRPr="0090030F">
        <w:rPr>
          <w:rFonts w:asciiTheme="minorHAnsi" w:hAnsiTheme="minorHAnsi" w:cstheme="minorHAnsi"/>
        </w:rPr>
        <w:t xml:space="preserve">on veelgi väiksem. </w:t>
      </w:r>
    </w:p>
    <w:p w14:paraId="375A3AE0" w14:textId="7EB724DB" w:rsidR="00E256C5" w:rsidRPr="0090030F" w:rsidRDefault="00E256C5" w:rsidP="0090030F">
      <w:pPr>
        <w:rPr>
          <w:rFonts w:asciiTheme="minorHAnsi" w:hAnsiTheme="minorHAnsi" w:cstheme="minorHAnsi"/>
        </w:rPr>
      </w:pPr>
      <w:r w:rsidRPr="0090030F">
        <w:rPr>
          <w:rFonts w:asciiTheme="minorHAnsi" w:hAnsiTheme="minorHAnsi" w:cstheme="minorHAnsi"/>
        </w:rPr>
        <w:t>Suurimaks kohalikuks ehitusaegseks mõjuks võib osutuda võimalik maanteemüra taseme tõus ehitusmaterjali veost põhjustatud liiklussageduse kasvuna Urge-</w:t>
      </w:r>
      <w:proofErr w:type="spellStart"/>
      <w:r w:rsidRPr="0090030F">
        <w:rPr>
          <w:rFonts w:asciiTheme="minorHAnsi" w:hAnsiTheme="minorHAnsi" w:cstheme="minorHAnsi"/>
        </w:rPr>
        <w:t>Kuiaru</w:t>
      </w:r>
      <w:proofErr w:type="spellEnd"/>
      <w:r w:rsidRPr="0090030F">
        <w:rPr>
          <w:rFonts w:asciiTheme="minorHAnsi" w:hAnsiTheme="minorHAnsi" w:cstheme="minorHAnsi"/>
        </w:rPr>
        <w:t xml:space="preserve"> tee nr 19274-l. Arvestades, et tegemist on avalikuks kasutuseks ettenähtud teega, siis on selle kasutamine nõuetele vastavate liiklusvahenditega lubatud. Arvestades olemasolevat suhteliselt madalat liikluskoormust ja asjaolu, et objekti varustamine ei tõsta seda oluliselt, on </w:t>
      </w:r>
      <w:r w:rsidRPr="0090030F">
        <w:rPr>
          <w:rFonts w:asciiTheme="minorHAnsi" w:hAnsiTheme="minorHAnsi" w:cstheme="minorHAnsi"/>
          <w:b/>
          <w:bCs/>
        </w:rPr>
        <w:t xml:space="preserve">mõju kergelt </w:t>
      </w:r>
      <w:r w:rsidR="0037305B">
        <w:rPr>
          <w:rFonts w:asciiTheme="minorHAnsi" w:hAnsiTheme="minorHAnsi" w:cstheme="minorHAnsi"/>
          <w:b/>
          <w:bCs/>
        </w:rPr>
        <w:t>ebasoodne</w:t>
      </w:r>
      <w:r w:rsidRPr="0090030F">
        <w:rPr>
          <w:rFonts w:asciiTheme="minorHAnsi" w:hAnsiTheme="minorHAnsi" w:cstheme="minorHAnsi"/>
          <w:b/>
          <w:bCs/>
        </w:rPr>
        <w:t xml:space="preserve">, kuid </w:t>
      </w:r>
      <w:r w:rsidR="0037305B">
        <w:rPr>
          <w:rFonts w:asciiTheme="minorHAnsi" w:hAnsiTheme="minorHAnsi" w:cstheme="minorHAnsi"/>
          <w:b/>
          <w:bCs/>
        </w:rPr>
        <w:t xml:space="preserve">mitte </w:t>
      </w:r>
      <w:r w:rsidRPr="0090030F">
        <w:rPr>
          <w:rFonts w:asciiTheme="minorHAnsi" w:hAnsiTheme="minorHAnsi" w:cstheme="minorHAnsi"/>
          <w:b/>
          <w:bCs/>
        </w:rPr>
        <w:t>oluline</w:t>
      </w:r>
      <w:r w:rsidRPr="0090030F">
        <w:rPr>
          <w:rFonts w:asciiTheme="minorHAnsi" w:hAnsiTheme="minorHAnsi" w:cstheme="minorHAnsi"/>
        </w:rPr>
        <w:t>.</w:t>
      </w:r>
    </w:p>
    <w:p w14:paraId="5C38F653" w14:textId="2A41BF72" w:rsidR="00E256C5" w:rsidRPr="0090030F" w:rsidRDefault="00E256C5" w:rsidP="0090030F">
      <w:pPr>
        <w:rPr>
          <w:rFonts w:asciiTheme="minorHAnsi" w:hAnsiTheme="minorHAnsi" w:cstheme="minorHAnsi"/>
        </w:rPr>
      </w:pPr>
      <w:r w:rsidRPr="0090030F">
        <w:rPr>
          <w:rFonts w:asciiTheme="minorHAnsi" w:hAnsiTheme="minorHAnsi" w:cstheme="minorHAnsi"/>
        </w:rPr>
        <w:t>Liikluskorraldus ehitustööde ajal peab olema otstarbekas ning arvestama töö kestvust, iseloomu ja kohalikke olusid. Materjali ja masinate transpordi</w:t>
      </w:r>
      <w:r w:rsidRPr="0090030F">
        <w:rPr>
          <w:rFonts w:asciiTheme="minorHAnsi" w:hAnsiTheme="minorHAnsi" w:cstheme="minorHAnsi"/>
          <w:lang w:eastAsia="x-none"/>
        </w:rPr>
        <w:t xml:space="preserve"> käigus tuleb kasutada tehnoloogiat, mis ei kahjustaks olemasolevaid tehnovõrke, vältimaks elanikele osutatavates teenustes häiringuid ja teenusepakkujate majanduslikku kahju.</w:t>
      </w:r>
    </w:p>
    <w:p w14:paraId="2E1B4150" w14:textId="43B8EC0C" w:rsidR="00E256C5" w:rsidRPr="0090030F" w:rsidRDefault="00E256C5" w:rsidP="0090030F">
      <w:pPr>
        <w:rPr>
          <w:rFonts w:asciiTheme="minorHAnsi" w:hAnsiTheme="minorHAnsi" w:cstheme="minorHAnsi"/>
        </w:rPr>
      </w:pPr>
      <w:r w:rsidRPr="0090030F">
        <w:rPr>
          <w:rFonts w:asciiTheme="minorHAnsi" w:hAnsiTheme="minorHAnsi" w:cstheme="minorHAnsi"/>
          <w:b/>
          <w:bCs/>
        </w:rPr>
        <w:t xml:space="preserve">Kokkuvõttes on mõju </w:t>
      </w:r>
      <w:r w:rsidR="00E00CF9" w:rsidRPr="0090030F">
        <w:rPr>
          <w:rFonts w:asciiTheme="minorHAnsi" w:hAnsiTheme="minorHAnsi" w:cstheme="minorHAnsi"/>
          <w:b/>
          <w:bCs/>
        </w:rPr>
        <w:t xml:space="preserve">inimese tervisele, sotsiaalsetele vajadustele ja varale ehitustegevuse käigus </w:t>
      </w:r>
      <w:r w:rsidR="0037305B">
        <w:rPr>
          <w:rFonts w:asciiTheme="minorHAnsi" w:hAnsiTheme="minorHAnsi" w:cstheme="minorHAnsi"/>
          <w:b/>
          <w:bCs/>
        </w:rPr>
        <w:t xml:space="preserve">mitte </w:t>
      </w:r>
      <w:r w:rsidRPr="0090030F">
        <w:rPr>
          <w:rFonts w:asciiTheme="minorHAnsi" w:hAnsiTheme="minorHAnsi" w:cstheme="minorHAnsi"/>
          <w:b/>
          <w:bCs/>
        </w:rPr>
        <w:t>oluline</w:t>
      </w:r>
      <w:r w:rsidRPr="0090030F">
        <w:rPr>
          <w:rFonts w:asciiTheme="minorHAnsi" w:hAnsiTheme="minorHAnsi" w:cstheme="minorHAnsi"/>
        </w:rPr>
        <w:t xml:space="preserve">. </w:t>
      </w:r>
    </w:p>
    <w:p w14:paraId="2757A28F" w14:textId="5DCA464E" w:rsidR="000C440B" w:rsidRPr="0090030F" w:rsidRDefault="00A22A3F" w:rsidP="0090030F">
      <w:pPr>
        <w:rPr>
          <w:rFonts w:asciiTheme="minorHAnsi" w:hAnsiTheme="minorHAnsi" w:cstheme="minorHAnsi"/>
          <w:b/>
          <w:bCs/>
        </w:rPr>
      </w:pPr>
      <w:r w:rsidRPr="0090030F">
        <w:rPr>
          <w:rFonts w:asciiTheme="minorHAnsi" w:hAnsiTheme="minorHAnsi" w:cstheme="minorHAnsi"/>
        </w:rPr>
        <w:t xml:space="preserve">Kui uue raudtee kasutamisel säilitatakse ühtlasi metsloomade liikumisvõimalused ning tagatakse loomade ohutu läbipääs, siis kaasneb </w:t>
      </w:r>
      <w:r w:rsidR="00DD0B27" w:rsidRPr="0090030F">
        <w:rPr>
          <w:rFonts w:asciiTheme="minorHAnsi" w:hAnsiTheme="minorHAnsi" w:cstheme="minorHAnsi"/>
        </w:rPr>
        <w:t>sellega</w:t>
      </w:r>
      <w:r w:rsidRPr="0090030F">
        <w:rPr>
          <w:rFonts w:asciiTheme="minorHAnsi" w:hAnsiTheme="minorHAnsi" w:cstheme="minorHAnsi"/>
        </w:rPr>
        <w:t xml:space="preserve"> kokkuvõttes ohutum raudteeliiklus (vähem loomaõnnetusi) ja </w:t>
      </w:r>
      <w:r w:rsidR="00826386" w:rsidRPr="0090030F">
        <w:rPr>
          <w:rFonts w:asciiTheme="minorHAnsi" w:hAnsiTheme="minorHAnsi" w:cstheme="minorHAnsi"/>
        </w:rPr>
        <w:t>muutub paremaks ka inimeste elukeskkond.</w:t>
      </w:r>
      <w:r w:rsidR="00E256C5" w:rsidRPr="0090030F">
        <w:rPr>
          <w:rFonts w:asciiTheme="minorHAnsi" w:hAnsiTheme="minorHAnsi" w:cstheme="minorHAnsi"/>
        </w:rPr>
        <w:t xml:space="preserve"> </w:t>
      </w:r>
      <w:r w:rsidR="00E256C5" w:rsidRPr="0090030F">
        <w:rPr>
          <w:rFonts w:asciiTheme="minorHAnsi" w:hAnsiTheme="minorHAnsi" w:cstheme="minorHAnsi"/>
          <w:b/>
          <w:bCs/>
        </w:rPr>
        <w:t xml:space="preserve">Mõju on kaudne, väike ja positiivne. </w:t>
      </w:r>
    </w:p>
    <w:p w14:paraId="1345CA4D" w14:textId="77777777" w:rsidR="00AA40B5" w:rsidRPr="0090030F" w:rsidRDefault="00AA40B5" w:rsidP="0090030F">
      <w:pPr>
        <w:pStyle w:val="Pealkiri2"/>
        <w:rPr>
          <w:rFonts w:asciiTheme="minorHAnsi" w:hAnsiTheme="minorHAnsi" w:cstheme="minorHAnsi"/>
        </w:rPr>
      </w:pPr>
      <w:bookmarkStart w:id="117" w:name="_Toc59008498"/>
      <w:bookmarkStart w:id="118" w:name="_Toc59009224"/>
      <w:bookmarkStart w:id="119" w:name="_Toc118449002"/>
      <w:r w:rsidRPr="0090030F">
        <w:rPr>
          <w:rFonts w:asciiTheme="minorHAnsi" w:hAnsiTheme="minorHAnsi" w:cstheme="minorHAnsi"/>
        </w:rPr>
        <w:t>Mõjude omavahelised seosed</w:t>
      </w:r>
      <w:bookmarkEnd w:id="105"/>
      <w:bookmarkEnd w:id="117"/>
      <w:bookmarkEnd w:id="118"/>
      <w:bookmarkEnd w:id="119"/>
    </w:p>
    <w:p w14:paraId="44D8249F" w14:textId="60A76B36" w:rsidR="005B4B77" w:rsidRPr="0090030F" w:rsidRDefault="005B4B77" w:rsidP="0090030F">
      <w:pPr>
        <w:rPr>
          <w:rFonts w:asciiTheme="minorHAnsi" w:hAnsiTheme="minorHAnsi" w:cstheme="minorHAnsi"/>
          <w:b/>
          <w:bCs/>
        </w:rPr>
      </w:pPr>
      <w:r w:rsidRPr="0090030F">
        <w:rPr>
          <w:rFonts w:asciiTheme="minorHAnsi" w:hAnsiTheme="minorHAnsi" w:cstheme="minorHAnsi"/>
          <w:b/>
          <w:bCs/>
        </w:rPr>
        <w:t xml:space="preserve">Eelnevates peatükkides kirjeldatust selgub, et </w:t>
      </w:r>
      <w:r w:rsidR="00063238" w:rsidRPr="0090030F">
        <w:rPr>
          <w:rFonts w:asciiTheme="minorHAnsi" w:hAnsiTheme="minorHAnsi" w:cstheme="minorHAnsi"/>
          <w:b/>
          <w:bCs/>
        </w:rPr>
        <w:t xml:space="preserve">konkreetse </w:t>
      </w:r>
      <w:r w:rsidR="00C34F9C" w:rsidRPr="0090030F">
        <w:rPr>
          <w:rFonts w:asciiTheme="minorHAnsi" w:hAnsiTheme="minorHAnsi" w:cstheme="minorHAnsi"/>
          <w:b/>
          <w:bCs/>
        </w:rPr>
        <w:t xml:space="preserve">kavandatava </w:t>
      </w:r>
      <w:r w:rsidRPr="0090030F">
        <w:rPr>
          <w:rFonts w:asciiTheme="minorHAnsi" w:hAnsiTheme="minorHAnsi" w:cstheme="minorHAnsi"/>
          <w:b/>
          <w:bCs/>
        </w:rPr>
        <w:t xml:space="preserve">tegevusega </w:t>
      </w:r>
      <w:r w:rsidR="00063238" w:rsidRPr="0090030F">
        <w:rPr>
          <w:rFonts w:asciiTheme="minorHAnsi" w:hAnsiTheme="minorHAnsi" w:cstheme="minorHAnsi"/>
          <w:b/>
          <w:bCs/>
        </w:rPr>
        <w:t xml:space="preserve">(maanteeviadukti nr BR2218 </w:t>
      </w:r>
      <w:r w:rsidR="005E0E93" w:rsidRPr="0090030F">
        <w:rPr>
          <w:rFonts w:asciiTheme="minorHAnsi" w:hAnsiTheme="minorHAnsi" w:cstheme="minorHAnsi"/>
          <w:b/>
          <w:bCs/>
        </w:rPr>
        <w:t xml:space="preserve">ja </w:t>
      </w:r>
      <w:proofErr w:type="spellStart"/>
      <w:r w:rsidR="005E0E93" w:rsidRPr="0090030F">
        <w:rPr>
          <w:rFonts w:asciiTheme="minorHAnsi" w:hAnsiTheme="minorHAnsi" w:cstheme="minorHAnsi"/>
          <w:b/>
          <w:bCs/>
        </w:rPr>
        <w:t>pealesõidutee</w:t>
      </w:r>
      <w:proofErr w:type="spellEnd"/>
      <w:r w:rsidR="005E0E93" w:rsidRPr="0090030F">
        <w:rPr>
          <w:rFonts w:asciiTheme="minorHAnsi" w:hAnsiTheme="minorHAnsi" w:cstheme="minorHAnsi"/>
          <w:b/>
          <w:bCs/>
        </w:rPr>
        <w:t xml:space="preserve"> OR2218 </w:t>
      </w:r>
      <w:r w:rsidR="00063238" w:rsidRPr="0090030F">
        <w:rPr>
          <w:rFonts w:asciiTheme="minorHAnsi" w:hAnsiTheme="minorHAnsi" w:cstheme="minorHAnsi"/>
          <w:b/>
          <w:bCs/>
        </w:rPr>
        <w:t xml:space="preserve">rajamine) </w:t>
      </w:r>
      <w:r w:rsidRPr="0090030F">
        <w:rPr>
          <w:rFonts w:asciiTheme="minorHAnsi" w:hAnsiTheme="minorHAnsi" w:cstheme="minorHAnsi"/>
          <w:b/>
          <w:bCs/>
        </w:rPr>
        <w:t xml:space="preserve">ei kaasne otsest ega kaudset olulist </w:t>
      </w:r>
      <w:r w:rsidR="0037305B">
        <w:rPr>
          <w:rFonts w:asciiTheme="minorHAnsi" w:hAnsiTheme="minorHAnsi" w:cstheme="minorHAnsi"/>
          <w:b/>
          <w:bCs/>
        </w:rPr>
        <w:t>ebasoodsa</w:t>
      </w:r>
      <w:r w:rsidRPr="0090030F">
        <w:rPr>
          <w:rFonts w:asciiTheme="minorHAnsi" w:hAnsiTheme="minorHAnsi" w:cstheme="minorHAnsi"/>
          <w:b/>
          <w:bCs/>
        </w:rPr>
        <w:t xml:space="preserve">t keskkonnamõju. </w:t>
      </w:r>
    </w:p>
    <w:p w14:paraId="09B24361" w14:textId="7D2ABF4C" w:rsidR="002B2700" w:rsidRPr="0090030F" w:rsidRDefault="001F4F9B" w:rsidP="0090030F">
      <w:pPr>
        <w:rPr>
          <w:rFonts w:asciiTheme="minorHAnsi" w:hAnsiTheme="minorHAnsi" w:cstheme="minorHAnsi"/>
        </w:rPr>
      </w:pPr>
      <w:r w:rsidRPr="0090030F">
        <w:rPr>
          <w:rFonts w:asciiTheme="minorHAnsi" w:hAnsiTheme="minorHAnsi" w:cstheme="minorHAnsi"/>
        </w:rPr>
        <w:t>Ehitustöödega kaasnev m</w:t>
      </w:r>
      <w:r w:rsidR="002B2700" w:rsidRPr="0090030F">
        <w:rPr>
          <w:rFonts w:asciiTheme="minorHAnsi" w:hAnsiTheme="minorHAnsi" w:cstheme="minorHAnsi"/>
        </w:rPr>
        <w:t xml:space="preserve">õju on ruumiliselt </w:t>
      </w:r>
      <w:r w:rsidRPr="0090030F">
        <w:rPr>
          <w:rFonts w:asciiTheme="minorHAnsi" w:hAnsiTheme="minorHAnsi" w:cstheme="minorHAnsi"/>
        </w:rPr>
        <w:t xml:space="preserve">piiritletud tegevuse asukohaga ning tegevusi ei planeerita </w:t>
      </w:r>
      <w:r w:rsidR="00063238" w:rsidRPr="0090030F">
        <w:rPr>
          <w:rFonts w:asciiTheme="minorHAnsi" w:hAnsiTheme="minorHAnsi" w:cstheme="minorHAnsi"/>
        </w:rPr>
        <w:t xml:space="preserve">põhiprojekti kohaselt </w:t>
      </w:r>
      <w:r w:rsidRPr="0090030F">
        <w:rPr>
          <w:rFonts w:asciiTheme="minorHAnsi" w:hAnsiTheme="minorHAnsi" w:cstheme="minorHAnsi"/>
        </w:rPr>
        <w:t>väljaspool asukoha territooriumi, v</w:t>
      </w:r>
      <w:r w:rsidR="00E256C5" w:rsidRPr="0090030F">
        <w:rPr>
          <w:rFonts w:asciiTheme="minorHAnsi" w:hAnsiTheme="minorHAnsi" w:cstheme="minorHAnsi"/>
        </w:rPr>
        <w:t xml:space="preserve">älja </w:t>
      </w:r>
      <w:r w:rsidRPr="0090030F">
        <w:rPr>
          <w:rFonts w:asciiTheme="minorHAnsi" w:hAnsiTheme="minorHAnsi" w:cstheme="minorHAnsi"/>
        </w:rPr>
        <w:t>a</w:t>
      </w:r>
      <w:r w:rsidR="00E256C5" w:rsidRPr="0090030F">
        <w:rPr>
          <w:rFonts w:asciiTheme="minorHAnsi" w:hAnsiTheme="minorHAnsi" w:cstheme="minorHAnsi"/>
        </w:rPr>
        <w:t>rvatud</w:t>
      </w:r>
      <w:r w:rsidRPr="0090030F">
        <w:rPr>
          <w:rFonts w:asciiTheme="minorHAnsi" w:hAnsiTheme="minorHAnsi" w:cstheme="minorHAnsi"/>
        </w:rPr>
        <w:t xml:space="preserve"> teenindav transport</w:t>
      </w:r>
      <w:r w:rsidR="002B2700" w:rsidRPr="0090030F">
        <w:rPr>
          <w:rFonts w:asciiTheme="minorHAnsi" w:hAnsiTheme="minorHAnsi" w:cstheme="minorHAnsi"/>
        </w:rPr>
        <w:t xml:space="preserve"> ja kaudsed mõjud (</w:t>
      </w:r>
      <w:r w:rsidR="00E256C5" w:rsidRPr="0090030F">
        <w:rPr>
          <w:rFonts w:asciiTheme="minorHAnsi" w:hAnsiTheme="minorHAnsi" w:cstheme="minorHAnsi"/>
        </w:rPr>
        <w:t xml:space="preserve">vajadusel </w:t>
      </w:r>
      <w:r w:rsidR="002B2700" w:rsidRPr="0090030F">
        <w:rPr>
          <w:rFonts w:asciiTheme="minorHAnsi" w:hAnsiTheme="minorHAnsi" w:cstheme="minorHAnsi"/>
        </w:rPr>
        <w:t>kütuste toomine, m</w:t>
      </w:r>
      <w:r w:rsidR="002E1520" w:rsidRPr="0090030F">
        <w:rPr>
          <w:rFonts w:asciiTheme="minorHAnsi" w:hAnsiTheme="minorHAnsi" w:cstheme="minorHAnsi"/>
        </w:rPr>
        <w:t>aterjali ja masinate vedu</w:t>
      </w:r>
      <w:r w:rsidR="002B2700" w:rsidRPr="0090030F">
        <w:rPr>
          <w:rFonts w:asciiTheme="minorHAnsi" w:hAnsiTheme="minorHAnsi" w:cstheme="minorHAnsi"/>
        </w:rPr>
        <w:t>)</w:t>
      </w:r>
      <w:r w:rsidRPr="0090030F">
        <w:rPr>
          <w:rFonts w:asciiTheme="minorHAnsi" w:hAnsiTheme="minorHAnsi" w:cstheme="minorHAnsi"/>
        </w:rPr>
        <w:t xml:space="preserve">. </w:t>
      </w:r>
      <w:r w:rsidR="002B2700" w:rsidRPr="0090030F">
        <w:rPr>
          <w:rFonts w:asciiTheme="minorHAnsi" w:hAnsiTheme="minorHAnsi" w:cstheme="minorHAnsi"/>
        </w:rPr>
        <w:t xml:space="preserve">Vastavaid kaudseid mõjusid võib seejuures, tegevuse mahtusid arvestades, lugeda </w:t>
      </w:r>
      <w:proofErr w:type="spellStart"/>
      <w:r w:rsidR="002B2700" w:rsidRPr="0090030F">
        <w:rPr>
          <w:rFonts w:asciiTheme="minorHAnsi" w:hAnsiTheme="minorHAnsi" w:cstheme="minorHAnsi"/>
        </w:rPr>
        <w:t>KeHJS</w:t>
      </w:r>
      <w:proofErr w:type="spellEnd"/>
      <w:r w:rsidR="002B2700" w:rsidRPr="0090030F">
        <w:rPr>
          <w:rFonts w:asciiTheme="minorHAnsi" w:hAnsiTheme="minorHAnsi" w:cstheme="minorHAnsi"/>
        </w:rPr>
        <w:t xml:space="preserve"> mõistes väheolulisteks. Ehitusaegne mõju on ajutine ning l</w:t>
      </w:r>
      <w:r w:rsidRPr="0090030F">
        <w:rPr>
          <w:rFonts w:asciiTheme="minorHAnsi" w:hAnsiTheme="minorHAnsi" w:cstheme="minorHAnsi"/>
        </w:rPr>
        <w:t xml:space="preserve">õppeb peale </w:t>
      </w:r>
      <w:r w:rsidR="00336BCF" w:rsidRPr="0090030F">
        <w:rPr>
          <w:rFonts w:asciiTheme="minorHAnsi" w:hAnsiTheme="minorHAnsi" w:cstheme="minorHAnsi"/>
        </w:rPr>
        <w:t>viadukt</w:t>
      </w:r>
      <w:r w:rsidR="002E1520" w:rsidRPr="0090030F">
        <w:rPr>
          <w:rFonts w:asciiTheme="minorHAnsi" w:hAnsiTheme="minorHAnsi" w:cstheme="minorHAnsi"/>
        </w:rPr>
        <w:t>i</w:t>
      </w:r>
      <w:r w:rsidR="002B2700" w:rsidRPr="0090030F">
        <w:rPr>
          <w:rFonts w:asciiTheme="minorHAnsi" w:hAnsiTheme="minorHAnsi" w:cstheme="minorHAnsi"/>
        </w:rPr>
        <w:t xml:space="preserve"> valmimist.</w:t>
      </w:r>
    </w:p>
    <w:p w14:paraId="57CE705B" w14:textId="5767F32E" w:rsidR="005B4B77" w:rsidRPr="0090030F" w:rsidRDefault="002B2700" w:rsidP="0090030F">
      <w:pPr>
        <w:rPr>
          <w:rFonts w:asciiTheme="minorHAnsi" w:hAnsiTheme="minorHAnsi" w:cstheme="minorHAnsi"/>
        </w:rPr>
      </w:pPr>
      <w:r w:rsidRPr="0090030F">
        <w:rPr>
          <w:rFonts w:asciiTheme="minorHAnsi" w:hAnsiTheme="minorHAnsi" w:cstheme="minorHAnsi"/>
        </w:rPr>
        <w:t xml:space="preserve">Ehitustegevuse tagajärgedest pikaajalise mõjuga on vaid </w:t>
      </w:r>
      <w:r w:rsidR="00196F58" w:rsidRPr="0090030F">
        <w:rPr>
          <w:rFonts w:asciiTheme="minorHAnsi" w:hAnsiTheme="minorHAnsi" w:cstheme="minorHAnsi"/>
        </w:rPr>
        <w:t xml:space="preserve">täiendava </w:t>
      </w:r>
      <w:r w:rsidRPr="0090030F">
        <w:rPr>
          <w:rFonts w:asciiTheme="minorHAnsi" w:hAnsiTheme="minorHAnsi" w:cstheme="minorHAnsi"/>
        </w:rPr>
        <w:t xml:space="preserve">maa hõivamine </w:t>
      </w:r>
      <w:r w:rsidR="00336BCF" w:rsidRPr="0090030F">
        <w:rPr>
          <w:rFonts w:asciiTheme="minorHAnsi" w:hAnsiTheme="minorHAnsi" w:cstheme="minorHAnsi"/>
        </w:rPr>
        <w:t>viadukt</w:t>
      </w:r>
      <w:r w:rsidR="002E1520" w:rsidRPr="0090030F">
        <w:rPr>
          <w:rFonts w:asciiTheme="minorHAnsi" w:hAnsiTheme="minorHAnsi" w:cstheme="minorHAnsi"/>
        </w:rPr>
        <w:t>i</w:t>
      </w:r>
      <w:r w:rsidRPr="0090030F">
        <w:rPr>
          <w:rFonts w:asciiTheme="minorHAnsi" w:hAnsiTheme="minorHAnsi" w:cstheme="minorHAnsi"/>
        </w:rPr>
        <w:t xml:space="preserve"> alla ja teatav maastikumuutus (</w:t>
      </w:r>
      <w:r w:rsidR="002E1520" w:rsidRPr="0090030F">
        <w:rPr>
          <w:rFonts w:asciiTheme="minorHAnsi" w:hAnsiTheme="minorHAnsi" w:cstheme="minorHAnsi"/>
        </w:rPr>
        <w:t>uus objekt metsamaastikus</w:t>
      </w:r>
      <w:r w:rsidRPr="0090030F">
        <w:rPr>
          <w:rFonts w:asciiTheme="minorHAnsi" w:hAnsiTheme="minorHAnsi" w:cstheme="minorHAnsi"/>
        </w:rPr>
        <w:t xml:space="preserve">). Tegu on subjektiivselt tajutavate muutustega, </w:t>
      </w:r>
      <w:r w:rsidR="009D44CE" w:rsidRPr="0090030F">
        <w:rPr>
          <w:rFonts w:asciiTheme="minorHAnsi" w:hAnsiTheme="minorHAnsi" w:cstheme="minorHAnsi"/>
        </w:rPr>
        <w:t xml:space="preserve">mis sõltuvad </w:t>
      </w:r>
      <w:r w:rsidRPr="0090030F">
        <w:rPr>
          <w:rFonts w:asciiTheme="minorHAnsi" w:hAnsiTheme="minorHAnsi" w:cstheme="minorHAnsi"/>
        </w:rPr>
        <w:t xml:space="preserve">inimeste personaalsetest eelistustest, maaomanike ootustest oma vara osas jms. Taolisi mõjusid võib antud projekti puhul siiski pidada </w:t>
      </w:r>
      <w:proofErr w:type="spellStart"/>
      <w:r w:rsidRPr="0090030F">
        <w:rPr>
          <w:rFonts w:asciiTheme="minorHAnsi" w:hAnsiTheme="minorHAnsi" w:cstheme="minorHAnsi"/>
        </w:rPr>
        <w:t>KeHJS</w:t>
      </w:r>
      <w:proofErr w:type="spellEnd"/>
      <w:r w:rsidRPr="0090030F">
        <w:rPr>
          <w:rFonts w:asciiTheme="minorHAnsi" w:hAnsiTheme="minorHAnsi" w:cstheme="minorHAnsi"/>
        </w:rPr>
        <w:t xml:space="preserve"> mõistes </w:t>
      </w:r>
      <w:r w:rsidRPr="0090030F">
        <w:rPr>
          <w:rFonts w:asciiTheme="minorHAnsi" w:hAnsiTheme="minorHAnsi" w:cstheme="minorHAnsi"/>
        </w:rPr>
        <w:lastRenderedPageBreak/>
        <w:t xml:space="preserve">väheolulisteks ning tasakaalustatuks või ületatuks </w:t>
      </w:r>
      <w:r w:rsidR="005B4B77" w:rsidRPr="0090030F">
        <w:rPr>
          <w:rFonts w:asciiTheme="minorHAnsi" w:hAnsiTheme="minorHAnsi" w:cstheme="minorHAnsi"/>
        </w:rPr>
        <w:t xml:space="preserve">kaasnevate </w:t>
      </w:r>
      <w:r w:rsidRPr="0090030F">
        <w:rPr>
          <w:rFonts w:asciiTheme="minorHAnsi" w:hAnsiTheme="minorHAnsi" w:cstheme="minorHAnsi"/>
        </w:rPr>
        <w:t>positiivsete mõjudega</w:t>
      </w:r>
      <w:r w:rsidR="00D51EA3" w:rsidRPr="0090030F">
        <w:rPr>
          <w:rFonts w:asciiTheme="minorHAnsi" w:hAnsiTheme="minorHAnsi" w:cstheme="minorHAnsi"/>
        </w:rPr>
        <w:t xml:space="preserve"> eelkõige </w:t>
      </w:r>
      <w:r w:rsidR="00063238" w:rsidRPr="0090030F">
        <w:rPr>
          <w:rFonts w:asciiTheme="minorHAnsi" w:hAnsiTheme="minorHAnsi" w:cstheme="minorHAnsi"/>
        </w:rPr>
        <w:t>kohalikule elanikkonnale</w:t>
      </w:r>
      <w:r w:rsidR="002D7F22" w:rsidRPr="0090030F">
        <w:rPr>
          <w:rFonts w:asciiTheme="minorHAnsi" w:hAnsiTheme="minorHAnsi" w:cstheme="minorHAnsi"/>
        </w:rPr>
        <w:t xml:space="preserve"> juurdepääsuvõimaluste tagamisel</w:t>
      </w:r>
      <w:r w:rsidR="00D51EA3" w:rsidRPr="0090030F">
        <w:rPr>
          <w:rFonts w:asciiTheme="minorHAnsi" w:hAnsiTheme="minorHAnsi" w:cstheme="minorHAnsi"/>
        </w:rPr>
        <w:t>.</w:t>
      </w:r>
    </w:p>
    <w:p w14:paraId="3C2697A5" w14:textId="3D6893DC" w:rsidR="002B2700" w:rsidRPr="0090030F" w:rsidRDefault="005B4B77" w:rsidP="0090030F">
      <w:pPr>
        <w:rPr>
          <w:rFonts w:asciiTheme="minorHAnsi" w:hAnsiTheme="minorHAnsi" w:cstheme="minorHAnsi"/>
        </w:rPr>
      </w:pPr>
      <w:r w:rsidRPr="0090030F">
        <w:rPr>
          <w:rFonts w:asciiTheme="minorHAnsi" w:hAnsiTheme="minorHAnsi" w:cstheme="minorHAnsi"/>
          <w:b/>
          <w:bCs/>
        </w:rPr>
        <w:t xml:space="preserve">Tegevusega ei kaasne piiriülest </w:t>
      </w:r>
      <w:r w:rsidR="008A375D" w:rsidRPr="0090030F">
        <w:rPr>
          <w:rFonts w:asciiTheme="minorHAnsi" w:hAnsiTheme="minorHAnsi" w:cstheme="minorHAnsi"/>
          <w:b/>
          <w:bCs/>
        </w:rPr>
        <w:t>keskkonna</w:t>
      </w:r>
      <w:r w:rsidRPr="0090030F">
        <w:rPr>
          <w:rFonts w:asciiTheme="minorHAnsi" w:hAnsiTheme="minorHAnsi" w:cstheme="minorHAnsi"/>
          <w:b/>
          <w:bCs/>
        </w:rPr>
        <w:t>mõju</w:t>
      </w:r>
      <w:r w:rsidRPr="0090030F">
        <w:rPr>
          <w:rFonts w:asciiTheme="minorHAnsi" w:hAnsiTheme="minorHAnsi" w:cstheme="minorHAnsi"/>
        </w:rPr>
        <w:t>.</w:t>
      </w:r>
      <w:r w:rsidR="00D51EA3" w:rsidRPr="0090030F">
        <w:rPr>
          <w:rFonts w:asciiTheme="minorHAnsi" w:hAnsiTheme="minorHAnsi" w:cstheme="minorHAnsi"/>
        </w:rPr>
        <w:t xml:space="preserve"> </w:t>
      </w:r>
      <w:r w:rsidR="00063238" w:rsidRPr="0090030F">
        <w:rPr>
          <w:rFonts w:asciiTheme="minorHAnsi" w:hAnsiTheme="minorHAnsi" w:cstheme="minorHAnsi"/>
        </w:rPr>
        <w:t>K</w:t>
      </w:r>
      <w:r w:rsidR="00D51EA3" w:rsidRPr="0090030F">
        <w:rPr>
          <w:rFonts w:asciiTheme="minorHAnsi" w:hAnsiTheme="minorHAnsi" w:cstheme="minorHAnsi"/>
        </w:rPr>
        <w:t xml:space="preserve">avandatud tegevusega ei ole ette näha olulise </w:t>
      </w:r>
      <w:r w:rsidR="0037305B">
        <w:rPr>
          <w:rFonts w:asciiTheme="minorHAnsi" w:hAnsiTheme="minorHAnsi" w:cstheme="minorHAnsi"/>
        </w:rPr>
        <w:t>ebasoodsa</w:t>
      </w:r>
      <w:r w:rsidR="00D51EA3" w:rsidRPr="0090030F">
        <w:rPr>
          <w:rFonts w:asciiTheme="minorHAnsi" w:hAnsiTheme="minorHAnsi" w:cstheme="minorHAnsi"/>
        </w:rPr>
        <w:t xml:space="preserve"> kumulatiivse mõju ilmnemist. </w:t>
      </w:r>
      <w:r w:rsidR="00336BCF" w:rsidRPr="0090030F">
        <w:rPr>
          <w:rFonts w:asciiTheme="minorHAnsi" w:hAnsiTheme="minorHAnsi" w:cstheme="minorHAnsi"/>
        </w:rPr>
        <w:t>Viadukt</w:t>
      </w:r>
      <w:r w:rsidR="00D51EA3" w:rsidRPr="0090030F">
        <w:rPr>
          <w:rFonts w:asciiTheme="minorHAnsi" w:hAnsiTheme="minorHAnsi" w:cstheme="minorHAnsi"/>
        </w:rPr>
        <w:t xml:space="preserve">i rajamine on konkreetselt uue RB raudteetrassi </w:t>
      </w:r>
      <w:r w:rsidR="0044048E" w:rsidRPr="0090030F">
        <w:rPr>
          <w:rFonts w:asciiTheme="minorHAnsi" w:hAnsiTheme="minorHAnsi" w:cstheme="minorHAnsi"/>
        </w:rPr>
        <w:t xml:space="preserve">üks </w:t>
      </w:r>
      <w:r w:rsidR="00D51EA3" w:rsidRPr="0090030F">
        <w:rPr>
          <w:rFonts w:asciiTheme="minorHAnsi" w:hAnsiTheme="minorHAnsi" w:cstheme="minorHAnsi"/>
        </w:rPr>
        <w:t>leevendusmee</w:t>
      </w:r>
      <w:r w:rsidR="0044048E" w:rsidRPr="0090030F">
        <w:rPr>
          <w:rFonts w:asciiTheme="minorHAnsi" w:hAnsiTheme="minorHAnsi" w:cstheme="minorHAnsi"/>
        </w:rPr>
        <w:t>tmetest</w:t>
      </w:r>
      <w:r w:rsidR="004552EC" w:rsidRPr="0090030F">
        <w:rPr>
          <w:rFonts w:asciiTheme="minorHAnsi" w:hAnsiTheme="minorHAnsi" w:cstheme="minorHAnsi"/>
        </w:rPr>
        <w:t>, mis tagab</w:t>
      </w:r>
      <w:r w:rsidR="00D51EA3" w:rsidRPr="0090030F">
        <w:rPr>
          <w:rFonts w:asciiTheme="minorHAnsi" w:hAnsiTheme="minorHAnsi" w:cstheme="minorHAnsi"/>
        </w:rPr>
        <w:t xml:space="preserve"> </w:t>
      </w:r>
      <w:r w:rsidR="00CE51CD" w:rsidRPr="0090030F">
        <w:rPr>
          <w:rFonts w:asciiTheme="minorHAnsi" w:hAnsiTheme="minorHAnsi" w:cstheme="minorHAnsi"/>
        </w:rPr>
        <w:t>inimestele</w:t>
      </w:r>
      <w:r w:rsidR="00D51EA3" w:rsidRPr="0090030F">
        <w:rPr>
          <w:rFonts w:asciiTheme="minorHAnsi" w:hAnsiTheme="minorHAnsi" w:cstheme="minorHAnsi"/>
        </w:rPr>
        <w:t xml:space="preserve"> läbipääsu ja vähenda</w:t>
      </w:r>
      <w:r w:rsidR="004552EC" w:rsidRPr="0090030F">
        <w:rPr>
          <w:rFonts w:asciiTheme="minorHAnsi" w:hAnsiTheme="minorHAnsi" w:cstheme="minorHAnsi"/>
        </w:rPr>
        <w:t>b</w:t>
      </w:r>
      <w:r w:rsidR="00D51EA3" w:rsidRPr="0090030F">
        <w:rPr>
          <w:rFonts w:asciiTheme="minorHAnsi" w:hAnsiTheme="minorHAnsi" w:cstheme="minorHAnsi"/>
        </w:rPr>
        <w:t xml:space="preserve"> raudteeliiklusest tingitud õnnetuste riski. Seega ei ole oodata kavandatava tegevusega seonduvat mõjude kumuleerumist ega koosmõjude esinemist selliselt, mis tooks kaasa </w:t>
      </w:r>
      <w:r w:rsidR="0037305B">
        <w:rPr>
          <w:rFonts w:asciiTheme="minorHAnsi" w:hAnsiTheme="minorHAnsi" w:cstheme="minorHAnsi"/>
        </w:rPr>
        <w:t>ebasoodsa</w:t>
      </w:r>
      <w:r w:rsidR="00D51EA3" w:rsidRPr="0090030F">
        <w:rPr>
          <w:rFonts w:asciiTheme="minorHAnsi" w:hAnsiTheme="minorHAnsi" w:cstheme="minorHAnsi"/>
        </w:rPr>
        <w:t xml:space="preserve"> keskkonnamõju piirkonna keskkonnataluvust ületaval määral.</w:t>
      </w:r>
    </w:p>
    <w:p w14:paraId="00CBEC3C" w14:textId="2A326508" w:rsidR="00681091" w:rsidRPr="0090030F" w:rsidRDefault="00681091" w:rsidP="0090030F">
      <w:pPr>
        <w:rPr>
          <w:rFonts w:asciiTheme="minorHAnsi" w:hAnsiTheme="minorHAnsi" w:cstheme="minorHAnsi"/>
        </w:rPr>
      </w:pPr>
    </w:p>
    <w:p w14:paraId="6A5AB654" w14:textId="5DE24041" w:rsidR="00681091" w:rsidRPr="0090030F" w:rsidRDefault="002948FE" w:rsidP="0090030F">
      <w:pPr>
        <w:rPr>
          <w:rFonts w:asciiTheme="minorHAnsi" w:hAnsiTheme="minorHAnsi" w:cstheme="minorHAnsi"/>
          <w:b/>
          <w:bCs/>
        </w:rPr>
      </w:pPr>
      <w:r w:rsidRPr="0090030F">
        <w:rPr>
          <w:rFonts w:asciiTheme="minorHAnsi" w:hAnsiTheme="minorHAnsi" w:cstheme="minorHAnsi"/>
          <w:b/>
          <w:bCs/>
        </w:rPr>
        <w:t xml:space="preserve">Eelnevast tulenevalt võib öelda, et kavandatava tegevusega ei kaasne olulist </w:t>
      </w:r>
      <w:r w:rsidR="0037305B">
        <w:rPr>
          <w:rFonts w:asciiTheme="minorHAnsi" w:hAnsiTheme="minorHAnsi" w:cstheme="minorHAnsi"/>
          <w:b/>
          <w:bCs/>
        </w:rPr>
        <w:t>ebasoodsa</w:t>
      </w:r>
      <w:r w:rsidRPr="0090030F">
        <w:rPr>
          <w:rFonts w:asciiTheme="minorHAnsi" w:hAnsiTheme="minorHAnsi" w:cstheme="minorHAnsi"/>
          <w:b/>
          <w:bCs/>
        </w:rPr>
        <w:t xml:space="preserve">t mõju veerežiimile ja pinnasele ega kaasne ülenormatiivset õhu saastatust, müra ja vibratsiooni teket ega olulisi valguse, soojuse, kiirguse ja lõhna häiringuid. Kokkuvõtteks on projekteeritav </w:t>
      </w:r>
      <w:r w:rsidR="00336BCF" w:rsidRPr="0090030F">
        <w:rPr>
          <w:rFonts w:asciiTheme="minorHAnsi" w:hAnsiTheme="minorHAnsi" w:cstheme="minorHAnsi"/>
          <w:b/>
          <w:bCs/>
        </w:rPr>
        <w:t>viadukt</w:t>
      </w:r>
      <w:r w:rsidRPr="0090030F">
        <w:rPr>
          <w:rFonts w:asciiTheme="minorHAnsi" w:hAnsiTheme="minorHAnsi" w:cstheme="minorHAnsi"/>
          <w:b/>
          <w:bCs/>
        </w:rPr>
        <w:t xml:space="preserve"> positiivne leevendusmeede rajatavale uuele RB raudteetaristule antud piirkonnas tagades</w:t>
      </w:r>
      <w:r w:rsidR="009D409C" w:rsidRPr="0090030F">
        <w:rPr>
          <w:rFonts w:asciiTheme="minorHAnsi" w:hAnsiTheme="minorHAnsi" w:cstheme="minorHAnsi"/>
          <w:b/>
          <w:bCs/>
        </w:rPr>
        <w:t xml:space="preserve"> elanikkonnale </w:t>
      </w:r>
      <w:r w:rsidRPr="0090030F">
        <w:rPr>
          <w:rFonts w:asciiTheme="minorHAnsi" w:hAnsiTheme="minorHAnsi" w:cstheme="minorHAnsi"/>
          <w:b/>
          <w:bCs/>
        </w:rPr>
        <w:t xml:space="preserve">ohutu </w:t>
      </w:r>
      <w:r w:rsidR="00BA68D5" w:rsidRPr="0090030F">
        <w:rPr>
          <w:rFonts w:asciiTheme="minorHAnsi" w:hAnsiTheme="minorHAnsi" w:cstheme="minorHAnsi"/>
          <w:b/>
          <w:bCs/>
        </w:rPr>
        <w:t xml:space="preserve">ja jätkusuutliku </w:t>
      </w:r>
      <w:proofErr w:type="spellStart"/>
      <w:r w:rsidR="00BA68D5" w:rsidRPr="0090030F">
        <w:rPr>
          <w:rFonts w:asciiTheme="minorHAnsi" w:hAnsiTheme="minorHAnsi" w:cstheme="minorHAnsi"/>
          <w:b/>
          <w:bCs/>
        </w:rPr>
        <w:t>üle</w:t>
      </w:r>
      <w:r w:rsidR="00C91F58" w:rsidRPr="0090030F">
        <w:rPr>
          <w:rFonts w:asciiTheme="minorHAnsi" w:hAnsiTheme="minorHAnsi" w:cstheme="minorHAnsi"/>
          <w:b/>
          <w:bCs/>
        </w:rPr>
        <w:t>pääsu</w:t>
      </w:r>
      <w:proofErr w:type="spellEnd"/>
      <w:r w:rsidR="00BA68D5" w:rsidRPr="0090030F">
        <w:rPr>
          <w:rFonts w:asciiTheme="minorHAnsi" w:hAnsiTheme="minorHAnsi" w:cstheme="minorHAnsi"/>
          <w:b/>
          <w:bCs/>
        </w:rPr>
        <w:t xml:space="preserve"> raudtee</w:t>
      </w:r>
      <w:r w:rsidR="00C91F58" w:rsidRPr="0090030F">
        <w:rPr>
          <w:rFonts w:asciiTheme="minorHAnsi" w:hAnsiTheme="minorHAnsi" w:cstheme="minorHAnsi"/>
          <w:b/>
          <w:bCs/>
        </w:rPr>
        <w:t>st</w:t>
      </w:r>
      <w:r w:rsidR="00BA68D5" w:rsidRPr="0090030F">
        <w:rPr>
          <w:rFonts w:asciiTheme="minorHAnsi" w:hAnsiTheme="minorHAnsi" w:cstheme="minorHAnsi"/>
          <w:b/>
          <w:bCs/>
        </w:rPr>
        <w:t xml:space="preserve"> </w:t>
      </w:r>
      <w:r w:rsidRPr="0090030F">
        <w:rPr>
          <w:rFonts w:asciiTheme="minorHAnsi" w:hAnsiTheme="minorHAnsi" w:cstheme="minorHAnsi"/>
          <w:b/>
          <w:bCs/>
        </w:rPr>
        <w:t xml:space="preserve">ning vähendades </w:t>
      </w:r>
      <w:r w:rsidR="009D409C" w:rsidRPr="0090030F">
        <w:rPr>
          <w:rFonts w:asciiTheme="minorHAnsi" w:hAnsiTheme="minorHAnsi" w:cstheme="minorHAnsi"/>
          <w:b/>
          <w:bCs/>
        </w:rPr>
        <w:t xml:space="preserve">sh </w:t>
      </w:r>
      <w:r w:rsidRPr="0090030F">
        <w:rPr>
          <w:rFonts w:asciiTheme="minorHAnsi" w:hAnsiTheme="minorHAnsi" w:cstheme="minorHAnsi"/>
          <w:b/>
          <w:bCs/>
        </w:rPr>
        <w:t>loomaõnnetuste riski</w:t>
      </w:r>
      <w:r w:rsidR="009D409C" w:rsidRPr="0090030F">
        <w:rPr>
          <w:rFonts w:asciiTheme="minorHAnsi" w:hAnsiTheme="minorHAnsi" w:cstheme="minorHAnsi"/>
          <w:b/>
          <w:bCs/>
        </w:rPr>
        <w:t xml:space="preserve"> (</w:t>
      </w:r>
      <w:r w:rsidR="00807B4B" w:rsidRPr="0090030F">
        <w:rPr>
          <w:rFonts w:asciiTheme="minorHAnsi" w:hAnsiTheme="minorHAnsi" w:cstheme="minorHAnsi"/>
          <w:b/>
          <w:bCs/>
        </w:rPr>
        <w:t>tagatakse</w:t>
      </w:r>
      <w:r w:rsidR="002D7F22" w:rsidRPr="0090030F">
        <w:rPr>
          <w:rFonts w:asciiTheme="minorHAnsi" w:hAnsiTheme="minorHAnsi" w:cstheme="minorHAnsi"/>
          <w:b/>
          <w:bCs/>
        </w:rPr>
        <w:t xml:space="preserve"> ka </w:t>
      </w:r>
      <w:r w:rsidR="009D409C" w:rsidRPr="0090030F">
        <w:rPr>
          <w:rFonts w:asciiTheme="minorHAnsi" w:hAnsiTheme="minorHAnsi" w:cstheme="minorHAnsi"/>
          <w:b/>
          <w:bCs/>
        </w:rPr>
        <w:t>läbipääs</w:t>
      </w:r>
      <w:r w:rsidR="006D09BB" w:rsidRPr="0090030F">
        <w:rPr>
          <w:rFonts w:asciiTheme="minorHAnsi" w:hAnsiTheme="minorHAnsi" w:cstheme="minorHAnsi"/>
          <w:b/>
          <w:bCs/>
        </w:rPr>
        <w:t>u võimalus</w:t>
      </w:r>
      <w:r w:rsidR="009D409C" w:rsidRPr="0090030F">
        <w:rPr>
          <w:rFonts w:asciiTheme="minorHAnsi" w:hAnsiTheme="minorHAnsi" w:cstheme="minorHAnsi"/>
          <w:b/>
          <w:bCs/>
        </w:rPr>
        <w:t xml:space="preserve"> loomadele</w:t>
      </w:r>
      <w:r w:rsidR="006D09BB" w:rsidRPr="0090030F">
        <w:rPr>
          <w:rFonts w:asciiTheme="minorHAnsi" w:hAnsiTheme="minorHAnsi" w:cstheme="minorHAnsi"/>
          <w:b/>
          <w:bCs/>
        </w:rPr>
        <w:t xml:space="preserve"> üle Kivisilla tee piki projekteeritavat raudteetrassi, kus ca 2 km kaugusel viaduktist on projekteeritud Tammiste </w:t>
      </w:r>
      <w:proofErr w:type="spellStart"/>
      <w:r w:rsidR="006D09BB" w:rsidRPr="0090030F">
        <w:rPr>
          <w:rFonts w:asciiTheme="minorHAnsi" w:hAnsiTheme="minorHAnsi" w:cstheme="minorHAnsi"/>
          <w:b/>
          <w:bCs/>
        </w:rPr>
        <w:t>ökodukt</w:t>
      </w:r>
      <w:proofErr w:type="spellEnd"/>
      <w:r w:rsidR="006D09BB" w:rsidRPr="0090030F">
        <w:rPr>
          <w:rFonts w:asciiTheme="minorHAnsi" w:hAnsiTheme="minorHAnsi" w:cstheme="minorHAnsi"/>
          <w:b/>
          <w:bCs/>
        </w:rPr>
        <w:t xml:space="preserve"> – </w:t>
      </w:r>
      <w:proofErr w:type="spellStart"/>
      <w:r w:rsidR="006D09BB" w:rsidRPr="0090030F">
        <w:rPr>
          <w:rFonts w:asciiTheme="minorHAnsi" w:hAnsiTheme="minorHAnsi" w:cstheme="minorHAnsi"/>
          <w:b/>
          <w:bCs/>
        </w:rPr>
        <w:t>ülepääs</w:t>
      </w:r>
      <w:proofErr w:type="spellEnd"/>
      <w:r w:rsidR="006D09BB" w:rsidRPr="0090030F">
        <w:rPr>
          <w:rFonts w:asciiTheme="minorHAnsi" w:hAnsiTheme="minorHAnsi" w:cstheme="minorHAnsi"/>
          <w:b/>
          <w:bCs/>
        </w:rPr>
        <w:t xml:space="preserve"> raudteest</w:t>
      </w:r>
      <w:r w:rsidR="009D409C" w:rsidRPr="0090030F">
        <w:rPr>
          <w:rFonts w:asciiTheme="minorHAnsi" w:hAnsiTheme="minorHAnsi" w:cstheme="minorHAnsi"/>
          <w:b/>
          <w:bCs/>
        </w:rPr>
        <w:t>)</w:t>
      </w:r>
      <w:r w:rsidRPr="0090030F">
        <w:rPr>
          <w:rFonts w:asciiTheme="minorHAnsi" w:hAnsiTheme="minorHAnsi" w:cstheme="minorHAnsi"/>
          <w:b/>
          <w:bCs/>
        </w:rPr>
        <w:t>.</w:t>
      </w:r>
    </w:p>
    <w:p w14:paraId="123E46BB" w14:textId="6C3CAC85" w:rsidR="0031357A" w:rsidRPr="0090030F" w:rsidRDefault="0031357A" w:rsidP="0090030F">
      <w:pPr>
        <w:rPr>
          <w:rFonts w:asciiTheme="minorHAnsi" w:hAnsiTheme="minorHAnsi" w:cstheme="minorHAnsi"/>
        </w:rPr>
      </w:pPr>
    </w:p>
    <w:p w14:paraId="6EB36A24" w14:textId="77777777" w:rsidR="00692D7E" w:rsidRPr="0090030F" w:rsidRDefault="00692D7E" w:rsidP="0090030F">
      <w:pPr>
        <w:rPr>
          <w:rFonts w:asciiTheme="minorHAnsi" w:hAnsiTheme="minorHAnsi" w:cstheme="minorHAnsi"/>
        </w:rPr>
      </w:pPr>
    </w:p>
    <w:p w14:paraId="20BA20FC" w14:textId="50A0A0C6" w:rsidR="00815C52" w:rsidRPr="0090030F" w:rsidRDefault="0037305B" w:rsidP="0090030F">
      <w:pPr>
        <w:pStyle w:val="Pealkiri1"/>
        <w:rPr>
          <w:rFonts w:asciiTheme="minorHAnsi" w:hAnsiTheme="minorHAnsi" w:cstheme="minorHAnsi"/>
        </w:rPr>
      </w:pPr>
      <w:bookmarkStart w:id="120" w:name="_Toc118449003"/>
      <w:bookmarkStart w:id="121" w:name="_Toc380485564"/>
      <w:r>
        <w:rPr>
          <w:rFonts w:asciiTheme="minorHAnsi" w:hAnsiTheme="minorHAnsi" w:cstheme="minorHAnsi"/>
        </w:rPr>
        <w:lastRenderedPageBreak/>
        <w:t>Ebasoodsa</w:t>
      </w:r>
      <w:r w:rsidR="00000CAF" w:rsidRPr="0090030F">
        <w:rPr>
          <w:rFonts w:asciiTheme="minorHAnsi" w:hAnsiTheme="minorHAnsi" w:cstheme="minorHAnsi"/>
        </w:rPr>
        <w:t xml:space="preserve"> keskkonnamõju vältimiseks ja leevendamiseks kavandatud meetmed</w:t>
      </w:r>
      <w:bookmarkEnd w:id="120"/>
    </w:p>
    <w:p w14:paraId="4AA9D7F0" w14:textId="6C9E1E8B" w:rsidR="00C50135" w:rsidRPr="0090030F" w:rsidRDefault="00EB4995" w:rsidP="0090030F">
      <w:pPr>
        <w:rPr>
          <w:rFonts w:asciiTheme="minorHAnsi" w:hAnsiTheme="minorHAnsi" w:cstheme="minorHAnsi"/>
        </w:rPr>
      </w:pPr>
      <w:r w:rsidRPr="0090030F">
        <w:rPr>
          <w:rFonts w:asciiTheme="minorHAnsi" w:hAnsiTheme="minorHAnsi" w:cstheme="minorHAnsi"/>
        </w:rPr>
        <w:t>Kavandatava tegevuse</w:t>
      </w:r>
      <w:r w:rsidR="00FA24E2" w:rsidRPr="0090030F">
        <w:rPr>
          <w:rFonts w:asciiTheme="minorHAnsi" w:hAnsiTheme="minorHAnsi" w:cstheme="minorHAnsi"/>
        </w:rPr>
        <w:t>ga</w:t>
      </w:r>
      <w:r w:rsidRPr="0090030F">
        <w:rPr>
          <w:rFonts w:asciiTheme="minorHAnsi" w:hAnsiTheme="minorHAnsi" w:cstheme="minorHAnsi"/>
        </w:rPr>
        <w:t xml:space="preserve"> ei kaasne eeldatavalt olulist </w:t>
      </w:r>
      <w:r w:rsidR="0037305B">
        <w:rPr>
          <w:rFonts w:asciiTheme="minorHAnsi" w:hAnsiTheme="minorHAnsi" w:cstheme="minorHAnsi"/>
        </w:rPr>
        <w:t>ebasoodsa</w:t>
      </w:r>
      <w:r w:rsidRPr="0090030F">
        <w:rPr>
          <w:rFonts w:asciiTheme="minorHAnsi" w:hAnsiTheme="minorHAnsi" w:cstheme="minorHAnsi"/>
        </w:rPr>
        <w:t xml:space="preserve">t keskkonnamõju, mis tingiks </w:t>
      </w:r>
      <w:r w:rsidR="00074EF3" w:rsidRPr="0090030F">
        <w:rPr>
          <w:rFonts w:asciiTheme="minorHAnsi" w:hAnsiTheme="minorHAnsi" w:cstheme="minorHAnsi"/>
        </w:rPr>
        <w:t xml:space="preserve">ulatuslike spetsiifiliste </w:t>
      </w:r>
      <w:r w:rsidRPr="0090030F">
        <w:rPr>
          <w:rFonts w:asciiTheme="minorHAnsi" w:hAnsiTheme="minorHAnsi" w:cstheme="minorHAnsi"/>
        </w:rPr>
        <w:t>leevendusmeetmete rakendamise.</w:t>
      </w:r>
      <w:r w:rsidR="00074EF3" w:rsidRPr="0090030F">
        <w:rPr>
          <w:rFonts w:asciiTheme="minorHAnsi" w:hAnsiTheme="minorHAnsi" w:cstheme="minorHAnsi"/>
        </w:rPr>
        <w:t xml:space="preserve"> Küll aga on allpool välja toodud soovitused, mida projekti </w:t>
      </w:r>
      <w:r w:rsidR="00EF10D3" w:rsidRPr="0090030F">
        <w:rPr>
          <w:rFonts w:asciiTheme="minorHAnsi" w:hAnsiTheme="minorHAnsi" w:cstheme="minorHAnsi"/>
        </w:rPr>
        <w:t>projekteerimisel, ehitustööde planeerimisele ja ehitamisel</w:t>
      </w:r>
      <w:r w:rsidR="00074EF3" w:rsidRPr="0090030F">
        <w:rPr>
          <w:rFonts w:asciiTheme="minorHAnsi" w:hAnsiTheme="minorHAnsi" w:cstheme="minorHAnsi"/>
        </w:rPr>
        <w:t xml:space="preserve"> järgida kaasnevate </w:t>
      </w:r>
      <w:r w:rsidR="00EF10D3" w:rsidRPr="0090030F">
        <w:rPr>
          <w:rFonts w:asciiTheme="minorHAnsi" w:hAnsiTheme="minorHAnsi" w:cstheme="minorHAnsi"/>
        </w:rPr>
        <w:t>võimalike keskkonna</w:t>
      </w:r>
      <w:r w:rsidR="00074EF3" w:rsidRPr="0090030F">
        <w:rPr>
          <w:rFonts w:asciiTheme="minorHAnsi" w:hAnsiTheme="minorHAnsi" w:cstheme="minorHAnsi"/>
        </w:rPr>
        <w:t>häiringute minimeerimiseks</w:t>
      </w:r>
      <w:r w:rsidR="00EF10D3" w:rsidRPr="0090030F">
        <w:rPr>
          <w:rFonts w:asciiTheme="minorHAnsi" w:hAnsiTheme="minorHAnsi" w:cstheme="minorHAnsi"/>
        </w:rPr>
        <w:t xml:space="preserve">. </w:t>
      </w:r>
      <w:r w:rsidR="00FD0DCF" w:rsidRPr="0090030F">
        <w:rPr>
          <w:rFonts w:asciiTheme="minorHAnsi" w:hAnsiTheme="minorHAnsi" w:cstheme="minorHAnsi"/>
        </w:rPr>
        <w:t xml:space="preserve">Meetmete juures on viidatud, millist </w:t>
      </w:r>
      <w:r w:rsidR="0037305B">
        <w:rPr>
          <w:rFonts w:asciiTheme="minorHAnsi" w:hAnsiTheme="minorHAnsi" w:cstheme="minorHAnsi"/>
        </w:rPr>
        <w:t>ebasoodsa</w:t>
      </w:r>
      <w:r w:rsidR="00FD0DCF" w:rsidRPr="0090030F">
        <w:rPr>
          <w:rFonts w:asciiTheme="minorHAnsi" w:hAnsiTheme="minorHAnsi" w:cstheme="minorHAnsi"/>
        </w:rPr>
        <w:t>t keskkonnamõju meede annab vältida või vähendada või positiivset mõju suurendada. Võimalusel viidatakse ka meetme rakendajale. Sealjuures on arvestatud, et ehitus</w:t>
      </w:r>
      <w:r w:rsidR="00F70E6C" w:rsidRPr="0090030F">
        <w:rPr>
          <w:rFonts w:asciiTheme="minorHAnsi" w:hAnsiTheme="minorHAnsi" w:cstheme="minorHAnsi"/>
        </w:rPr>
        <w:t>e</w:t>
      </w:r>
      <w:r w:rsidR="00FD0DCF" w:rsidRPr="0090030F">
        <w:rPr>
          <w:rFonts w:asciiTheme="minorHAnsi" w:hAnsiTheme="minorHAnsi" w:cstheme="minorHAnsi"/>
        </w:rPr>
        <w:t xml:space="preserve"> peatöövõtja vastutab kogu töökorralduse eest ja korraldab ka alltöövõtjate töö. Samuti eeldatakse, et vähemalt ehituse peatöövõtja rakendab oluliste keskkonnamõjude ärahoidmiseks juhtimissüsteeme või nende elemente. Nt ISO 14001, EMAS, ISO 9001, 45001 või teised. Kuigi eelhinnangus ei ole tegevusi, mida eelhinnangu koostaja on pidanud olulise keskkonnamõju allikaks, siis on see eeldus tehtud, nagu eespool näha, lähtudes rakendatavatest </w:t>
      </w:r>
      <w:r w:rsidR="0037305B">
        <w:rPr>
          <w:rFonts w:asciiTheme="minorHAnsi" w:hAnsiTheme="minorHAnsi" w:cstheme="minorHAnsi"/>
        </w:rPr>
        <w:t>ebasoodsa</w:t>
      </w:r>
      <w:r w:rsidR="00FD0DCF" w:rsidRPr="0090030F">
        <w:rPr>
          <w:rFonts w:asciiTheme="minorHAnsi" w:hAnsiTheme="minorHAnsi" w:cstheme="minorHAnsi"/>
        </w:rPr>
        <w:t xml:space="preserve">t keskkonnamõju vältivatest või vähendavatest meetmetest. Eeldatakse, et </w:t>
      </w:r>
      <w:r w:rsidR="00B24F16" w:rsidRPr="0090030F">
        <w:rPr>
          <w:rFonts w:asciiTheme="minorHAnsi" w:hAnsiTheme="minorHAnsi" w:cstheme="minorHAnsi"/>
        </w:rPr>
        <w:t>ehitaja/</w:t>
      </w:r>
      <w:r w:rsidR="00FD0DCF" w:rsidRPr="0090030F">
        <w:rPr>
          <w:rFonts w:asciiTheme="minorHAnsi" w:hAnsiTheme="minorHAnsi" w:cstheme="minorHAnsi"/>
        </w:rPr>
        <w:t>ehitusettevõtja</w:t>
      </w:r>
      <w:r w:rsidR="00B24F16" w:rsidRPr="0090030F">
        <w:rPr>
          <w:rFonts w:asciiTheme="minorHAnsi" w:hAnsiTheme="minorHAnsi" w:cstheme="minorHAnsi"/>
        </w:rPr>
        <w:t>/töövõtja</w:t>
      </w:r>
      <w:r w:rsidR="00FD0DCF" w:rsidRPr="0090030F">
        <w:rPr>
          <w:rFonts w:asciiTheme="minorHAnsi" w:hAnsiTheme="minorHAnsi" w:cstheme="minorHAnsi"/>
        </w:rPr>
        <w:t xml:space="preserve"> neid meetmeid kõrvalekaldumatult rakendab. </w:t>
      </w:r>
    </w:p>
    <w:p w14:paraId="70B36771" w14:textId="5D8925EA" w:rsidR="003C74B6" w:rsidRPr="0090030F" w:rsidRDefault="008A375D" w:rsidP="0090030F">
      <w:pPr>
        <w:pStyle w:val="Pealdis"/>
        <w:rPr>
          <w:rFonts w:asciiTheme="minorHAnsi" w:hAnsiTheme="minorHAnsi" w:cstheme="minorHAnsi"/>
        </w:rPr>
      </w:pPr>
      <w:r w:rsidRPr="0090030F">
        <w:t xml:space="preserve">Tabel </w:t>
      </w:r>
      <w:r w:rsidR="009D70DA">
        <w:fldChar w:fldCharType="begin"/>
      </w:r>
      <w:r w:rsidR="009D70DA">
        <w:instrText xml:space="preserve"> SEQ Tabel \* ARABIC </w:instrText>
      </w:r>
      <w:r w:rsidR="009D70DA">
        <w:fldChar w:fldCharType="separate"/>
      </w:r>
      <w:r w:rsidR="00EC5FC6" w:rsidRPr="0090030F">
        <w:rPr>
          <w:noProof/>
        </w:rPr>
        <w:t>1</w:t>
      </w:r>
      <w:r w:rsidR="009D70DA">
        <w:rPr>
          <w:noProof/>
        </w:rPr>
        <w:fldChar w:fldCharType="end"/>
      </w:r>
      <w:r w:rsidRPr="0090030F">
        <w:t xml:space="preserve"> </w:t>
      </w:r>
      <w:r w:rsidR="003C74B6" w:rsidRPr="0090030F">
        <w:rPr>
          <w:rFonts w:asciiTheme="minorHAnsi" w:hAnsiTheme="minorHAnsi" w:cstheme="minorHAnsi"/>
        </w:rPr>
        <w:t>Konkreetsed, ehitusobjekti kohased meetmed</w:t>
      </w:r>
    </w:p>
    <w:tbl>
      <w:tblPr>
        <w:tblStyle w:val="Kontuurtabel"/>
        <w:tblW w:w="0" w:type="auto"/>
        <w:tblLook w:val="04A0" w:firstRow="1" w:lastRow="0" w:firstColumn="1" w:lastColumn="0" w:noHBand="0" w:noVBand="1"/>
      </w:tblPr>
      <w:tblGrid>
        <w:gridCol w:w="3964"/>
        <w:gridCol w:w="2835"/>
        <w:gridCol w:w="2263"/>
      </w:tblGrid>
      <w:tr w:rsidR="00FD0DCF" w:rsidRPr="0090030F" w14:paraId="66916DFE" w14:textId="77777777" w:rsidTr="00B24F16">
        <w:trPr>
          <w:tblHeader/>
        </w:trPr>
        <w:tc>
          <w:tcPr>
            <w:tcW w:w="3964" w:type="dxa"/>
            <w:shd w:val="clear" w:color="auto" w:fill="FBD4B4" w:themeFill="accent6" w:themeFillTint="66"/>
          </w:tcPr>
          <w:p w14:paraId="2FDA8C7C" w14:textId="47E4F9F9" w:rsidR="00FD0DCF" w:rsidRPr="0090030F" w:rsidRDefault="00FD0DCF" w:rsidP="0090030F">
            <w:pPr>
              <w:jc w:val="center"/>
              <w:rPr>
                <w:rFonts w:asciiTheme="minorHAnsi" w:hAnsiTheme="minorHAnsi" w:cstheme="minorHAnsi"/>
                <w:sz w:val="18"/>
                <w:szCs w:val="18"/>
                <w:lang w:val="et-EE"/>
              </w:rPr>
            </w:pPr>
            <w:r w:rsidRPr="0090030F">
              <w:rPr>
                <w:rFonts w:asciiTheme="minorHAnsi" w:hAnsiTheme="minorHAnsi" w:cstheme="minorHAnsi"/>
                <w:sz w:val="18"/>
                <w:szCs w:val="18"/>
                <w:lang w:val="et-EE"/>
              </w:rPr>
              <w:t>Meetme kirjeldus</w:t>
            </w:r>
          </w:p>
        </w:tc>
        <w:tc>
          <w:tcPr>
            <w:tcW w:w="2835" w:type="dxa"/>
            <w:shd w:val="clear" w:color="auto" w:fill="FBD4B4" w:themeFill="accent6" w:themeFillTint="66"/>
          </w:tcPr>
          <w:p w14:paraId="6E4C3681" w14:textId="32591521" w:rsidR="00FD0DCF" w:rsidRPr="0090030F" w:rsidRDefault="00FD0DCF" w:rsidP="0090030F">
            <w:pPr>
              <w:jc w:val="center"/>
              <w:rPr>
                <w:rFonts w:asciiTheme="minorHAnsi" w:hAnsiTheme="minorHAnsi" w:cstheme="minorHAnsi"/>
                <w:sz w:val="18"/>
                <w:szCs w:val="18"/>
                <w:lang w:val="et-EE"/>
              </w:rPr>
            </w:pPr>
            <w:r w:rsidRPr="0090030F">
              <w:rPr>
                <w:rFonts w:asciiTheme="minorHAnsi" w:hAnsiTheme="minorHAnsi" w:cstheme="minorHAnsi"/>
                <w:sz w:val="18"/>
                <w:szCs w:val="18"/>
                <w:lang w:val="et-EE"/>
              </w:rPr>
              <w:t>Meetme eesmärk</w:t>
            </w:r>
          </w:p>
        </w:tc>
        <w:tc>
          <w:tcPr>
            <w:tcW w:w="2263" w:type="dxa"/>
            <w:shd w:val="clear" w:color="auto" w:fill="FBD4B4" w:themeFill="accent6" w:themeFillTint="66"/>
          </w:tcPr>
          <w:p w14:paraId="7CD3DB4F" w14:textId="3B01480B" w:rsidR="00FD0DCF" w:rsidRPr="0090030F" w:rsidRDefault="00FD0DCF" w:rsidP="0090030F">
            <w:pPr>
              <w:jc w:val="center"/>
              <w:rPr>
                <w:rFonts w:asciiTheme="minorHAnsi" w:hAnsiTheme="minorHAnsi" w:cstheme="minorHAnsi"/>
                <w:sz w:val="18"/>
                <w:szCs w:val="18"/>
                <w:lang w:val="et-EE"/>
              </w:rPr>
            </w:pPr>
            <w:r w:rsidRPr="0090030F">
              <w:rPr>
                <w:rFonts w:asciiTheme="minorHAnsi" w:hAnsiTheme="minorHAnsi" w:cstheme="minorHAnsi"/>
                <w:sz w:val="18"/>
                <w:szCs w:val="18"/>
                <w:lang w:val="et-EE"/>
              </w:rPr>
              <w:t>Meetme rakendaja</w:t>
            </w:r>
          </w:p>
        </w:tc>
      </w:tr>
      <w:tr w:rsidR="00461610" w:rsidRPr="0090030F" w14:paraId="34972BEF" w14:textId="77777777" w:rsidTr="00B24F16">
        <w:tc>
          <w:tcPr>
            <w:tcW w:w="3964" w:type="dxa"/>
          </w:tcPr>
          <w:p w14:paraId="56E8A1E0" w14:textId="267D3B21"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Töövõtja ei tohi kõrvaldada rohkem taimkatet, põõsaid ja puid, kui detailses tööprojektis ette nähtud.</w:t>
            </w:r>
          </w:p>
        </w:tc>
        <w:tc>
          <w:tcPr>
            <w:tcW w:w="2835" w:type="dxa"/>
          </w:tcPr>
          <w:p w14:paraId="5CB2C81A"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Loodusliku oleku taastamine,</w:t>
            </w:r>
          </w:p>
          <w:p w14:paraId="51B37525"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Tolmu ja tahkete osakeste lendumise vältimine</w:t>
            </w:r>
          </w:p>
          <w:p w14:paraId="3596E79E" w14:textId="6CA1F544"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Materjali </w:t>
            </w:r>
            <w:proofErr w:type="spellStart"/>
            <w:r w:rsidRPr="0090030F">
              <w:rPr>
                <w:rFonts w:asciiTheme="minorHAnsi" w:hAnsiTheme="minorHAnsi" w:cstheme="minorHAnsi"/>
                <w:sz w:val="18"/>
                <w:szCs w:val="18"/>
                <w:lang w:val="et-EE"/>
              </w:rPr>
              <w:t>ärauhtumise</w:t>
            </w:r>
            <w:proofErr w:type="spellEnd"/>
            <w:r w:rsidRPr="0090030F">
              <w:rPr>
                <w:rFonts w:asciiTheme="minorHAnsi" w:hAnsiTheme="minorHAnsi" w:cstheme="minorHAnsi"/>
                <w:sz w:val="18"/>
                <w:szCs w:val="18"/>
                <w:lang w:val="et-EE"/>
              </w:rPr>
              <w:t xml:space="preserve"> vältimine</w:t>
            </w:r>
          </w:p>
        </w:tc>
        <w:tc>
          <w:tcPr>
            <w:tcW w:w="2263" w:type="dxa"/>
          </w:tcPr>
          <w:p w14:paraId="1C4B0FF7"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Viadukti haljastusplaan (vajadusel pindade katmise kava osana) – projekteerija</w:t>
            </w:r>
          </w:p>
          <w:p w14:paraId="794058AF" w14:textId="06B03DB1"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Haljastuse loomine - ehitaja</w:t>
            </w:r>
          </w:p>
        </w:tc>
      </w:tr>
      <w:tr w:rsidR="00461610" w:rsidRPr="0090030F" w14:paraId="04955D16" w14:textId="77777777" w:rsidTr="00B24F16">
        <w:tc>
          <w:tcPr>
            <w:tcW w:w="3964" w:type="dxa"/>
          </w:tcPr>
          <w:p w14:paraId="122FE88A"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Viadukti nõlvade haljastamisel kasutada piirkonnale omaseid looduslikke taimeliike (</w:t>
            </w:r>
            <w:r w:rsidRPr="0090030F">
              <w:rPr>
                <w:rFonts w:asciiTheme="minorHAnsi" w:hAnsiTheme="minorHAnsi" w:cstheme="minorHAnsi"/>
                <w:sz w:val="18"/>
                <w:szCs w:val="18"/>
                <w:u w:val="single"/>
                <w:lang w:val="et-EE"/>
              </w:rPr>
              <w:t>arvestada piirkonna taimekooslustega koostatavas viadukti haljastusplaanis</w:t>
            </w:r>
            <w:r w:rsidRPr="0090030F">
              <w:rPr>
                <w:rFonts w:asciiTheme="minorHAnsi" w:hAnsiTheme="minorHAnsi" w:cstheme="minorHAnsi"/>
                <w:sz w:val="18"/>
                <w:szCs w:val="18"/>
                <w:lang w:val="et-EE"/>
              </w:rPr>
              <w:t xml:space="preserve">). </w:t>
            </w:r>
          </w:p>
          <w:p w14:paraId="79EA5437" w14:textId="3B3598B3"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Viaduktil peab kujunema looduslik taimekooslus, millel tuleb lasta sekkumata kujuneda. </w:t>
            </w:r>
          </w:p>
          <w:p w14:paraId="743592B2" w14:textId="591446BB"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Viaduktile ei ole otseselt vajalik külvata muru, vaid võib levitada Kivisilla teeäärset metsaalust </w:t>
            </w:r>
            <w:proofErr w:type="spellStart"/>
            <w:r w:rsidRPr="0090030F">
              <w:rPr>
                <w:rFonts w:asciiTheme="minorHAnsi" w:hAnsiTheme="minorHAnsi" w:cstheme="minorHAnsi"/>
                <w:sz w:val="18"/>
                <w:szCs w:val="18"/>
                <w:lang w:val="et-EE"/>
              </w:rPr>
              <w:t>varist</w:t>
            </w:r>
            <w:proofErr w:type="spellEnd"/>
            <w:r w:rsidRPr="0090030F">
              <w:rPr>
                <w:rFonts w:asciiTheme="minorHAnsi" w:hAnsiTheme="minorHAnsi" w:cstheme="minorHAnsi"/>
                <w:sz w:val="18"/>
                <w:szCs w:val="18"/>
                <w:lang w:val="et-EE"/>
              </w:rPr>
              <w:t xml:space="preserve"> ja huumuskihti, mis kogutakse viadukti lähistelt enne ehitustööde algust ja ladustatakse lähikonnas.</w:t>
            </w:r>
          </w:p>
        </w:tc>
        <w:tc>
          <w:tcPr>
            <w:tcW w:w="2835" w:type="dxa"/>
          </w:tcPr>
          <w:p w14:paraId="54078FDA"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Loodusliku oleku taastamine,</w:t>
            </w:r>
          </w:p>
          <w:p w14:paraId="1650B9DF"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Tolmu ja tahkete osakeste lendumise vältimine</w:t>
            </w:r>
          </w:p>
          <w:p w14:paraId="4649A64F" w14:textId="76380551"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Materjali </w:t>
            </w:r>
            <w:proofErr w:type="spellStart"/>
            <w:r w:rsidRPr="0090030F">
              <w:rPr>
                <w:rFonts w:asciiTheme="minorHAnsi" w:hAnsiTheme="minorHAnsi" w:cstheme="minorHAnsi"/>
                <w:sz w:val="18"/>
                <w:szCs w:val="18"/>
                <w:lang w:val="et-EE"/>
              </w:rPr>
              <w:t>ärauhtumise</w:t>
            </w:r>
            <w:proofErr w:type="spellEnd"/>
            <w:r w:rsidRPr="0090030F">
              <w:rPr>
                <w:rFonts w:asciiTheme="minorHAnsi" w:hAnsiTheme="minorHAnsi" w:cstheme="minorHAnsi"/>
                <w:sz w:val="18"/>
                <w:szCs w:val="18"/>
                <w:lang w:val="et-EE"/>
              </w:rPr>
              <w:t xml:space="preserve"> vältimine</w:t>
            </w:r>
          </w:p>
        </w:tc>
        <w:tc>
          <w:tcPr>
            <w:tcW w:w="2263" w:type="dxa"/>
          </w:tcPr>
          <w:p w14:paraId="770D8146" w14:textId="1D7AC866"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Viadukti haljastusplaan (vajadusel pindade katmise kava osana) – projekteerija</w:t>
            </w:r>
          </w:p>
          <w:p w14:paraId="127DF10E" w14:textId="143E16D5"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Haljastuse loomine - ehitaja</w:t>
            </w:r>
          </w:p>
        </w:tc>
      </w:tr>
      <w:tr w:rsidR="00461610" w:rsidRPr="0090030F" w14:paraId="26D2E79B" w14:textId="77777777" w:rsidTr="00B24F16">
        <w:tc>
          <w:tcPr>
            <w:tcW w:w="3964" w:type="dxa"/>
          </w:tcPr>
          <w:p w14:paraId="1FC154AE" w14:textId="7FEE788F"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Raietööd </w:t>
            </w:r>
            <w:r w:rsidR="004322BE" w:rsidRPr="0090030F">
              <w:rPr>
                <w:rFonts w:asciiTheme="minorHAnsi" w:hAnsiTheme="minorHAnsi" w:cstheme="minorHAnsi"/>
                <w:sz w:val="18"/>
                <w:szCs w:val="18"/>
                <w:lang w:val="et-EE"/>
              </w:rPr>
              <w:t xml:space="preserve">ehitusobjekti tarbeks </w:t>
            </w:r>
            <w:r w:rsidRPr="0090030F">
              <w:rPr>
                <w:rFonts w:asciiTheme="minorHAnsi" w:hAnsiTheme="minorHAnsi" w:cstheme="minorHAnsi"/>
                <w:sz w:val="18"/>
                <w:szCs w:val="18"/>
                <w:lang w:val="et-EE"/>
              </w:rPr>
              <w:t>raieplaani alusel.</w:t>
            </w:r>
          </w:p>
          <w:p w14:paraId="388E47F3" w14:textId="5E7E7043"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Viadukti edasise toimimise huvides teha raietöid piirkonnas nii minimaalselt kui võimalik, arvestades ehituseks ja maantee, sh viadukti, raudtee toimimise ohutus- ja muud nõudeid.</w:t>
            </w:r>
          </w:p>
          <w:p w14:paraId="7120D4E7" w14:textId="4B110BF2"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Raierahu järg</w:t>
            </w:r>
            <w:r w:rsidR="00112760" w:rsidRPr="0090030F">
              <w:rPr>
                <w:rFonts w:asciiTheme="minorHAnsi" w:hAnsiTheme="minorHAnsi" w:cstheme="minorHAnsi"/>
                <w:sz w:val="18"/>
                <w:szCs w:val="18"/>
                <w:lang w:val="et-EE"/>
              </w:rPr>
              <w:t>i</w:t>
            </w:r>
            <w:r w:rsidRPr="0090030F">
              <w:rPr>
                <w:rFonts w:asciiTheme="minorHAnsi" w:hAnsiTheme="minorHAnsi" w:cstheme="minorHAnsi"/>
                <w:sz w:val="18"/>
                <w:szCs w:val="18"/>
                <w:lang w:val="et-EE"/>
              </w:rPr>
              <w:t xml:space="preserve">mine </w:t>
            </w:r>
            <w:r w:rsidRPr="0090030F">
              <w:rPr>
                <w:rFonts w:asciiTheme="minorHAnsi" w:hAnsiTheme="minorHAnsi" w:cstheme="minorHAnsi"/>
                <w:sz w:val="18"/>
                <w:szCs w:val="18"/>
                <w:u w:val="single"/>
                <w:lang w:val="et-EE"/>
              </w:rPr>
              <w:t>15. aprillist 15. juu</w:t>
            </w:r>
            <w:r w:rsidR="00E05B2D">
              <w:rPr>
                <w:rFonts w:asciiTheme="minorHAnsi" w:hAnsiTheme="minorHAnsi" w:cstheme="minorHAnsi"/>
                <w:sz w:val="18"/>
                <w:szCs w:val="18"/>
                <w:u w:val="single"/>
                <w:lang w:val="et-EE"/>
              </w:rPr>
              <w:t>l</w:t>
            </w:r>
            <w:r w:rsidRPr="0090030F">
              <w:rPr>
                <w:rFonts w:asciiTheme="minorHAnsi" w:hAnsiTheme="minorHAnsi" w:cstheme="minorHAnsi"/>
                <w:sz w:val="18"/>
                <w:szCs w:val="18"/>
                <w:u w:val="single"/>
                <w:lang w:val="et-EE"/>
              </w:rPr>
              <w:t>ini</w:t>
            </w:r>
            <w:r w:rsidRPr="0090030F">
              <w:rPr>
                <w:rFonts w:asciiTheme="minorHAnsi" w:hAnsiTheme="minorHAnsi" w:cstheme="minorHAnsi"/>
                <w:sz w:val="18"/>
                <w:szCs w:val="18"/>
                <w:lang w:val="et-EE"/>
              </w:rPr>
              <w:t>. Kindlasti ei tohi teha lageraiet ega muid suuri maastikumuutusi sellel suunal, kust loomad eeldatavalt viaduktile tulevad. Koostöö loomastiku eksperdiga viadukti detailse tööprojekti koostamisel ja ehituse ajal.</w:t>
            </w:r>
          </w:p>
        </w:tc>
        <w:tc>
          <w:tcPr>
            <w:tcW w:w="2835" w:type="dxa"/>
          </w:tcPr>
          <w:p w14:paraId="6AEEAA37"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Viadukti toimimise tagamine</w:t>
            </w:r>
          </w:p>
          <w:p w14:paraId="13949FCD" w14:textId="2AC637D1"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Raierahu lindude pesitsusperioodil, pesitsusrahu tagamine</w:t>
            </w:r>
          </w:p>
        </w:tc>
        <w:tc>
          <w:tcPr>
            <w:tcW w:w="2263" w:type="dxa"/>
          </w:tcPr>
          <w:p w14:paraId="5CDD8521" w14:textId="41211F12"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Raieplaan - projekteerija</w:t>
            </w:r>
          </w:p>
          <w:p w14:paraId="47C334F1" w14:textId="2B6B5A8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Raietel raieplaani järgmine - ehitaja </w:t>
            </w:r>
          </w:p>
        </w:tc>
      </w:tr>
      <w:tr w:rsidR="00461610" w:rsidRPr="0090030F" w14:paraId="5FA7C87C" w14:textId="77777777" w:rsidTr="00B24F16">
        <w:tc>
          <w:tcPr>
            <w:tcW w:w="3964" w:type="dxa"/>
          </w:tcPr>
          <w:p w14:paraId="6CAE7C21"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Kütusesaastet vältivaks meetmeks on kohapealse tankimise vältimine või minimeerimine. </w:t>
            </w:r>
          </w:p>
          <w:p w14:paraId="4D7B4B53" w14:textId="37C160B6"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Juhul, kui on vajadus ehitusmehhanismide tankimine vedelkütusega, siis korraldada ehitusmasinate tankimiseks tuleb ette näha </w:t>
            </w:r>
            <w:r w:rsidRPr="0090030F">
              <w:rPr>
                <w:rFonts w:asciiTheme="minorHAnsi" w:hAnsiTheme="minorHAnsi" w:cstheme="minorHAnsi"/>
                <w:sz w:val="18"/>
                <w:szCs w:val="18"/>
                <w:lang w:val="et-EE"/>
              </w:rPr>
              <w:lastRenderedPageBreak/>
              <w:t xml:space="preserve">konkreetne veetihe ala võimalikult pinnaveekogudest eemal ja rakendada meetmeid kütuse hoidmisel mobiilse </w:t>
            </w:r>
            <w:proofErr w:type="spellStart"/>
            <w:r w:rsidRPr="0090030F">
              <w:rPr>
                <w:rFonts w:asciiTheme="minorHAnsi" w:hAnsiTheme="minorHAnsi" w:cstheme="minorHAnsi"/>
                <w:sz w:val="18"/>
                <w:szCs w:val="18"/>
                <w:lang w:val="et-EE"/>
              </w:rPr>
              <w:t>tankuri</w:t>
            </w:r>
            <w:proofErr w:type="spellEnd"/>
            <w:r w:rsidRPr="0090030F">
              <w:rPr>
                <w:rFonts w:asciiTheme="minorHAnsi" w:hAnsiTheme="minorHAnsi" w:cstheme="minorHAnsi"/>
                <w:sz w:val="18"/>
                <w:szCs w:val="18"/>
                <w:lang w:val="et-EE"/>
              </w:rPr>
              <w:t xml:space="preserve"> täitmisel ja tankimisel kütuse valgumine pinnasesse ja veekogudesse ja kasutada mahuti all kogumisvanni. </w:t>
            </w:r>
          </w:p>
          <w:p w14:paraId="10A7EE93" w14:textId="157849AF"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Masinate ja seadmete tankimine ei tohi toimuda vooluveekogule lähemal </w:t>
            </w:r>
            <w:r w:rsidRPr="0090030F">
              <w:rPr>
                <w:rFonts w:asciiTheme="minorHAnsi" w:hAnsiTheme="minorHAnsi" w:cstheme="minorHAnsi"/>
                <w:sz w:val="18"/>
                <w:szCs w:val="18"/>
                <w:u w:val="single"/>
                <w:lang w:val="et-EE"/>
              </w:rPr>
              <w:t>kui 30 meetrit</w:t>
            </w:r>
            <w:r w:rsidRPr="0090030F">
              <w:rPr>
                <w:rFonts w:asciiTheme="minorHAnsi" w:hAnsiTheme="minorHAnsi" w:cstheme="minorHAnsi"/>
                <w:sz w:val="18"/>
                <w:szCs w:val="18"/>
                <w:lang w:val="et-EE"/>
              </w:rPr>
              <w:t>.</w:t>
            </w:r>
          </w:p>
          <w:p w14:paraId="040BE7ED" w14:textId="691DBE61"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Eriti saastumisaltid on lähimad pinnaveekogud: </w:t>
            </w:r>
            <w:r w:rsidRPr="0090030F">
              <w:rPr>
                <w:rFonts w:asciiTheme="minorHAnsi" w:hAnsiTheme="minorHAnsi" w:cstheme="minorHAnsi"/>
                <w:sz w:val="18"/>
                <w:szCs w:val="18"/>
                <w:u w:val="single"/>
                <w:lang w:val="et-EE"/>
              </w:rPr>
              <w:t>Räägu oja, Murru PÜ-55 maaparanduskraavid</w:t>
            </w:r>
            <w:r w:rsidRPr="0090030F">
              <w:rPr>
                <w:rFonts w:asciiTheme="minorHAnsi" w:hAnsiTheme="minorHAnsi" w:cstheme="minorHAnsi"/>
                <w:sz w:val="18"/>
                <w:szCs w:val="18"/>
                <w:lang w:val="et-EE"/>
              </w:rPr>
              <w:t xml:space="preserve">). </w:t>
            </w:r>
          </w:p>
        </w:tc>
        <w:tc>
          <w:tcPr>
            <w:tcW w:w="2835" w:type="dxa"/>
          </w:tcPr>
          <w:p w14:paraId="57CD0E91" w14:textId="277C0F24"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 xml:space="preserve">Pinnase, põhjavee ja pinnavee kaitse kütusega saastuse eest </w:t>
            </w:r>
          </w:p>
        </w:tc>
        <w:tc>
          <w:tcPr>
            <w:tcW w:w="2263" w:type="dxa"/>
          </w:tcPr>
          <w:p w14:paraId="70B4B59A" w14:textId="77777777" w:rsidR="00461610" w:rsidRPr="0090030F" w:rsidRDefault="00461610" w:rsidP="0090030F">
            <w:pPr>
              <w:rPr>
                <w:rFonts w:asciiTheme="minorHAnsi" w:hAnsiTheme="minorHAnsi" w:cstheme="minorHAnsi"/>
                <w:sz w:val="18"/>
                <w:szCs w:val="18"/>
                <w:lang w:val="et-EE"/>
              </w:rPr>
            </w:pPr>
          </w:p>
        </w:tc>
      </w:tr>
      <w:tr w:rsidR="00461610" w:rsidRPr="0090030F" w14:paraId="2AE11170" w14:textId="77777777" w:rsidTr="00B24F16">
        <w:tc>
          <w:tcPr>
            <w:tcW w:w="3964" w:type="dxa"/>
          </w:tcPr>
          <w:p w14:paraId="58F31080"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Töövõtja peab vältima saasteainete sattumist pinnasesse ja/või (põhja)vette. </w:t>
            </w:r>
          </w:p>
          <w:p w14:paraId="3BB5D218" w14:textId="72CE7DFB"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Kasutatavate kemikaalide (sea</w:t>
            </w:r>
            <w:r w:rsidR="009538C6" w:rsidRPr="0090030F">
              <w:rPr>
                <w:rFonts w:asciiTheme="minorHAnsi" w:hAnsiTheme="minorHAnsi" w:cstheme="minorHAnsi"/>
                <w:sz w:val="18"/>
                <w:szCs w:val="18"/>
                <w:lang w:val="et-EE"/>
              </w:rPr>
              <w:t>l</w:t>
            </w:r>
            <w:r w:rsidRPr="0090030F">
              <w:rPr>
                <w:rFonts w:asciiTheme="minorHAnsi" w:hAnsiTheme="minorHAnsi" w:cstheme="minorHAnsi"/>
                <w:sz w:val="18"/>
                <w:szCs w:val="18"/>
                <w:lang w:val="et-EE"/>
              </w:rPr>
              <w:t>hulgas kütused ja õlid) kogus peab olema minimeeritud.</w:t>
            </w:r>
          </w:p>
          <w:p w14:paraId="20326280"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Kemikaalid peavad olema ladustatud viisil, mis välistab võimalikud lekked.</w:t>
            </w:r>
          </w:p>
          <w:p w14:paraId="319BAB18" w14:textId="39B02A1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Eriline tähelepanu tuleb pöörata kemikaalidele, mis on ohutuskaardil märgitud vee- ja elukeskkonnale ohtlikuks ning nende kemikaalide hoidmise erinõuded (kogumisvannis, sademete eest kaitstult jne ) tagamise tehnilised vahendid ja töökorraldus peab olema objektil tagatud. </w:t>
            </w:r>
          </w:p>
          <w:p w14:paraId="4A77DD80" w14:textId="5401C955" w:rsidR="0029289A" w:rsidRPr="0090030F" w:rsidRDefault="0029289A"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Valmisolekut avariiolukordadeks ja saaste kogumise vahendite olemasolu tuleb regulaarselt objektil kontrollida ja tulemused dokumenteerida. </w:t>
            </w:r>
          </w:p>
        </w:tc>
        <w:tc>
          <w:tcPr>
            <w:tcW w:w="2835" w:type="dxa"/>
          </w:tcPr>
          <w:p w14:paraId="73795D8D" w14:textId="3872655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Pinnase, põhjavee ja pinnavee kaitse kütusega saastuse eest</w:t>
            </w:r>
          </w:p>
        </w:tc>
        <w:tc>
          <w:tcPr>
            <w:tcW w:w="2263" w:type="dxa"/>
          </w:tcPr>
          <w:p w14:paraId="1206D333" w14:textId="704EA4E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461610" w:rsidRPr="0090030F" w14:paraId="0ED213FE" w14:textId="77777777" w:rsidTr="00B24F16">
        <w:tc>
          <w:tcPr>
            <w:tcW w:w="3964" w:type="dxa"/>
          </w:tcPr>
          <w:p w14:paraId="1E5D19C1" w14:textId="1A238293"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Avariilise saaste kogumiseks peab ehitusplats olema varustatud esmaste reostustõrjevahenditega (näiteks 200 l saepuru vm absorbent, </w:t>
            </w:r>
            <w:proofErr w:type="spellStart"/>
            <w:r w:rsidRPr="0090030F">
              <w:rPr>
                <w:rFonts w:asciiTheme="minorHAnsi" w:hAnsiTheme="minorHAnsi" w:cstheme="minorHAnsi"/>
                <w:sz w:val="18"/>
                <w:szCs w:val="18"/>
                <w:lang w:val="et-EE"/>
              </w:rPr>
              <w:t>adsorbent</w:t>
            </w:r>
            <w:proofErr w:type="spellEnd"/>
            <w:r w:rsidRPr="0090030F">
              <w:rPr>
                <w:rFonts w:asciiTheme="minorHAnsi" w:hAnsiTheme="minorHAnsi" w:cstheme="minorHAnsi"/>
                <w:sz w:val="18"/>
                <w:szCs w:val="18"/>
                <w:lang w:val="et-EE"/>
              </w:rPr>
              <w:t xml:space="preserve">). Samuti peab olema võimalus saastunud reostustõrjevahendi kokku kogumiseks ja edasiseks käitlemiseks. </w:t>
            </w:r>
          </w:p>
          <w:p w14:paraId="3BF6410D" w14:textId="12567DD8"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Keskkonnakavas näha ette tegevused avariilise saaste leviku vältimiseks, koristamiseks ja saastunud pinnase käitlusvõimaluseks (lähim käitluskoht, kontaktid jm.)</w:t>
            </w:r>
          </w:p>
        </w:tc>
        <w:tc>
          <w:tcPr>
            <w:tcW w:w="2835" w:type="dxa"/>
          </w:tcPr>
          <w:p w14:paraId="712A5F4B" w14:textId="204FC3A2"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Avariidega pinnase, põhja- ja pinnavee saastumise vältimine kemikaalide, sh kütusega saastumise eest.</w:t>
            </w:r>
          </w:p>
        </w:tc>
        <w:tc>
          <w:tcPr>
            <w:tcW w:w="2263" w:type="dxa"/>
          </w:tcPr>
          <w:p w14:paraId="0196BCB5" w14:textId="338BE3BA"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461610" w:rsidRPr="0090030F" w14:paraId="50158724" w14:textId="77777777" w:rsidTr="00B24F16">
        <w:tc>
          <w:tcPr>
            <w:tcW w:w="3964" w:type="dxa"/>
          </w:tcPr>
          <w:p w14:paraId="61BFED4D" w14:textId="4120DFDF"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Ehitustööde tegemisel tuleb kasutada ainult tehniliselt korras olevaid masinad ning seadmeid, millel on tootja poolt paigaldatud seadmed müra ja vibratsiooni tekkimise vähendamiseks.</w:t>
            </w:r>
            <w:r w:rsidR="008A375D" w:rsidRPr="0090030F">
              <w:rPr>
                <w:rFonts w:asciiTheme="minorHAnsi" w:hAnsiTheme="minorHAnsi" w:cstheme="minorHAnsi"/>
                <w:sz w:val="18"/>
                <w:szCs w:val="18"/>
                <w:lang w:val="et-EE"/>
              </w:rPr>
              <w:t xml:space="preserve"> Tuleb rakendada kõiki tootjatehase poolt ettenähtud müra summutavaid vahendeid. Nende eemaldamine või modifitseerimine ei ole reeglina lubatud. Ehitaja peab tagama, et neid müra summutavaid vahendeid kasutatakse ja nõudeid järgitakse.</w:t>
            </w:r>
          </w:p>
        </w:tc>
        <w:tc>
          <w:tcPr>
            <w:tcW w:w="2835" w:type="dxa"/>
          </w:tcPr>
          <w:p w14:paraId="1AFF9BAF" w14:textId="3B050CE2"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Üldine keskkonnamüra- ja vibratsiooni normtasemete tagamine ehitusplatsist väljaspool</w:t>
            </w:r>
          </w:p>
        </w:tc>
        <w:tc>
          <w:tcPr>
            <w:tcW w:w="2263" w:type="dxa"/>
          </w:tcPr>
          <w:p w14:paraId="5B0453F3" w14:textId="77A6116B"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461610" w:rsidRPr="0090030F" w14:paraId="2D460FC5" w14:textId="77777777" w:rsidTr="00B24F16">
        <w:tc>
          <w:tcPr>
            <w:tcW w:w="3964" w:type="dxa"/>
          </w:tcPr>
          <w:p w14:paraId="42C31A7C" w14:textId="665FC60B"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Tavapärasest suurema müra- ja/või vibratsioonitasemega tööde (puurimine, rammimine, vms) eel vajadusel hinnata vibratsiooni ja müra levikut ümbritsevas keskkonnas täiendavalt. Müra- ja vibratsioonitaseme ületamise riski korral rakendada leevendavaid tehnoloogilisi või korralduslikke meetmeid tasemete tagamiseks keskkonnas või mõju vähendamiseks.  </w:t>
            </w:r>
          </w:p>
        </w:tc>
        <w:tc>
          <w:tcPr>
            <w:tcW w:w="2835" w:type="dxa"/>
          </w:tcPr>
          <w:p w14:paraId="51DBCDEE" w14:textId="0D9DB815"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Keskkonnamüra- ja vibratsiooni normtasemete tagamine ehitusplatsist väljaspool</w:t>
            </w:r>
          </w:p>
        </w:tc>
        <w:tc>
          <w:tcPr>
            <w:tcW w:w="2263" w:type="dxa"/>
          </w:tcPr>
          <w:p w14:paraId="7877F6DA" w14:textId="60B7F653"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461610" w:rsidRPr="0090030F" w14:paraId="451F9033" w14:textId="77777777" w:rsidTr="00B24F16">
        <w:tc>
          <w:tcPr>
            <w:tcW w:w="3964" w:type="dxa"/>
          </w:tcPr>
          <w:p w14:paraId="1BE73D55"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Tekkivate materjalide ja jäätmete kordus- või taaskasutus. </w:t>
            </w:r>
          </w:p>
          <w:p w14:paraId="51544BFC" w14:textId="01EEDF61" w:rsidR="00010FFC"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 xml:space="preserve">Võimalusel näha detailses tööprojektis ette ehitusjäätmete </w:t>
            </w:r>
            <w:r w:rsidR="00010FFC" w:rsidRPr="0090030F">
              <w:rPr>
                <w:rFonts w:asciiTheme="minorHAnsi" w:hAnsiTheme="minorHAnsi" w:cstheme="minorHAnsi"/>
                <w:sz w:val="18"/>
                <w:szCs w:val="18"/>
                <w:lang w:val="et-EE"/>
              </w:rPr>
              <w:t xml:space="preserve">ja pinnasetöödele tekkivate jääkide ja jäätmete kohapealne </w:t>
            </w:r>
            <w:r w:rsidRPr="0090030F">
              <w:rPr>
                <w:rFonts w:asciiTheme="minorHAnsi" w:hAnsiTheme="minorHAnsi" w:cstheme="minorHAnsi"/>
                <w:sz w:val="18"/>
                <w:szCs w:val="18"/>
                <w:lang w:val="et-EE"/>
              </w:rPr>
              <w:t xml:space="preserve">taaskasutus – edasiseks kasutuseks kõlblik materjal (sh näiteks muld ja pinnas) tuleb maksimaalselt taaskasutada (viadukti täitematerjalina, haljastuses). </w:t>
            </w:r>
          </w:p>
          <w:p w14:paraId="65EE9B43" w14:textId="2B80D94A"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Taaskasutuseks mittesobivad ehituse käigus tekkivad jäätmed tuleb käidelda vastavalt jäätmeseadusele ja asukoha Tori valla jäätmekäitluseeskirjale.</w:t>
            </w:r>
          </w:p>
        </w:tc>
        <w:tc>
          <w:tcPr>
            <w:tcW w:w="2835" w:type="dxa"/>
          </w:tcPr>
          <w:p w14:paraId="0DC740BF" w14:textId="47CEAAFE"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Materjalide taaskasutuse, ringmajanduse soodustamine</w:t>
            </w:r>
          </w:p>
        </w:tc>
        <w:tc>
          <w:tcPr>
            <w:tcW w:w="2263" w:type="dxa"/>
          </w:tcPr>
          <w:p w14:paraId="34525D4A" w14:textId="42EF0C7F"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Materjalide kasutuse prognoos – projekteerija</w:t>
            </w:r>
          </w:p>
          <w:p w14:paraId="300B85FA" w14:textId="01DCD295"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Taaskasutuse tagamine - ehitaja</w:t>
            </w:r>
          </w:p>
        </w:tc>
      </w:tr>
      <w:tr w:rsidR="00461610" w:rsidRPr="0090030F" w14:paraId="7D6777BD" w14:textId="77777777" w:rsidTr="00B24F16">
        <w:tc>
          <w:tcPr>
            <w:tcW w:w="3964" w:type="dxa"/>
          </w:tcPr>
          <w:p w14:paraId="6E41688C" w14:textId="0E086B83"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Ehitaja peab tagama nõuetekohase jäätmekäitluse objektil. Soovituslik on jäätmekava koostamine ja selle järg</w:t>
            </w:r>
            <w:r w:rsidR="00421905" w:rsidRPr="0090030F">
              <w:rPr>
                <w:rFonts w:asciiTheme="minorHAnsi" w:hAnsiTheme="minorHAnsi" w:cstheme="minorHAnsi"/>
                <w:sz w:val="18"/>
                <w:szCs w:val="18"/>
                <w:lang w:val="et-EE"/>
              </w:rPr>
              <w:t>i</w:t>
            </w:r>
            <w:r w:rsidRPr="0090030F">
              <w:rPr>
                <w:rFonts w:asciiTheme="minorHAnsi" w:hAnsiTheme="minorHAnsi" w:cstheme="minorHAnsi"/>
                <w:sz w:val="18"/>
                <w:szCs w:val="18"/>
                <w:lang w:val="et-EE"/>
              </w:rPr>
              <w:t xml:space="preserve">mise nõudmine kõigilt objektil viibijatelt.  </w:t>
            </w:r>
          </w:p>
          <w:p w14:paraId="1C35592A"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Tööde piirkond peab olema varustatud piisava suurusega jäätmemahutitega, kuhu koguda tekkivad tavajäätmed. </w:t>
            </w:r>
          </w:p>
          <w:p w14:paraId="331E9C2D" w14:textId="6F792EE6"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Ohtlikud jäätmed tuleb koguda tavajäätmetest eraldi. </w:t>
            </w:r>
          </w:p>
          <w:p w14:paraId="17092884" w14:textId="78CADD71"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Võimalusel koguda kõik mõistlikus mahus tekkivad taaskasutatavad materjalid lahus, näha ette nende lahuskogumine objektil, asjakohased mahutid ja nende käitlejale üleandmise viisid. </w:t>
            </w:r>
          </w:p>
          <w:p w14:paraId="78250C0F"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Kõik jäätmed tuleb üle anda tegevuseks vastavat keskkonnaluba omavale ettevõttele. </w:t>
            </w:r>
          </w:p>
          <w:p w14:paraId="527B4FC3" w14:textId="77777777"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Jäätmed, mida omaduste ja koguse poolest ei ole võimalik ladustada konteineritesse, tuleb ladustada ajutiselt selleks ettevalmistatud laoplatsil. </w:t>
            </w:r>
          </w:p>
          <w:p w14:paraId="44963F30" w14:textId="6B8322CD"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Arvestada jäätmeseadusest ja keskkonnaministri 21.04.2004 määrusest nr 21 „Teatud liiki ja teatud koguses tavajäätmete, mille vastava käitlemise korral pole jäätmeloa omamine kohustuslik, taaskasutamise või tekkekohas kõrvaldamise nõuded</w:t>
            </w:r>
            <w:r w:rsidRPr="0090030F">
              <w:rPr>
                <w:rFonts w:asciiTheme="minorHAnsi" w:hAnsiTheme="minorHAnsi" w:cstheme="minorHAnsi"/>
                <w:sz w:val="18"/>
                <w:szCs w:val="18"/>
                <w:vertAlign w:val="superscript"/>
                <w:lang w:val="et-EE"/>
              </w:rPr>
              <w:t>1</w:t>
            </w:r>
            <w:r w:rsidRPr="0090030F">
              <w:rPr>
                <w:rFonts w:asciiTheme="minorHAnsi" w:hAnsiTheme="minorHAnsi" w:cstheme="minorHAnsi"/>
                <w:sz w:val="18"/>
                <w:szCs w:val="18"/>
                <w:lang w:val="et-EE"/>
              </w:rPr>
              <w:t xml:space="preserve">“ tulenevate nõuetega. </w:t>
            </w:r>
          </w:p>
          <w:p w14:paraId="20DB0856" w14:textId="7C65FBC8"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Tori valla jäätmekäitluseeskirja ja heakorraeeskirja nõuete järgmine. </w:t>
            </w:r>
          </w:p>
          <w:p w14:paraId="4DFC3762" w14:textId="305A8354"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Igasuguste jäätmete põletamine on keelatud. </w:t>
            </w:r>
          </w:p>
        </w:tc>
        <w:tc>
          <w:tcPr>
            <w:tcW w:w="2835" w:type="dxa"/>
          </w:tcPr>
          <w:p w14:paraId="16C8382B" w14:textId="6FF4D13A" w:rsidR="00461610" w:rsidRPr="0090030F" w:rsidRDefault="00461610"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Jäätmete taaskasutuse edendamine</w:t>
            </w:r>
          </w:p>
          <w:p w14:paraId="1E0B9E20" w14:textId="4D78118D"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Pinnase, põhja- ja pinnavee saastumise vältimine</w:t>
            </w:r>
          </w:p>
          <w:p w14:paraId="12463DF2" w14:textId="5887C450"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Objekti ümbruse </w:t>
            </w:r>
            <w:proofErr w:type="spellStart"/>
            <w:r w:rsidRPr="0090030F">
              <w:rPr>
                <w:rFonts w:asciiTheme="minorHAnsi" w:hAnsiTheme="minorHAnsi" w:cstheme="minorHAnsi"/>
                <w:sz w:val="18"/>
                <w:szCs w:val="18"/>
                <w:lang w:val="et-EE"/>
              </w:rPr>
              <w:t>prahistamise</w:t>
            </w:r>
            <w:proofErr w:type="spellEnd"/>
            <w:r w:rsidRPr="0090030F">
              <w:rPr>
                <w:rFonts w:asciiTheme="minorHAnsi" w:hAnsiTheme="minorHAnsi" w:cstheme="minorHAnsi"/>
                <w:sz w:val="18"/>
                <w:szCs w:val="18"/>
                <w:lang w:val="et-EE"/>
              </w:rPr>
              <w:t xml:space="preserve"> vältimine</w:t>
            </w:r>
          </w:p>
          <w:p w14:paraId="5FE58A82" w14:textId="2EABFAFB" w:rsidR="00461610" w:rsidRPr="0090030F" w:rsidRDefault="00461610" w:rsidP="0090030F">
            <w:pPr>
              <w:rPr>
                <w:rFonts w:asciiTheme="minorHAnsi" w:hAnsiTheme="minorHAnsi" w:cstheme="minorHAnsi"/>
                <w:sz w:val="18"/>
                <w:szCs w:val="18"/>
                <w:lang w:val="et-EE"/>
              </w:rPr>
            </w:pPr>
          </w:p>
        </w:tc>
        <w:tc>
          <w:tcPr>
            <w:tcW w:w="2263" w:type="dxa"/>
          </w:tcPr>
          <w:p w14:paraId="03FF8A40" w14:textId="43649FAE" w:rsidR="00461610"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010FFC" w:rsidRPr="0090030F" w14:paraId="463943A5" w14:textId="77777777" w:rsidTr="00B24F16">
        <w:tc>
          <w:tcPr>
            <w:tcW w:w="3964" w:type="dxa"/>
          </w:tcPr>
          <w:p w14:paraId="413F6CAD" w14:textId="4CD5AD42"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Hinnata vedudest tulenevaid häiringuid (nt täiendav müra) tekitavaid töid ja nende mõju. </w:t>
            </w:r>
          </w:p>
          <w:p w14:paraId="28A3EC27" w14:textId="256A1B61"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Häiringute mõju vähendamiseks teavitada Võlla, </w:t>
            </w:r>
            <w:proofErr w:type="spellStart"/>
            <w:r w:rsidRPr="0090030F">
              <w:rPr>
                <w:rFonts w:asciiTheme="minorHAnsi" w:hAnsiTheme="minorHAnsi" w:cstheme="minorHAnsi"/>
                <w:sz w:val="18"/>
                <w:szCs w:val="18"/>
                <w:lang w:val="et-EE"/>
              </w:rPr>
              <w:t>Rütavere</w:t>
            </w:r>
            <w:proofErr w:type="spellEnd"/>
            <w:r w:rsidRPr="0090030F">
              <w:rPr>
                <w:rFonts w:asciiTheme="minorHAnsi" w:hAnsiTheme="minorHAnsi" w:cstheme="minorHAnsi"/>
                <w:sz w:val="18"/>
                <w:szCs w:val="18"/>
                <w:lang w:val="et-EE"/>
              </w:rPr>
              <w:t xml:space="preserve"> ja </w:t>
            </w:r>
            <w:proofErr w:type="spellStart"/>
            <w:r w:rsidRPr="0090030F">
              <w:rPr>
                <w:rFonts w:asciiTheme="minorHAnsi" w:hAnsiTheme="minorHAnsi" w:cstheme="minorHAnsi"/>
                <w:sz w:val="18"/>
                <w:szCs w:val="18"/>
                <w:lang w:val="et-EE"/>
              </w:rPr>
              <w:t>Kuiaru</w:t>
            </w:r>
            <w:proofErr w:type="spellEnd"/>
            <w:r w:rsidRPr="0090030F">
              <w:rPr>
                <w:rFonts w:asciiTheme="minorHAnsi" w:hAnsiTheme="minorHAnsi" w:cstheme="minorHAnsi"/>
                <w:sz w:val="18"/>
                <w:szCs w:val="18"/>
                <w:lang w:val="et-EE"/>
              </w:rPr>
              <w:t xml:space="preserve"> küla elanikke eelnevalt vedude teostamisest, nende teostamise ajavahemikust ja võimalikest kaasnevatest liikluspiirangutest (nt kohaliku omavalitsuse teavituskanalite kaudu).</w:t>
            </w:r>
          </w:p>
        </w:tc>
        <w:tc>
          <w:tcPr>
            <w:tcW w:w="2835" w:type="dxa"/>
          </w:tcPr>
          <w:p w14:paraId="33A74C4A" w14:textId="200F646E"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Häiringute ja nendega kaasneva mõju vältimine või vähendamine </w:t>
            </w:r>
          </w:p>
        </w:tc>
        <w:tc>
          <w:tcPr>
            <w:tcW w:w="2263" w:type="dxa"/>
          </w:tcPr>
          <w:p w14:paraId="34268E99" w14:textId="05D70867"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010FFC" w:rsidRPr="0090030F" w14:paraId="4C992FA4" w14:textId="77777777" w:rsidTr="00B24F16">
        <w:tc>
          <w:tcPr>
            <w:tcW w:w="3964" w:type="dxa"/>
          </w:tcPr>
          <w:p w14:paraId="0839ACC4" w14:textId="71742165" w:rsidR="008A375D" w:rsidRPr="0090030F" w:rsidRDefault="008A375D"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Tolmu ja peenosakeste lendumise vähendamiseks tuleb: </w:t>
            </w:r>
          </w:p>
          <w:p w14:paraId="27A59B0B" w14:textId="7B61B28A" w:rsidR="008A375D" w:rsidRPr="0090030F" w:rsidRDefault="008A375D" w:rsidP="0090030F">
            <w:pPr>
              <w:pStyle w:val="Loendilik"/>
              <w:numPr>
                <w:ilvl w:val="0"/>
                <w:numId w:val="38"/>
              </w:numPr>
              <w:ind w:left="313" w:hanging="284"/>
              <w:rPr>
                <w:rFonts w:asciiTheme="minorHAnsi" w:hAnsiTheme="minorHAnsi" w:cstheme="minorHAnsi"/>
                <w:sz w:val="18"/>
                <w:szCs w:val="18"/>
                <w:lang w:val="et-EE"/>
              </w:rPr>
            </w:pPr>
            <w:r w:rsidRPr="0090030F">
              <w:rPr>
                <w:rFonts w:asciiTheme="minorHAnsi" w:hAnsiTheme="minorHAnsi" w:cstheme="minorHAnsi"/>
                <w:sz w:val="18"/>
                <w:szCs w:val="18"/>
                <w:lang w:val="et-EE"/>
              </w:rPr>
              <w:t>Ehituse ajal ehitusmaterjali niisutada. (Niisutamisest võib loobuda, kui ehitaja näitab pidevseirega ehitusobjekti vastavust välisõhu normtasemele PM</w:t>
            </w:r>
            <w:r w:rsidRPr="0090030F">
              <w:rPr>
                <w:rFonts w:asciiTheme="minorHAnsi" w:hAnsiTheme="minorHAnsi" w:cstheme="minorHAnsi"/>
                <w:sz w:val="18"/>
                <w:szCs w:val="18"/>
                <w:vertAlign w:val="subscript"/>
                <w:lang w:val="et-EE"/>
              </w:rPr>
              <w:t>10</w:t>
            </w:r>
            <w:r w:rsidRPr="0090030F">
              <w:rPr>
                <w:rFonts w:asciiTheme="minorHAnsi" w:hAnsiTheme="minorHAnsi" w:cstheme="minorHAnsi"/>
                <w:sz w:val="18"/>
                <w:szCs w:val="18"/>
                <w:lang w:val="et-EE"/>
              </w:rPr>
              <w:t xml:space="preserve"> osas. Seiret tuleks teha allatuult ehitusobjektist ajal, ehitusobjekti piiril, kui sademed puuduvad enam kui nädal aega ja puudub püsiv lumikate. Kui esineb </w:t>
            </w:r>
            <w:r w:rsidRPr="0090030F">
              <w:rPr>
                <w:rFonts w:asciiTheme="minorHAnsi" w:hAnsiTheme="minorHAnsi" w:cstheme="minorHAnsi"/>
                <w:sz w:val="18"/>
                <w:szCs w:val="18"/>
                <w:lang w:val="et-EE"/>
              </w:rPr>
              <w:lastRenderedPageBreak/>
              <w:t xml:space="preserve">normtaseme ületamine tuleb ehitusmaterjali ja pinda niisutada.) </w:t>
            </w:r>
          </w:p>
          <w:p w14:paraId="4FA54BB4" w14:textId="7133BBFC" w:rsidR="00010FFC" w:rsidRPr="0090030F" w:rsidRDefault="008A375D" w:rsidP="0090030F">
            <w:pPr>
              <w:pStyle w:val="Loendilik"/>
              <w:numPr>
                <w:ilvl w:val="0"/>
                <w:numId w:val="38"/>
              </w:numPr>
              <w:ind w:left="313" w:hanging="284"/>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Tolmu ja peenosakeste lendumise vähendamiseks haljastada ja/või katta pinnad objekti selle osa valmides võimalikult kiiresti. </w:t>
            </w:r>
          </w:p>
        </w:tc>
        <w:tc>
          <w:tcPr>
            <w:tcW w:w="2835" w:type="dxa"/>
          </w:tcPr>
          <w:p w14:paraId="13562052" w14:textId="0A599863"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lastRenderedPageBreak/>
              <w:t>Tolmuhäiringu ja peenosakestega saaste vältimine või vähendamine ehitusobjekti ümbruses</w:t>
            </w:r>
          </w:p>
        </w:tc>
        <w:tc>
          <w:tcPr>
            <w:tcW w:w="2263" w:type="dxa"/>
          </w:tcPr>
          <w:p w14:paraId="6A229ACA" w14:textId="52AE6626"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010FFC" w:rsidRPr="0090030F" w14:paraId="2A9C3318" w14:textId="77777777" w:rsidTr="00B24F16">
        <w:tc>
          <w:tcPr>
            <w:tcW w:w="3964" w:type="dxa"/>
          </w:tcPr>
          <w:p w14:paraId="06DB75FB" w14:textId="4F4C9AAD"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Kuivendussüsteemide hooldustöid (vajadusel) tuleb ala piires teostada ajavahemikus 15. juulist 1. märtsini. Kuivenduskraave ei ole soovitatav ehitada veekogu kaldani, vaid lõpetada lammil või kaldast kaugemal, et saastatud vesi saaks valguda üle maapinna, kus ta filtreerub ja puhastub.</w:t>
            </w:r>
          </w:p>
        </w:tc>
        <w:tc>
          <w:tcPr>
            <w:tcW w:w="2835" w:type="dxa"/>
          </w:tcPr>
          <w:p w14:paraId="2C49C705" w14:textId="34099B63"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Pinnavee heljumiga ülemäärase saastumise vältimine või mõju vähendamine</w:t>
            </w:r>
          </w:p>
        </w:tc>
        <w:tc>
          <w:tcPr>
            <w:tcW w:w="2263" w:type="dxa"/>
          </w:tcPr>
          <w:p w14:paraId="2564E46F" w14:textId="3A043AB2"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010FFC" w:rsidRPr="0090030F" w14:paraId="6BDB65F5" w14:textId="77777777" w:rsidTr="00B24F16">
        <w:tc>
          <w:tcPr>
            <w:tcW w:w="3964" w:type="dxa"/>
          </w:tcPr>
          <w:p w14:paraId="58111CCA" w14:textId="3D461EED"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Säilitada kraavide kaldaäärne taimestik, kuna kaldaäärne </w:t>
            </w:r>
            <w:proofErr w:type="spellStart"/>
            <w:r w:rsidRPr="0090030F">
              <w:rPr>
                <w:rFonts w:asciiTheme="minorHAnsi" w:hAnsiTheme="minorHAnsi" w:cstheme="minorHAnsi"/>
                <w:sz w:val="18"/>
                <w:szCs w:val="18"/>
                <w:lang w:val="et-EE"/>
              </w:rPr>
              <w:t>roht</w:t>
            </w:r>
            <w:proofErr w:type="spellEnd"/>
            <w:r w:rsidRPr="0090030F">
              <w:rPr>
                <w:rFonts w:asciiTheme="minorHAnsi" w:hAnsiTheme="minorHAnsi" w:cstheme="minorHAnsi"/>
                <w:sz w:val="18"/>
                <w:szCs w:val="18"/>
                <w:lang w:val="et-EE"/>
              </w:rPr>
              <w:t>- ja puittaimestikuga tsoon on suuteline akumuleerima suure osa veega kantavast settest ja puhverdama osa sinna valguvatest saasteainetest, sh raskmetallidest.</w:t>
            </w:r>
          </w:p>
        </w:tc>
        <w:tc>
          <w:tcPr>
            <w:tcW w:w="2835" w:type="dxa"/>
          </w:tcPr>
          <w:p w14:paraId="238A5497" w14:textId="113B5667"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Pinnavee heljumiga ja saasteainetega ülemäärase saastumise vältimine või mõju vähendamine</w:t>
            </w:r>
          </w:p>
        </w:tc>
        <w:tc>
          <w:tcPr>
            <w:tcW w:w="2263" w:type="dxa"/>
          </w:tcPr>
          <w:p w14:paraId="0CDBEB37" w14:textId="2A84EA90"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010FFC" w:rsidRPr="0090030F" w14:paraId="2D749D9A" w14:textId="77777777" w:rsidTr="00B24F16">
        <w:tc>
          <w:tcPr>
            <w:tcW w:w="3964" w:type="dxa"/>
          </w:tcPr>
          <w:p w14:paraId="7F54DE85" w14:textId="49420EEA"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Kui ilmneb vajadus ehitustegevuse ala laiendamiseks, tuleb selle eel hinnata võimalike ühendusteedena vms alternatiivseid alasid ja eelistada sellised, kus mõju pärandkultuurile on välistatud. Ehitajal tuleb tagada pärandkultuuri objektide ohutus ning vältida nende kahjustamist</w:t>
            </w:r>
            <w:r w:rsidR="00FB0711" w:rsidRPr="0090030F">
              <w:rPr>
                <w:rFonts w:asciiTheme="minorHAnsi" w:hAnsiTheme="minorHAnsi" w:cstheme="minorHAnsi"/>
                <w:sz w:val="18"/>
                <w:szCs w:val="18"/>
                <w:lang w:val="et-EE"/>
              </w:rPr>
              <w:t>.</w:t>
            </w:r>
          </w:p>
        </w:tc>
        <w:tc>
          <w:tcPr>
            <w:tcW w:w="2835" w:type="dxa"/>
          </w:tcPr>
          <w:p w14:paraId="75E9963D" w14:textId="094FD290"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Pärandkultuuri objektide ohutuse tagamine ja nende kahjustamise vältimine</w:t>
            </w:r>
          </w:p>
        </w:tc>
        <w:tc>
          <w:tcPr>
            <w:tcW w:w="2263" w:type="dxa"/>
          </w:tcPr>
          <w:p w14:paraId="1D35A12B" w14:textId="4647D5EB" w:rsidR="00010FFC" w:rsidRPr="0090030F" w:rsidRDefault="00010FFC"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Ehitaja</w:t>
            </w:r>
          </w:p>
        </w:tc>
      </w:tr>
      <w:tr w:rsidR="00FB0711" w:rsidRPr="0090030F" w14:paraId="3E2E8BB3" w14:textId="77777777" w:rsidTr="00B24F16">
        <w:tc>
          <w:tcPr>
            <w:tcW w:w="3964" w:type="dxa"/>
          </w:tcPr>
          <w:p w14:paraId="19CA2C28" w14:textId="3F82E0DF"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 xml:space="preserve">Üldise põhimõttena tuleks juurdepääsuteed ehitustsoonile planeerida nii, et need paikneksid kaitsealuste liikide elupaikadest võimalikult kaugel ja looduslikust alast saaks kahjustatud võimalikult väike osa. </w:t>
            </w:r>
          </w:p>
        </w:tc>
        <w:tc>
          <w:tcPr>
            <w:tcW w:w="2835" w:type="dxa"/>
          </w:tcPr>
          <w:p w14:paraId="7C0CBF03" w14:textId="1E7B0C6B"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Eluslooduse häiringute vältimine või vähendamine</w:t>
            </w:r>
          </w:p>
        </w:tc>
        <w:tc>
          <w:tcPr>
            <w:tcW w:w="2263" w:type="dxa"/>
          </w:tcPr>
          <w:p w14:paraId="08B35BAF" w14:textId="00670F57"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Juurdepääsuteede projekteerimine -projekteerija</w:t>
            </w:r>
          </w:p>
          <w:p w14:paraId="1008D70B" w14:textId="5C11FD16" w:rsidR="00FB0711" w:rsidRPr="0090030F" w:rsidRDefault="00694B7B"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Rakendamine</w:t>
            </w:r>
            <w:r w:rsidR="00FB0711" w:rsidRPr="0090030F">
              <w:rPr>
                <w:rFonts w:asciiTheme="minorHAnsi" w:hAnsiTheme="minorHAnsi" w:cstheme="minorHAnsi"/>
                <w:sz w:val="18"/>
                <w:szCs w:val="18"/>
                <w:lang w:val="et-EE"/>
              </w:rPr>
              <w:t xml:space="preserve"> - Ehitaja</w:t>
            </w:r>
          </w:p>
        </w:tc>
      </w:tr>
      <w:tr w:rsidR="00FB0711" w:rsidRPr="0090030F" w14:paraId="58590CAB" w14:textId="77777777" w:rsidTr="00B24F16">
        <w:tc>
          <w:tcPr>
            <w:tcW w:w="3964" w:type="dxa"/>
          </w:tcPr>
          <w:p w14:paraId="77705405" w14:textId="461D3241"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Ehitustegevuse ajal tuleb jälgida ehitamise head tava ja keskkonnakaalutlusi (nt. metsalindude pesitsusaegne raierahu</w:t>
            </w:r>
            <w:r w:rsidRPr="0090030F">
              <w:rPr>
                <w:rStyle w:val="Allmrkuseviide"/>
                <w:rFonts w:asciiTheme="minorHAnsi" w:hAnsiTheme="minorHAnsi" w:cstheme="minorHAnsi"/>
                <w:sz w:val="18"/>
                <w:szCs w:val="18"/>
                <w:lang w:val="et-EE"/>
              </w:rPr>
              <w:footnoteReference w:id="12"/>
            </w:r>
            <w:r w:rsidRPr="0090030F">
              <w:rPr>
                <w:rFonts w:asciiTheme="minorHAnsi" w:hAnsiTheme="minorHAnsi" w:cstheme="minorHAnsi"/>
                <w:sz w:val="18"/>
                <w:szCs w:val="18"/>
                <w:lang w:val="et-EE"/>
              </w:rPr>
              <w:t xml:space="preserve">). </w:t>
            </w:r>
          </w:p>
        </w:tc>
        <w:tc>
          <w:tcPr>
            <w:tcW w:w="2835" w:type="dxa"/>
          </w:tcPr>
          <w:p w14:paraId="2B543F3A" w14:textId="4D9D2068"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Eluslooduse häiringute vältimine või vähendamine</w:t>
            </w:r>
          </w:p>
        </w:tc>
        <w:tc>
          <w:tcPr>
            <w:tcW w:w="2263" w:type="dxa"/>
          </w:tcPr>
          <w:p w14:paraId="5A0A4DD7" w14:textId="1837E5C3" w:rsidR="00FB0711" w:rsidRPr="0090030F" w:rsidRDefault="00FB0711" w:rsidP="0090030F">
            <w:pPr>
              <w:rPr>
                <w:rFonts w:asciiTheme="minorHAnsi" w:hAnsiTheme="minorHAnsi" w:cstheme="minorHAnsi"/>
                <w:sz w:val="18"/>
                <w:szCs w:val="18"/>
                <w:lang w:val="et-EE"/>
              </w:rPr>
            </w:pPr>
            <w:r w:rsidRPr="0090030F">
              <w:rPr>
                <w:rFonts w:asciiTheme="minorHAnsi" w:hAnsiTheme="minorHAnsi" w:cstheme="minorHAnsi"/>
                <w:sz w:val="18"/>
                <w:szCs w:val="18"/>
                <w:lang w:val="et-EE"/>
              </w:rPr>
              <w:t>Tööde planeerimine - Ehitaja</w:t>
            </w:r>
          </w:p>
        </w:tc>
      </w:tr>
      <w:tr w:rsidR="00A55A93" w:rsidRPr="0090030F" w14:paraId="5A8CAED6" w14:textId="77777777" w:rsidTr="00B24F16">
        <w:tc>
          <w:tcPr>
            <w:tcW w:w="3964" w:type="dxa"/>
          </w:tcPr>
          <w:p w14:paraId="13DFF95C" w14:textId="37C9788A" w:rsidR="00A55A93" w:rsidRPr="00694B7B" w:rsidRDefault="00694B7B" w:rsidP="0090030F">
            <w:pPr>
              <w:rPr>
                <w:rFonts w:asciiTheme="minorHAnsi" w:hAnsiTheme="minorHAnsi" w:cstheme="minorHAnsi"/>
                <w:sz w:val="18"/>
                <w:szCs w:val="18"/>
                <w:lang w:val="et-EE"/>
              </w:rPr>
            </w:pPr>
            <w:r w:rsidRPr="00694B7B">
              <w:rPr>
                <w:rFonts w:asciiTheme="minorHAnsi" w:hAnsiTheme="minorHAnsi" w:cstheme="minorHAnsi"/>
                <w:sz w:val="18"/>
                <w:szCs w:val="18"/>
                <w:lang w:val="et-EE"/>
              </w:rPr>
              <w:t xml:space="preserve">Ehitusele eelnevalt tuleb läbi viia taimestiku ja loomastiku inventuur. Juhul kui kaardistatakse mõni kaitsealune liik, tuleb paika panna ja rakendada vajalikud leevendavad meetmed raadamise, pinnase eemaldamise ja mullatööde ajaks. </w:t>
            </w:r>
            <w:r w:rsidR="008644E1">
              <w:rPr>
                <w:rFonts w:asciiTheme="minorHAnsi" w:hAnsiTheme="minorHAnsi" w:cstheme="minorHAnsi"/>
                <w:sz w:val="18"/>
                <w:szCs w:val="18"/>
                <w:lang w:val="et-EE"/>
              </w:rPr>
              <w:t xml:space="preserve">Näiteks tuleb ehitajal kontrollida, </w:t>
            </w:r>
            <w:r w:rsidR="008644E1" w:rsidRPr="008644E1">
              <w:rPr>
                <w:rFonts w:asciiTheme="minorHAnsi" w:hAnsiTheme="minorHAnsi" w:cstheme="minorHAnsi"/>
                <w:sz w:val="18"/>
                <w:szCs w:val="18"/>
                <w:lang w:val="et-EE"/>
              </w:rPr>
              <w:t>et töömaale ei jääks kaitsealuste kuklaste pesi. Nende esinemisel tuleb enne ehitamist kuklaste pesade kolimiseks taotleda vastav luba Keskkonnaametilt</w:t>
            </w:r>
            <w:r w:rsidR="005D0EF3">
              <w:rPr>
                <w:rFonts w:asciiTheme="minorHAnsi" w:hAnsiTheme="minorHAnsi" w:cstheme="minorHAnsi"/>
                <w:sz w:val="18"/>
                <w:szCs w:val="18"/>
                <w:lang w:val="et-EE"/>
              </w:rPr>
              <w:t xml:space="preserve"> ning teostada ümberasustamine</w:t>
            </w:r>
            <w:r w:rsidR="008644E1" w:rsidRPr="008644E1">
              <w:rPr>
                <w:rFonts w:asciiTheme="minorHAnsi" w:hAnsiTheme="minorHAnsi" w:cstheme="minorHAnsi"/>
                <w:sz w:val="18"/>
                <w:szCs w:val="18"/>
                <w:lang w:val="et-EE"/>
              </w:rPr>
              <w:t>.</w:t>
            </w:r>
            <w:r w:rsidR="00256B28">
              <w:rPr>
                <w:rFonts w:asciiTheme="minorHAnsi" w:hAnsiTheme="minorHAnsi" w:cstheme="minorHAnsi"/>
                <w:sz w:val="18"/>
                <w:szCs w:val="18"/>
                <w:lang w:val="et-EE"/>
              </w:rPr>
              <w:t xml:space="preserve"> </w:t>
            </w:r>
            <w:r w:rsidR="008644E1" w:rsidRPr="008644E1">
              <w:rPr>
                <w:rFonts w:asciiTheme="minorHAnsi" w:hAnsiTheme="minorHAnsi" w:cstheme="minorHAnsi"/>
                <w:sz w:val="18"/>
                <w:szCs w:val="18"/>
                <w:lang w:val="et-EE"/>
              </w:rPr>
              <w:t xml:space="preserve">Vajadusel kaasata  pädev liigiekspert, kes seab konkreetsed meetmed kolimise edukuse tagamiseks. </w:t>
            </w:r>
          </w:p>
        </w:tc>
        <w:tc>
          <w:tcPr>
            <w:tcW w:w="2835" w:type="dxa"/>
          </w:tcPr>
          <w:p w14:paraId="126DF87F" w14:textId="588FF461" w:rsidR="00A55A93" w:rsidRPr="00694B7B" w:rsidRDefault="00694B7B" w:rsidP="0090030F">
            <w:pPr>
              <w:rPr>
                <w:rFonts w:asciiTheme="minorHAnsi" w:hAnsiTheme="minorHAnsi" w:cstheme="minorHAnsi"/>
                <w:sz w:val="18"/>
                <w:szCs w:val="18"/>
                <w:lang w:val="et-EE"/>
              </w:rPr>
            </w:pPr>
            <w:r w:rsidRPr="00694B7B">
              <w:rPr>
                <w:rFonts w:asciiTheme="minorHAnsi" w:hAnsiTheme="minorHAnsi" w:cstheme="minorHAnsi"/>
                <w:sz w:val="18"/>
                <w:szCs w:val="18"/>
                <w:lang w:val="et-EE"/>
              </w:rPr>
              <w:t>Eluslooduse häiringute vältimine või vähendamine</w:t>
            </w:r>
          </w:p>
        </w:tc>
        <w:tc>
          <w:tcPr>
            <w:tcW w:w="2263" w:type="dxa"/>
          </w:tcPr>
          <w:p w14:paraId="1F924F7E" w14:textId="6505EF3D" w:rsidR="00A55A93" w:rsidRPr="00694B7B" w:rsidRDefault="00AB0B9C" w:rsidP="0090030F">
            <w:pPr>
              <w:rPr>
                <w:rFonts w:asciiTheme="minorHAnsi" w:hAnsiTheme="minorHAnsi" w:cstheme="minorHAnsi"/>
                <w:sz w:val="18"/>
                <w:szCs w:val="18"/>
                <w:lang w:val="et-EE"/>
              </w:rPr>
            </w:pPr>
            <w:r w:rsidRPr="00694B7B">
              <w:rPr>
                <w:rFonts w:asciiTheme="minorHAnsi" w:hAnsiTheme="minorHAnsi" w:cstheme="minorHAnsi"/>
                <w:sz w:val="18"/>
                <w:szCs w:val="18"/>
                <w:lang w:val="et-EE"/>
              </w:rPr>
              <w:t>Tööde planeerimine – Ehitaja</w:t>
            </w:r>
          </w:p>
          <w:p w14:paraId="1FE2CAD9" w14:textId="5295ABDB" w:rsidR="00AB0B9C" w:rsidRPr="00694B7B" w:rsidRDefault="00694B7B" w:rsidP="0090030F">
            <w:pPr>
              <w:rPr>
                <w:rFonts w:asciiTheme="minorHAnsi" w:hAnsiTheme="minorHAnsi" w:cstheme="minorHAnsi"/>
                <w:sz w:val="18"/>
                <w:szCs w:val="18"/>
                <w:lang w:val="et-EE"/>
              </w:rPr>
            </w:pPr>
            <w:r w:rsidRPr="00694B7B">
              <w:rPr>
                <w:rFonts w:asciiTheme="minorHAnsi" w:hAnsiTheme="minorHAnsi" w:cstheme="minorHAnsi"/>
                <w:sz w:val="18"/>
                <w:szCs w:val="18"/>
                <w:lang w:val="et-EE"/>
              </w:rPr>
              <w:t>Inventuuri viib läbi ekspert vastavas eluslooduse valdkonnas</w:t>
            </w:r>
          </w:p>
        </w:tc>
      </w:tr>
    </w:tbl>
    <w:p w14:paraId="2C5199B5" w14:textId="1D87194B" w:rsidR="003C772F" w:rsidRPr="0090030F" w:rsidRDefault="003C772F" w:rsidP="0090030F">
      <w:pPr>
        <w:rPr>
          <w:rFonts w:asciiTheme="minorHAnsi" w:hAnsiTheme="minorHAnsi" w:cstheme="minorHAnsi"/>
        </w:rPr>
      </w:pPr>
    </w:p>
    <w:p w14:paraId="62E21036" w14:textId="13BC7C1B" w:rsidR="008A375D" w:rsidRPr="0090030F" w:rsidRDefault="008A375D" w:rsidP="0090030F">
      <w:pPr>
        <w:rPr>
          <w:rFonts w:asciiTheme="minorHAnsi" w:hAnsiTheme="minorHAnsi" w:cstheme="minorHAnsi"/>
        </w:rPr>
      </w:pPr>
      <w:r w:rsidRPr="0090030F">
        <w:rPr>
          <w:rFonts w:asciiTheme="minorHAnsi" w:hAnsiTheme="minorHAnsi" w:cstheme="minorHAnsi"/>
        </w:rPr>
        <w:t xml:space="preserve">Üldised meetmed </w:t>
      </w:r>
      <w:r w:rsidR="001D0789" w:rsidRPr="0090030F">
        <w:rPr>
          <w:rFonts w:asciiTheme="minorHAnsi" w:hAnsiTheme="minorHAnsi" w:cstheme="minorHAnsi"/>
        </w:rPr>
        <w:t xml:space="preserve">töövõtja/ehitaja ja tema nimel töötavate isikute </w:t>
      </w:r>
      <w:r w:rsidRPr="0090030F">
        <w:rPr>
          <w:rFonts w:asciiTheme="minorHAnsi" w:hAnsiTheme="minorHAnsi" w:cstheme="minorHAnsi"/>
        </w:rPr>
        <w:t>töö</w:t>
      </w:r>
      <w:r w:rsidR="001D0789" w:rsidRPr="0090030F">
        <w:rPr>
          <w:rFonts w:asciiTheme="minorHAnsi" w:hAnsiTheme="minorHAnsi" w:cstheme="minorHAnsi"/>
        </w:rPr>
        <w:t xml:space="preserve"> </w:t>
      </w:r>
      <w:r w:rsidRPr="0090030F">
        <w:rPr>
          <w:rFonts w:asciiTheme="minorHAnsi" w:hAnsiTheme="minorHAnsi" w:cstheme="minorHAnsi"/>
        </w:rPr>
        <w:t>korralduseks</w:t>
      </w:r>
      <w:r w:rsidR="001D0789" w:rsidRPr="0090030F">
        <w:rPr>
          <w:rFonts w:asciiTheme="minorHAnsi" w:hAnsiTheme="minorHAnsi" w:cstheme="minorHAnsi"/>
        </w:rPr>
        <w:t xml:space="preserve"> saaste vältimiseks või minimeerimiseks. Need meetmed</w:t>
      </w:r>
      <w:r w:rsidRPr="0090030F">
        <w:rPr>
          <w:rFonts w:asciiTheme="minorHAnsi" w:hAnsiTheme="minorHAnsi" w:cstheme="minorHAnsi"/>
        </w:rPr>
        <w:t xml:space="preserve"> võivad olla omavahel kombineeritud ja eelpooltoodud meetmetega ühildatud. Nendeks meetmeteks on:</w:t>
      </w:r>
    </w:p>
    <w:p w14:paraId="1FFF5FA1" w14:textId="77777777" w:rsidR="001D0789" w:rsidRPr="0090030F" w:rsidRDefault="008A375D" w:rsidP="0090030F">
      <w:pPr>
        <w:pStyle w:val="Loendilik"/>
        <w:numPr>
          <w:ilvl w:val="0"/>
          <w:numId w:val="42"/>
        </w:numPr>
        <w:rPr>
          <w:rFonts w:asciiTheme="minorHAnsi" w:eastAsiaTheme="minorEastAsia" w:hAnsiTheme="minorHAnsi" w:cstheme="minorHAnsi"/>
          <w:color w:val="auto"/>
          <w:sz w:val="22"/>
          <w:szCs w:val="22"/>
          <w:lang w:eastAsia="ja-JP"/>
        </w:rPr>
      </w:pPr>
      <w:r w:rsidRPr="0090030F">
        <w:rPr>
          <w:rFonts w:asciiTheme="minorHAnsi" w:eastAsiaTheme="minorEastAsia" w:hAnsiTheme="minorHAnsi" w:cstheme="minorHAnsi"/>
          <w:color w:val="auto"/>
          <w:sz w:val="22"/>
          <w:szCs w:val="22"/>
          <w:lang w:eastAsia="ja-JP"/>
        </w:rPr>
        <w:t xml:space="preserve">Ehitustöödel tuleb töid teostada vähemalt vastavalt kehtivatele riiklike õigusaktidega seatud normidele ja teistele seadusandlikele aktidele, kaasa arvatud kohaliku omavalitsuse seatud </w:t>
      </w:r>
      <w:r w:rsidRPr="0090030F">
        <w:rPr>
          <w:rFonts w:asciiTheme="minorHAnsi" w:eastAsiaTheme="minorEastAsia" w:hAnsiTheme="minorHAnsi" w:cstheme="minorHAnsi"/>
          <w:color w:val="auto"/>
          <w:sz w:val="22"/>
          <w:szCs w:val="22"/>
          <w:lang w:eastAsia="ja-JP"/>
        </w:rPr>
        <w:lastRenderedPageBreak/>
        <w:t xml:space="preserve">nõuded keskkonnamõju osas (nt jäätmekäitlus, heakord, müratasemed, jne) ja </w:t>
      </w:r>
      <w:r w:rsidR="001D0789" w:rsidRPr="0090030F">
        <w:rPr>
          <w:rFonts w:asciiTheme="minorHAnsi" w:eastAsiaTheme="minorEastAsia" w:hAnsiTheme="minorHAnsi" w:cstheme="minorHAnsi"/>
          <w:color w:val="auto"/>
          <w:sz w:val="22"/>
          <w:szCs w:val="22"/>
          <w:lang w:eastAsia="ja-JP"/>
        </w:rPr>
        <w:t>tellija seatud täiendavatest keskkonnanõuetest.</w:t>
      </w:r>
      <w:r w:rsidRPr="0090030F">
        <w:rPr>
          <w:rFonts w:asciiTheme="minorHAnsi" w:eastAsiaTheme="minorEastAsia" w:hAnsiTheme="minorHAnsi" w:cstheme="minorHAnsi"/>
          <w:color w:val="auto"/>
          <w:sz w:val="22"/>
          <w:szCs w:val="22"/>
          <w:lang w:eastAsia="ja-JP"/>
        </w:rPr>
        <w:t xml:space="preserve"> </w:t>
      </w:r>
    </w:p>
    <w:p w14:paraId="7B30EC7D" w14:textId="40F02C2D" w:rsidR="008A375D" w:rsidRPr="0090030F" w:rsidRDefault="001D0789" w:rsidP="0090030F">
      <w:pPr>
        <w:pStyle w:val="Loendilik"/>
        <w:numPr>
          <w:ilvl w:val="0"/>
          <w:numId w:val="42"/>
        </w:numPr>
        <w:rPr>
          <w:rFonts w:asciiTheme="minorHAnsi" w:hAnsiTheme="minorHAnsi" w:cstheme="minorHAnsi"/>
        </w:rPr>
      </w:pPr>
      <w:r w:rsidRPr="0090030F">
        <w:rPr>
          <w:rFonts w:asciiTheme="minorHAnsi" w:eastAsiaTheme="minorEastAsia" w:hAnsiTheme="minorHAnsi" w:cstheme="minorHAnsi"/>
          <w:color w:val="auto"/>
          <w:sz w:val="22"/>
          <w:szCs w:val="22"/>
          <w:lang w:eastAsia="ja-JP"/>
        </w:rPr>
        <w:t>Keskkonnamõju annab vältida ja vähendada kui</w:t>
      </w:r>
      <w:r w:rsidR="008A375D" w:rsidRPr="0090030F">
        <w:rPr>
          <w:rFonts w:asciiTheme="minorHAnsi" w:eastAsiaTheme="minorEastAsia" w:hAnsiTheme="minorHAnsi" w:cstheme="minorHAnsi"/>
          <w:color w:val="auto"/>
          <w:sz w:val="22"/>
          <w:szCs w:val="22"/>
          <w:lang w:eastAsia="ja-JP"/>
        </w:rPr>
        <w:t xml:space="preserve"> pidada kinni ohutusreeglitest ning headest tavadest. Ehitusaegne töökorraldus peab tagama avariiolukordade vältimise</w:t>
      </w:r>
      <w:r w:rsidRPr="0090030F">
        <w:rPr>
          <w:rFonts w:asciiTheme="minorHAnsi" w:eastAsiaTheme="minorEastAsia" w:hAnsiTheme="minorHAnsi" w:cstheme="minorHAnsi"/>
          <w:color w:val="auto"/>
          <w:sz w:val="22"/>
          <w:szCs w:val="22"/>
          <w:lang w:eastAsia="ja-JP"/>
        </w:rPr>
        <w:t xml:space="preserve"> või vähendamise ning riski hindamine ja ohjamine avariidega kaasnev võimaliku keskkonnasaaste ärahoidmise või selle mõju vähendamise</w:t>
      </w:r>
      <w:r w:rsidR="008A375D" w:rsidRPr="0090030F">
        <w:rPr>
          <w:rFonts w:asciiTheme="minorHAnsi" w:eastAsiaTheme="minorEastAsia" w:hAnsiTheme="minorHAnsi" w:cstheme="minorHAnsi"/>
          <w:color w:val="auto"/>
          <w:sz w:val="22"/>
          <w:szCs w:val="22"/>
          <w:lang w:eastAsia="ja-JP"/>
        </w:rPr>
        <w:t>.</w:t>
      </w:r>
    </w:p>
    <w:p w14:paraId="0CCB5067" w14:textId="6143C1A3" w:rsidR="001D0789" w:rsidRPr="0090030F" w:rsidRDefault="001D0789" w:rsidP="0090030F">
      <w:pPr>
        <w:pStyle w:val="Loendilik"/>
        <w:numPr>
          <w:ilvl w:val="0"/>
          <w:numId w:val="42"/>
        </w:numPr>
        <w:rPr>
          <w:rFonts w:asciiTheme="minorHAnsi" w:hAnsiTheme="minorHAnsi" w:cstheme="minorHAnsi"/>
        </w:rPr>
      </w:pPr>
      <w:r w:rsidRPr="0090030F">
        <w:rPr>
          <w:rFonts w:asciiTheme="minorHAnsi" w:eastAsiaTheme="minorEastAsia" w:hAnsiTheme="minorHAnsi" w:cstheme="minorHAnsi"/>
          <w:color w:val="auto"/>
          <w:sz w:val="22"/>
          <w:szCs w:val="22"/>
          <w:lang w:eastAsia="ja-JP"/>
        </w:rPr>
        <w:t xml:space="preserve">Töövõtja peab hindama lähtudes oma objektil kasutatavast ja seda teenindavast tehnoloogiast enne objektil tööde alustamist kaasnevaid riske keskkonnale, kaasa arvatud avarii- ja  hädaolukordadeks. Nägema ette võimalikud saastamise ja/või häiringu põhjustamise võimalused ning kavandama ja ellu viima meetmed </w:t>
      </w:r>
      <w:r w:rsidR="0037305B">
        <w:rPr>
          <w:rFonts w:asciiTheme="minorHAnsi" w:eastAsiaTheme="minorEastAsia" w:hAnsiTheme="minorHAnsi" w:cstheme="minorHAnsi"/>
          <w:color w:val="auto"/>
          <w:sz w:val="22"/>
          <w:szCs w:val="22"/>
          <w:lang w:eastAsia="ja-JP"/>
        </w:rPr>
        <w:t>ebasoodsa</w:t>
      </w:r>
      <w:r w:rsidRPr="0090030F">
        <w:rPr>
          <w:rFonts w:asciiTheme="minorHAnsi" w:eastAsiaTheme="minorEastAsia" w:hAnsiTheme="minorHAnsi" w:cstheme="minorHAnsi"/>
          <w:color w:val="auto"/>
          <w:sz w:val="22"/>
          <w:szCs w:val="22"/>
          <w:lang w:eastAsia="ja-JP"/>
        </w:rPr>
        <w:t xml:space="preserve"> keskkonnamõju vältimiseks või vähendamiseks vähemalt normide piiresse. Samuti tagama kõigi objektil tööt</w:t>
      </w:r>
      <w:r w:rsidR="00421905" w:rsidRPr="0090030F">
        <w:rPr>
          <w:rFonts w:asciiTheme="minorHAnsi" w:eastAsiaTheme="minorEastAsia" w:hAnsiTheme="minorHAnsi" w:cstheme="minorHAnsi"/>
          <w:color w:val="auto"/>
          <w:sz w:val="22"/>
          <w:szCs w:val="22"/>
          <w:lang w:eastAsia="ja-JP"/>
        </w:rPr>
        <w:t>a</w:t>
      </w:r>
      <w:r w:rsidRPr="0090030F">
        <w:rPr>
          <w:rFonts w:asciiTheme="minorHAnsi" w:eastAsiaTheme="minorEastAsia" w:hAnsiTheme="minorHAnsi" w:cstheme="minorHAnsi"/>
          <w:color w:val="auto"/>
          <w:sz w:val="22"/>
          <w:szCs w:val="22"/>
          <w:lang w:eastAsia="ja-JP"/>
        </w:rPr>
        <w:t>vate isikute tegutsemise saaste ennetamise nimel</w:t>
      </w:r>
      <w:r w:rsidRPr="0090030F">
        <w:rPr>
          <w:rFonts w:asciiTheme="minorHAnsi" w:hAnsiTheme="minorHAnsi" w:cstheme="minorHAnsi"/>
        </w:rPr>
        <w:t xml:space="preserve">. </w:t>
      </w:r>
    </w:p>
    <w:p w14:paraId="05347838" w14:textId="3B6274D8" w:rsidR="001D0789" w:rsidRPr="0090030F" w:rsidRDefault="001D0789" w:rsidP="0090030F">
      <w:pPr>
        <w:pStyle w:val="Loendilik"/>
        <w:numPr>
          <w:ilvl w:val="0"/>
          <w:numId w:val="42"/>
        </w:numPr>
        <w:rPr>
          <w:rFonts w:asciiTheme="minorHAnsi" w:hAnsiTheme="minorHAnsi" w:cstheme="minorHAnsi"/>
        </w:rPr>
      </w:pPr>
      <w:r w:rsidRPr="0090030F">
        <w:rPr>
          <w:rFonts w:asciiTheme="minorHAnsi" w:eastAsiaTheme="minorEastAsia" w:hAnsiTheme="minorHAnsi" w:cstheme="minorHAnsi"/>
          <w:color w:val="auto"/>
          <w:sz w:val="22"/>
          <w:szCs w:val="22"/>
          <w:lang w:eastAsia="ja-JP"/>
        </w:rPr>
        <w:t xml:space="preserve">Töövõtja koostab kas eraldi jäätmekäitluse, pinna- ja põhjavee kaitse, mürahäiringu või </w:t>
      </w:r>
      <w:r w:rsidR="009D2F86" w:rsidRPr="0090030F">
        <w:rPr>
          <w:rFonts w:asciiTheme="minorHAnsi" w:eastAsiaTheme="minorEastAsia" w:hAnsiTheme="minorHAnsi" w:cstheme="minorHAnsi"/>
          <w:color w:val="auto"/>
          <w:sz w:val="22"/>
          <w:szCs w:val="22"/>
          <w:lang w:eastAsia="ja-JP"/>
        </w:rPr>
        <w:t xml:space="preserve">välisõhu saaste vältimise kava või </w:t>
      </w:r>
      <w:r w:rsidRPr="0090030F">
        <w:rPr>
          <w:rFonts w:asciiTheme="minorHAnsi" w:eastAsiaTheme="minorEastAsia" w:hAnsiTheme="minorHAnsi" w:cstheme="minorHAnsi"/>
          <w:color w:val="auto"/>
          <w:sz w:val="22"/>
          <w:szCs w:val="22"/>
          <w:lang w:eastAsia="ja-JP"/>
        </w:rPr>
        <w:t>kõiki neid teemasid ühendava ühtse keskkonnasaaste vältimise või vähendamise tegevuskava</w:t>
      </w:r>
      <w:r w:rsidR="009D2F86" w:rsidRPr="0090030F">
        <w:rPr>
          <w:rFonts w:asciiTheme="minorHAnsi" w:eastAsiaTheme="minorEastAsia" w:hAnsiTheme="minorHAnsi" w:cstheme="minorHAnsi"/>
          <w:color w:val="auto"/>
          <w:sz w:val="22"/>
          <w:szCs w:val="22"/>
          <w:lang w:eastAsia="ja-JP"/>
        </w:rPr>
        <w:t>. Kavad või kava</w:t>
      </w:r>
      <w:r w:rsidRPr="0090030F">
        <w:rPr>
          <w:rFonts w:asciiTheme="minorHAnsi" w:eastAsiaTheme="minorEastAsia" w:hAnsiTheme="minorHAnsi" w:cstheme="minorHAnsi"/>
          <w:color w:val="auto"/>
          <w:sz w:val="22"/>
          <w:szCs w:val="22"/>
          <w:lang w:eastAsia="ja-JP"/>
        </w:rPr>
        <w:t xml:space="preserve"> peab sisaldama </w:t>
      </w:r>
      <w:proofErr w:type="spellStart"/>
      <w:r w:rsidRPr="0090030F">
        <w:rPr>
          <w:rFonts w:asciiTheme="minorHAnsi" w:eastAsiaTheme="minorEastAsia" w:hAnsiTheme="minorHAnsi" w:cstheme="minorHAnsi"/>
          <w:color w:val="auto"/>
          <w:sz w:val="22"/>
          <w:szCs w:val="22"/>
          <w:lang w:eastAsia="ja-JP"/>
        </w:rPr>
        <w:t>töödeaegseid</w:t>
      </w:r>
      <w:proofErr w:type="spellEnd"/>
      <w:r w:rsidRPr="0090030F">
        <w:rPr>
          <w:rFonts w:asciiTheme="minorHAnsi" w:eastAsiaTheme="minorEastAsia" w:hAnsiTheme="minorHAnsi" w:cstheme="minorHAnsi"/>
          <w:color w:val="auto"/>
          <w:sz w:val="22"/>
          <w:szCs w:val="22"/>
          <w:lang w:eastAsia="ja-JP"/>
        </w:rPr>
        <w:t xml:space="preserve"> keskkonnamõjusid ja leevendusmeetmeid. Töövõtja tagab nõuete edastamise alltöövõtjatele ja kontrollib nende täitmist. Töövõtja järgib ning dokumenteerib ehituspäevikutes ja/või muudes nende nõuete täitmise kontrolli. </w:t>
      </w:r>
    </w:p>
    <w:p w14:paraId="33870EF3" w14:textId="0BBBA65C" w:rsidR="001D0789" w:rsidRPr="0090030F" w:rsidRDefault="001D0789" w:rsidP="0090030F">
      <w:pPr>
        <w:pStyle w:val="Loendilik"/>
        <w:numPr>
          <w:ilvl w:val="0"/>
          <w:numId w:val="42"/>
        </w:numPr>
        <w:rPr>
          <w:rFonts w:asciiTheme="minorHAnsi" w:hAnsiTheme="minorHAnsi" w:cstheme="minorHAnsi"/>
        </w:rPr>
      </w:pPr>
      <w:r w:rsidRPr="0090030F">
        <w:rPr>
          <w:rFonts w:asciiTheme="minorHAnsi" w:eastAsiaTheme="minorEastAsia" w:hAnsiTheme="minorHAnsi" w:cstheme="minorHAnsi"/>
          <w:color w:val="auto"/>
          <w:sz w:val="22"/>
          <w:szCs w:val="22"/>
          <w:lang w:eastAsia="ja-JP"/>
        </w:rPr>
        <w:t xml:space="preserve">Töövõtja peab koheselt Tellijat teavitama </w:t>
      </w:r>
      <w:r w:rsidRPr="0090030F">
        <w:rPr>
          <w:rFonts w:asciiTheme="minorHAnsi" w:hAnsiTheme="minorHAnsi" w:cstheme="minorHAnsi"/>
        </w:rPr>
        <w:t>(</w:t>
      </w:r>
      <w:r w:rsidRPr="0090030F">
        <w:rPr>
          <w:rFonts w:asciiTheme="minorHAnsi" w:eastAsiaTheme="minorEastAsia" w:hAnsiTheme="minorHAnsi" w:cstheme="minorHAnsi"/>
          <w:color w:val="auto"/>
          <w:sz w:val="22"/>
          <w:szCs w:val="22"/>
          <w:lang w:eastAsia="ja-JP"/>
        </w:rPr>
        <w:t>õnnetus</w:t>
      </w:r>
      <w:r w:rsidRPr="0090030F">
        <w:rPr>
          <w:rFonts w:asciiTheme="minorHAnsi" w:hAnsiTheme="minorHAnsi" w:cstheme="minorHAnsi"/>
        </w:rPr>
        <w:t>)</w:t>
      </w:r>
      <w:r w:rsidRPr="0090030F">
        <w:rPr>
          <w:rFonts w:asciiTheme="minorHAnsi" w:eastAsiaTheme="minorEastAsia" w:hAnsiTheme="minorHAnsi" w:cstheme="minorHAnsi"/>
          <w:color w:val="auto"/>
          <w:sz w:val="22"/>
          <w:szCs w:val="22"/>
          <w:lang w:eastAsia="ja-JP"/>
        </w:rPr>
        <w:t>juhtumistest, mis võivad olla keskkonnale ohtlikud ehk põhjustada keskkonna saastumist või põhjustada olulist häiringut.</w:t>
      </w:r>
    </w:p>
    <w:p w14:paraId="16B11CA6" w14:textId="77777777" w:rsidR="001D0789" w:rsidRPr="0090030F" w:rsidRDefault="001D0789" w:rsidP="0090030F">
      <w:pPr>
        <w:pStyle w:val="Loendilik"/>
        <w:ind w:left="720"/>
        <w:rPr>
          <w:rFonts w:asciiTheme="minorHAnsi" w:hAnsiTheme="minorHAnsi" w:cstheme="minorHAnsi"/>
        </w:rPr>
      </w:pPr>
    </w:p>
    <w:p w14:paraId="12C93E88" w14:textId="63EFD1F4" w:rsidR="00EB4995" w:rsidRPr="0090030F" w:rsidRDefault="008168BB" w:rsidP="0090030F">
      <w:pPr>
        <w:rPr>
          <w:rFonts w:asciiTheme="minorHAnsi" w:hAnsiTheme="minorHAnsi" w:cstheme="minorHAnsi"/>
          <w:b/>
          <w:bCs/>
        </w:rPr>
      </w:pPr>
      <w:r w:rsidRPr="0090030F">
        <w:rPr>
          <w:rFonts w:asciiTheme="minorHAnsi" w:hAnsiTheme="minorHAnsi" w:cstheme="minorHAnsi"/>
          <w:b/>
          <w:bCs/>
        </w:rPr>
        <w:t xml:space="preserve">Ekspert peab kõiki </w:t>
      </w:r>
      <w:r w:rsidR="009C04C7" w:rsidRPr="0090030F">
        <w:rPr>
          <w:rFonts w:asciiTheme="minorHAnsi" w:hAnsiTheme="minorHAnsi" w:cstheme="minorHAnsi"/>
          <w:b/>
          <w:bCs/>
        </w:rPr>
        <w:t>ülal loetletud</w:t>
      </w:r>
      <w:r w:rsidRPr="0090030F">
        <w:rPr>
          <w:rFonts w:asciiTheme="minorHAnsi" w:hAnsiTheme="minorHAnsi" w:cstheme="minorHAnsi"/>
          <w:b/>
          <w:bCs/>
        </w:rPr>
        <w:t xml:space="preserve"> meetmeid efektiivseteks ning rakendamist vajalikuks. Kuna välja ei ole pakutud valikulisi meetmeid, puudub vajadus meetmete efektiivsust omavahel võrrelda. Vastavate meetmete rakendamisel viiakse võimalikud </w:t>
      </w:r>
      <w:r w:rsidR="0037305B">
        <w:rPr>
          <w:rFonts w:asciiTheme="minorHAnsi" w:hAnsiTheme="minorHAnsi" w:cstheme="minorHAnsi"/>
          <w:b/>
          <w:bCs/>
        </w:rPr>
        <w:t>ebasoodsa</w:t>
      </w:r>
      <w:r w:rsidRPr="0090030F">
        <w:rPr>
          <w:rFonts w:asciiTheme="minorHAnsi" w:hAnsiTheme="minorHAnsi" w:cstheme="minorHAnsi"/>
          <w:b/>
          <w:bCs/>
        </w:rPr>
        <w:t xml:space="preserve">d mõjud </w:t>
      </w:r>
      <w:r w:rsidR="00FB7E67" w:rsidRPr="0090030F">
        <w:rPr>
          <w:rFonts w:asciiTheme="minorHAnsi" w:hAnsiTheme="minorHAnsi" w:cstheme="minorHAnsi"/>
          <w:b/>
          <w:bCs/>
        </w:rPr>
        <w:t>projekteeritud maantee</w:t>
      </w:r>
      <w:r w:rsidR="00336BCF" w:rsidRPr="0090030F">
        <w:rPr>
          <w:rFonts w:asciiTheme="minorHAnsi" w:hAnsiTheme="minorHAnsi" w:cstheme="minorHAnsi"/>
          <w:b/>
          <w:bCs/>
        </w:rPr>
        <w:t>viadukt</w:t>
      </w:r>
      <w:r w:rsidRPr="0090030F">
        <w:rPr>
          <w:rFonts w:asciiTheme="minorHAnsi" w:hAnsiTheme="minorHAnsi" w:cstheme="minorHAnsi"/>
          <w:b/>
          <w:bCs/>
        </w:rPr>
        <w:t>i ehitamisel miinimumini.</w:t>
      </w:r>
    </w:p>
    <w:p w14:paraId="53C5D473" w14:textId="6EEC4833" w:rsidR="00A904DB" w:rsidRPr="0090030F" w:rsidRDefault="00A904DB" w:rsidP="0090030F">
      <w:pPr>
        <w:pStyle w:val="Pealkiri1"/>
        <w:rPr>
          <w:rFonts w:asciiTheme="minorHAnsi" w:hAnsiTheme="minorHAnsi" w:cstheme="minorHAnsi"/>
        </w:rPr>
      </w:pPr>
      <w:bookmarkStart w:id="122" w:name="_Toc118449004"/>
      <w:r w:rsidRPr="0090030F">
        <w:rPr>
          <w:rFonts w:asciiTheme="minorHAnsi" w:hAnsiTheme="minorHAnsi" w:cstheme="minorHAnsi"/>
        </w:rPr>
        <w:lastRenderedPageBreak/>
        <w:t>Eelhinnangu järeldus</w:t>
      </w:r>
      <w:bookmarkEnd w:id="122"/>
    </w:p>
    <w:p w14:paraId="59B00483" w14:textId="41AB08AC" w:rsidR="00B6442E" w:rsidRPr="0090030F" w:rsidRDefault="00B6442E" w:rsidP="0090030F">
      <w:pPr>
        <w:rPr>
          <w:rFonts w:asciiTheme="minorHAnsi" w:hAnsiTheme="minorHAnsi" w:cstheme="minorHAnsi"/>
        </w:rPr>
      </w:pPr>
      <w:r w:rsidRPr="0090030F">
        <w:rPr>
          <w:rFonts w:asciiTheme="minorHAnsi" w:hAnsiTheme="minorHAnsi" w:cstheme="minorHAnsi"/>
        </w:rPr>
        <w:t xml:space="preserve">Käesolev </w:t>
      </w:r>
      <w:r w:rsidR="00FB7E67" w:rsidRPr="0090030F">
        <w:rPr>
          <w:rFonts w:asciiTheme="minorHAnsi" w:hAnsiTheme="minorHAnsi" w:cstheme="minorHAnsi"/>
        </w:rPr>
        <w:t>KMH</w:t>
      </w:r>
      <w:r w:rsidR="00F65FC5" w:rsidRPr="0090030F">
        <w:rPr>
          <w:rFonts w:asciiTheme="minorHAnsi" w:hAnsiTheme="minorHAnsi" w:cstheme="minorHAnsi"/>
        </w:rPr>
        <w:t xml:space="preserve"> </w:t>
      </w:r>
      <w:r w:rsidR="00FB7E67" w:rsidRPr="0090030F">
        <w:rPr>
          <w:rFonts w:asciiTheme="minorHAnsi" w:hAnsiTheme="minorHAnsi" w:cstheme="minorHAnsi"/>
        </w:rPr>
        <w:t>E</w:t>
      </w:r>
      <w:r w:rsidR="00F65FC5" w:rsidRPr="0090030F">
        <w:rPr>
          <w:rFonts w:asciiTheme="minorHAnsi" w:hAnsiTheme="minorHAnsi" w:cstheme="minorHAnsi"/>
        </w:rPr>
        <w:t>H</w:t>
      </w:r>
      <w:r w:rsidRPr="0090030F">
        <w:rPr>
          <w:rFonts w:asciiTheme="minorHAnsi" w:hAnsiTheme="minorHAnsi" w:cstheme="minorHAnsi"/>
        </w:rPr>
        <w:t xml:space="preserve"> on koostatud </w:t>
      </w:r>
      <w:r w:rsidR="000355F4" w:rsidRPr="0090030F">
        <w:rPr>
          <w:rFonts w:asciiTheme="minorHAnsi" w:hAnsiTheme="minorHAnsi" w:cstheme="minorHAnsi"/>
        </w:rPr>
        <w:t xml:space="preserve">RB uue raudteetaristu projekti raames projekteeritava </w:t>
      </w:r>
      <w:r w:rsidR="00336BCF" w:rsidRPr="0090030F">
        <w:rPr>
          <w:rFonts w:asciiTheme="minorHAnsi" w:hAnsiTheme="minorHAnsi" w:cstheme="minorHAnsi"/>
        </w:rPr>
        <w:t>viadukt</w:t>
      </w:r>
      <w:r w:rsidR="000355F4" w:rsidRPr="0090030F">
        <w:rPr>
          <w:rFonts w:asciiTheme="minorHAnsi" w:hAnsiTheme="minorHAnsi" w:cstheme="minorHAnsi"/>
        </w:rPr>
        <w:t>i nr BR</w:t>
      </w:r>
      <w:r w:rsidR="00FB7E67" w:rsidRPr="0090030F">
        <w:rPr>
          <w:rFonts w:asciiTheme="minorHAnsi" w:hAnsiTheme="minorHAnsi" w:cstheme="minorHAnsi"/>
        </w:rPr>
        <w:t>2218</w:t>
      </w:r>
      <w:r w:rsidR="00421905" w:rsidRPr="0090030F">
        <w:rPr>
          <w:rFonts w:asciiTheme="minorHAnsi" w:hAnsiTheme="minorHAnsi" w:cstheme="minorHAnsi"/>
        </w:rPr>
        <w:t xml:space="preserve"> ja </w:t>
      </w:r>
      <w:proofErr w:type="spellStart"/>
      <w:r w:rsidR="00421905" w:rsidRPr="0090030F">
        <w:rPr>
          <w:rFonts w:asciiTheme="minorHAnsi" w:hAnsiTheme="minorHAnsi" w:cstheme="minorHAnsi"/>
        </w:rPr>
        <w:t>pealesõidutee</w:t>
      </w:r>
      <w:proofErr w:type="spellEnd"/>
      <w:r w:rsidR="00421905" w:rsidRPr="0090030F">
        <w:rPr>
          <w:rFonts w:asciiTheme="minorHAnsi" w:hAnsiTheme="minorHAnsi" w:cstheme="minorHAnsi"/>
        </w:rPr>
        <w:t xml:space="preserve"> OR2218</w:t>
      </w:r>
      <w:r w:rsidR="000355F4" w:rsidRPr="0090030F">
        <w:rPr>
          <w:rFonts w:asciiTheme="minorHAnsi" w:hAnsiTheme="minorHAnsi" w:cstheme="minorHAnsi"/>
        </w:rPr>
        <w:t xml:space="preserve"> põhi</w:t>
      </w:r>
      <w:r w:rsidR="00D72C70" w:rsidRPr="0090030F">
        <w:rPr>
          <w:rFonts w:asciiTheme="minorHAnsi" w:hAnsiTheme="minorHAnsi" w:cstheme="minorHAnsi"/>
        </w:rPr>
        <w:t>projekti juurde</w:t>
      </w:r>
      <w:r w:rsidRPr="0090030F">
        <w:rPr>
          <w:rFonts w:asciiTheme="minorHAnsi" w:hAnsiTheme="minorHAnsi" w:cstheme="minorHAnsi"/>
        </w:rPr>
        <w:t xml:space="preserve">. </w:t>
      </w:r>
      <w:r w:rsidR="00336BCF" w:rsidRPr="0090030F">
        <w:rPr>
          <w:rFonts w:asciiTheme="minorHAnsi" w:hAnsiTheme="minorHAnsi" w:cstheme="minorHAnsi"/>
        </w:rPr>
        <w:t>Viadukt</w:t>
      </w:r>
      <w:r w:rsidR="002965A7" w:rsidRPr="0090030F">
        <w:rPr>
          <w:rFonts w:asciiTheme="minorHAnsi" w:hAnsiTheme="minorHAnsi" w:cstheme="minorHAnsi"/>
        </w:rPr>
        <w:t xml:space="preserve">i </w:t>
      </w:r>
      <w:r w:rsidR="00421905" w:rsidRPr="0090030F">
        <w:rPr>
          <w:rFonts w:asciiTheme="minorHAnsi" w:hAnsiTheme="minorHAnsi" w:cstheme="minorHAnsi"/>
        </w:rPr>
        <w:t xml:space="preserve">ja tee </w:t>
      </w:r>
      <w:r w:rsidR="002965A7" w:rsidRPr="0090030F">
        <w:rPr>
          <w:rFonts w:asciiTheme="minorHAnsi" w:hAnsiTheme="minorHAnsi" w:cstheme="minorHAnsi"/>
        </w:rPr>
        <w:t xml:space="preserve">eesmärk on </w:t>
      </w:r>
      <w:r w:rsidR="00FB7E67" w:rsidRPr="0090030F">
        <w:rPr>
          <w:rFonts w:asciiTheme="minorHAnsi" w:hAnsiTheme="minorHAnsi" w:cstheme="minorHAnsi"/>
        </w:rPr>
        <w:t>tagada eelkõige kohaliku elanikkonna aga ka loomade ohutu läbipääsuvõimalus kavandatavast RB raudteetrassi ristumiskohast Kivisilla teel</w:t>
      </w:r>
      <w:r w:rsidR="002965A7" w:rsidRPr="0090030F">
        <w:rPr>
          <w:rFonts w:asciiTheme="minorHAnsi" w:hAnsiTheme="minorHAnsi" w:cstheme="minorHAnsi"/>
        </w:rPr>
        <w:t xml:space="preserve">. </w:t>
      </w:r>
    </w:p>
    <w:p w14:paraId="2E34CDFB" w14:textId="4010099E" w:rsidR="00A353F9" w:rsidRPr="0090030F" w:rsidRDefault="00A353F9" w:rsidP="0090030F">
      <w:pPr>
        <w:rPr>
          <w:rFonts w:asciiTheme="minorHAnsi" w:hAnsiTheme="minorHAnsi" w:cstheme="minorHAnsi"/>
        </w:rPr>
      </w:pPr>
      <w:r w:rsidRPr="0090030F">
        <w:rPr>
          <w:rFonts w:asciiTheme="minorHAnsi" w:hAnsiTheme="minorHAnsi" w:cstheme="minorHAnsi"/>
        </w:rPr>
        <w:t>Kavandatud tegevus ei liigitu Eesti ja Euroopa Liidu õigusaktide järgi olulise keskkonnamõjuga tegevuseks ning tegevuse keskkonnamõju automaatselt, õigusaktide nõuetest lähtuvalt, hindama ei pea.</w:t>
      </w:r>
    </w:p>
    <w:p w14:paraId="424DCD23" w14:textId="69AE906B" w:rsidR="00066B7F" w:rsidRPr="0090030F" w:rsidRDefault="00066B7F" w:rsidP="0090030F">
      <w:pPr>
        <w:rPr>
          <w:rFonts w:asciiTheme="minorHAnsi" w:hAnsiTheme="minorHAnsi" w:cstheme="minorHAnsi"/>
        </w:rPr>
      </w:pPr>
      <w:r w:rsidRPr="0090030F">
        <w:rPr>
          <w:rFonts w:asciiTheme="minorHAnsi" w:hAnsiTheme="minorHAnsi" w:cstheme="minorHAnsi"/>
        </w:rPr>
        <w:t xml:space="preserve">Tegevus </w:t>
      </w:r>
      <w:r w:rsidR="009E7C03" w:rsidRPr="0090030F">
        <w:rPr>
          <w:rFonts w:asciiTheme="minorHAnsi" w:hAnsiTheme="minorHAnsi" w:cstheme="minorHAnsi"/>
        </w:rPr>
        <w:t xml:space="preserve">on kooskõlas piirkonna olulisemate strateegiliste planeerimisdokumentidega. </w:t>
      </w:r>
      <w:r w:rsidR="00273E5D" w:rsidRPr="0090030F">
        <w:rPr>
          <w:rFonts w:asciiTheme="minorHAnsi" w:hAnsiTheme="minorHAnsi" w:cstheme="minorHAnsi"/>
          <w:b/>
          <w:bCs/>
        </w:rPr>
        <w:t xml:space="preserve">Koostatav </w:t>
      </w:r>
      <w:r w:rsidR="00336BCF" w:rsidRPr="0090030F">
        <w:rPr>
          <w:rFonts w:asciiTheme="minorHAnsi" w:hAnsiTheme="minorHAnsi" w:cstheme="minorHAnsi"/>
          <w:b/>
          <w:bCs/>
        </w:rPr>
        <w:t>viadukt</w:t>
      </w:r>
      <w:r w:rsidR="00273E5D" w:rsidRPr="0090030F">
        <w:rPr>
          <w:rFonts w:asciiTheme="minorHAnsi" w:hAnsiTheme="minorHAnsi" w:cstheme="minorHAnsi"/>
          <w:b/>
          <w:bCs/>
        </w:rPr>
        <w:t xml:space="preserve">i </w:t>
      </w:r>
      <w:r w:rsidR="00BB1295" w:rsidRPr="0090030F">
        <w:rPr>
          <w:rFonts w:asciiTheme="minorHAnsi" w:hAnsiTheme="minorHAnsi" w:cstheme="minorHAnsi"/>
          <w:b/>
          <w:bCs/>
        </w:rPr>
        <w:t xml:space="preserve">ja sellele </w:t>
      </w:r>
      <w:proofErr w:type="spellStart"/>
      <w:r w:rsidR="00BB1295" w:rsidRPr="0090030F">
        <w:rPr>
          <w:rFonts w:asciiTheme="minorHAnsi" w:hAnsiTheme="minorHAnsi" w:cstheme="minorHAnsi"/>
          <w:b/>
          <w:bCs/>
        </w:rPr>
        <w:t>pealesõidutee</w:t>
      </w:r>
      <w:proofErr w:type="spellEnd"/>
      <w:r w:rsidR="00BB1295" w:rsidRPr="0090030F">
        <w:rPr>
          <w:rFonts w:asciiTheme="minorHAnsi" w:hAnsiTheme="minorHAnsi" w:cstheme="minorHAnsi"/>
          <w:b/>
          <w:bCs/>
        </w:rPr>
        <w:t xml:space="preserve"> </w:t>
      </w:r>
      <w:r w:rsidR="00273E5D" w:rsidRPr="0090030F">
        <w:rPr>
          <w:rFonts w:asciiTheme="minorHAnsi" w:hAnsiTheme="minorHAnsi" w:cstheme="minorHAnsi"/>
          <w:b/>
          <w:bCs/>
        </w:rPr>
        <w:t xml:space="preserve">projekt kooskõlastada Põllumajandus- ja Toiduametiga, sest projektiala </w:t>
      </w:r>
      <w:proofErr w:type="spellStart"/>
      <w:r w:rsidR="00273E5D" w:rsidRPr="0090030F">
        <w:rPr>
          <w:rFonts w:asciiTheme="minorHAnsi" w:hAnsiTheme="minorHAnsi" w:cstheme="minorHAnsi"/>
          <w:b/>
          <w:bCs/>
        </w:rPr>
        <w:t>lähipiirkonnas</w:t>
      </w:r>
      <w:proofErr w:type="spellEnd"/>
      <w:r w:rsidR="00273E5D" w:rsidRPr="0090030F">
        <w:rPr>
          <w:rFonts w:asciiTheme="minorHAnsi" w:hAnsiTheme="minorHAnsi" w:cstheme="minorHAnsi"/>
          <w:b/>
          <w:bCs/>
        </w:rPr>
        <w:t xml:space="preserve"> asuvad </w:t>
      </w:r>
      <w:proofErr w:type="spellStart"/>
      <w:r w:rsidR="00273E5D" w:rsidRPr="0090030F">
        <w:rPr>
          <w:rFonts w:asciiTheme="minorHAnsi" w:hAnsiTheme="minorHAnsi" w:cstheme="minorHAnsi"/>
          <w:b/>
          <w:bCs/>
        </w:rPr>
        <w:t>maaparandusüsteemid</w:t>
      </w:r>
      <w:proofErr w:type="spellEnd"/>
      <w:r w:rsidR="00273E5D" w:rsidRPr="0090030F">
        <w:rPr>
          <w:rFonts w:asciiTheme="minorHAnsi" w:hAnsiTheme="minorHAnsi" w:cstheme="minorHAnsi"/>
          <w:b/>
          <w:bCs/>
        </w:rPr>
        <w:t xml:space="preserve"> ja eesvoolud</w:t>
      </w:r>
      <w:r w:rsidR="00A4484A" w:rsidRPr="0090030F">
        <w:rPr>
          <w:rFonts w:asciiTheme="minorHAnsi" w:hAnsiTheme="minorHAnsi" w:cstheme="minorHAnsi"/>
          <w:b/>
          <w:bCs/>
        </w:rPr>
        <w:t xml:space="preserve"> (Murru PÜ-55)</w:t>
      </w:r>
      <w:r w:rsidR="00273E5D" w:rsidRPr="0090030F">
        <w:rPr>
          <w:rFonts w:asciiTheme="minorHAnsi" w:hAnsiTheme="minorHAnsi" w:cstheme="minorHAnsi"/>
          <w:b/>
          <w:bCs/>
        </w:rPr>
        <w:t xml:space="preserve">. </w:t>
      </w:r>
    </w:p>
    <w:p w14:paraId="672CF4C1" w14:textId="477203D1" w:rsidR="009F3F1B" w:rsidRPr="0090030F" w:rsidRDefault="009F3F1B" w:rsidP="0090030F">
      <w:pPr>
        <w:spacing w:after="160" w:line="259" w:lineRule="auto"/>
        <w:rPr>
          <w:rFonts w:asciiTheme="minorHAnsi" w:eastAsia="Calibri" w:hAnsiTheme="minorHAnsi" w:cstheme="minorHAnsi"/>
        </w:rPr>
      </w:pPr>
      <w:r w:rsidRPr="0090030F">
        <w:rPr>
          <w:rFonts w:asciiTheme="minorHAnsi" w:eastAsia="Calibri" w:hAnsiTheme="minorHAnsi" w:cstheme="minorHAnsi"/>
        </w:rPr>
        <w:t xml:space="preserve">Arvestades kavandatud tegevuse mahtu, iseloomu ja paiknemist ei ole oodata </w:t>
      </w:r>
      <w:r w:rsidR="00336BCF" w:rsidRPr="0090030F">
        <w:rPr>
          <w:rFonts w:asciiTheme="minorHAnsi" w:eastAsia="Calibri" w:hAnsiTheme="minorHAnsi" w:cstheme="minorHAnsi"/>
        </w:rPr>
        <w:t>viadukt</w:t>
      </w:r>
      <w:r w:rsidRPr="0090030F">
        <w:rPr>
          <w:rFonts w:asciiTheme="minorHAnsi" w:eastAsia="Calibri" w:hAnsiTheme="minorHAnsi" w:cstheme="minorHAnsi"/>
        </w:rPr>
        <w:t>i BR</w:t>
      </w:r>
      <w:r w:rsidR="00CD2A34" w:rsidRPr="0090030F">
        <w:rPr>
          <w:rFonts w:asciiTheme="minorHAnsi" w:eastAsia="Calibri" w:hAnsiTheme="minorHAnsi" w:cstheme="minorHAnsi"/>
        </w:rPr>
        <w:t>2</w:t>
      </w:r>
      <w:r w:rsidR="00A4484A" w:rsidRPr="0090030F">
        <w:rPr>
          <w:rFonts w:asciiTheme="minorHAnsi" w:eastAsia="Calibri" w:hAnsiTheme="minorHAnsi" w:cstheme="minorHAnsi"/>
        </w:rPr>
        <w:t>218</w:t>
      </w:r>
      <w:r w:rsidR="00421905" w:rsidRPr="0090030F">
        <w:rPr>
          <w:rFonts w:asciiTheme="minorHAnsi" w:eastAsia="Calibri" w:hAnsiTheme="minorHAnsi" w:cstheme="minorHAnsi"/>
        </w:rPr>
        <w:t xml:space="preserve"> ja </w:t>
      </w:r>
      <w:proofErr w:type="spellStart"/>
      <w:r w:rsidR="00421905" w:rsidRPr="0090030F">
        <w:rPr>
          <w:rFonts w:asciiTheme="minorHAnsi" w:eastAsia="Calibri" w:hAnsiTheme="minorHAnsi" w:cstheme="minorHAnsi"/>
        </w:rPr>
        <w:t>pealesõidutee</w:t>
      </w:r>
      <w:proofErr w:type="spellEnd"/>
      <w:r w:rsidR="00421905" w:rsidRPr="0090030F">
        <w:rPr>
          <w:rFonts w:asciiTheme="minorHAnsi" w:eastAsia="Calibri" w:hAnsiTheme="minorHAnsi" w:cstheme="minorHAnsi"/>
        </w:rPr>
        <w:t xml:space="preserve"> OR2218</w:t>
      </w:r>
      <w:r w:rsidRPr="0090030F">
        <w:rPr>
          <w:rFonts w:asciiTheme="minorHAnsi" w:eastAsia="Calibri" w:hAnsiTheme="minorHAnsi" w:cstheme="minorHAnsi"/>
        </w:rPr>
        <w:t xml:space="preserve"> ehitamisel ning hilisemal sihipärasel kasutamisel kaasnevat olulist </w:t>
      </w:r>
      <w:r w:rsidR="0037305B">
        <w:rPr>
          <w:rFonts w:asciiTheme="minorHAnsi" w:eastAsia="Calibri" w:hAnsiTheme="minorHAnsi" w:cstheme="minorHAnsi"/>
        </w:rPr>
        <w:t>ebasoodsa</w:t>
      </w:r>
      <w:r w:rsidRPr="0090030F">
        <w:rPr>
          <w:rFonts w:asciiTheme="minorHAnsi" w:eastAsia="Calibri" w:hAnsiTheme="minorHAnsi" w:cstheme="minorHAnsi"/>
        </w:rPr>
        <w:t xml:space="preserve">t keskkonnamõju. </w:t>
      </w:r>
      <w:r w:rsidRPr="0090030F">
        <w:rPr>
          <w:rFonts w:asciiTheme="minorHAnsi" w:eastAsia="Calibri" w:hAnsiTheme="minorHAnsi" w:cstheme="minorHAnsi"/>
          <w:b/>
          <w:bCs/>
        </w:rPr>
        <w:t xml:space="preserve">KMH eelhinnangu koostaja ei pea antud </w:t>
      </w:r>
      <w:r w:rsidR="00A10C01" w:rsidRPr="0090030F">
        <w:rPr>
          <w:rFonts w:asciiTheme="minorHAnsi" w:eastAsia="Calibri" w:hAnsiTheme="minorHAnsi" w:cstheme="minorHAnsi"/>
          <w:b/>
          <w:bCs/>
        </w:rPr>
        <w:t>objekti rajamisel</w:t>
      </w:r>
      <w:r w:rsidRPr="0090030F">
        <w:rPr>
          <w:rFonts w:asciiTheme="minorHAnsi" w:eastAsia="Calibri" w:hAnsiTheme="minorHAnsi" w:cstheme="minorHAnsi"/>
          <w:b/>
          <w:bCs/>
        </w:rPr>
        <w:t xml:space="preserve"> eraldi keskkonnamõju hindamise algatamist vajalikuks </w:t>
      </w:r>
      <w:r w:rsidR="00890F65" w:rsidRPr="0090030F">
        <w:rPr>
          <w:rFonts w:asciiTheme="minorHAnsi" w:eastAsia="Calibri" w:hAnsiTheme="minorHAnsi" w:cstheme="minorHAnsi"/>
          <w:b/>
          <w:bCs/>
        </w:rPr>
        <w:t xml:space="preserve">järgnevatel </w:t>
      </w:r>
      <w:r w:rsidRPr="0090030F">
        <w:rPr>
          <w:rFonts w:asciiTheme="minorHAnsi" w:eastAsia="Calibri" w:hAnsiTheme="minorHAnsi" w:cstheme="minorHAnsi"/>
          <w:b/>
          <w:bCs/>
        </w:rPr>
        <w:t>põhjustel</w:t>
      </w:r>
      <w:r w:rsidRPr="0090030F">
        <w:rPr>
          <w:rFonts w:asciiTheme="minorHAnsi" w:eastAsia="Calibri" w:hAnsiTheme="minorHAnsi" w:cstheme="minorHAnsi"/>
        </w:rPr>
        <w:t>:</w:t>
      </w:r>
    </w:p>
    <w:p w14:paraId="42B674E4" w14:textId="14A4051A"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 xml:space="preserve">Kavandatav </w:t>
      </w:r>
      <w:r w:rsidR="00336BCF" w:rsidRPr="0090030F">
        <w:rPr>
          <w:rFonts w:asciiTheme="minorHAnsi" w:eastAsia="Calibri" w:hAnsiTheme="minorHAnsi" w:cstheme="minorHAnsi"/>
        </w:rPr>
        <w:t>viadukt</w:t>
      </w:r>
      <w:r w:rsidRPr="0090030F">
        <w:rPr>
          <w:rFonts w:asciiTheme="minorHAnsi" w:eastAsia="Calibri" w:hAnsiTheme="minorHAnsi" w:cstheme="minorHAnsi"/>
        </w:rPr>
        <w:t xml:space="preserve"> </w:t>
      </w:r>
      <w:r w:rsidR="00421905" w:rsidRPr="0090030F">
        <w:rPr>
          <w:rFonts w:asciiTheme="minorHAnsi" w:eastAsia="Calibri" w:hAnsiTheme="minorHAnsi" w:cstheme="minorHAnsi"/>
        </w:rPr>
        <w:t xml:space="preserve">ja tee </w:t>
      </w:r>
      <w:r w:rsidRPr="0090030F">
        <w:rPr>
          <w:rFonts w:asciiTheme="minorHAnsi" w:eastAsia="Calibri" w:hAnsiTheme="minorHAnsi" w:cstheme="minorHAnsi"/>
        </w:rPr>
        <w:t xml:space="preserve">on suurema RB raudteetaristu projekti väike detailne leevendusmeede </w:t>
      </w:r>
      <w:r w:rsidR="00CC220B" w:rsidRPr="0090030F">
        <w:rPr>
          <w:rFonts w:asciiTheme="minorHAnsi" w:eastAsia="Calibri" w:hAnsiTheme="minorHAnsi" w:cstheme="minorHAnsi"/>
        </w:rPr>
        <w:t>kohalikule elanikkonnale</w:t>
      </w:r>
      <w:r w:rsidRPr="0090030F">
        <w:rPr>
          <w:rFonts w:asciiTheme="minorHAnsi" w:eastAsia="Calibri" w:hAnsiTheme="minorHAnsi" w:cstheme="minorHAnsi"/>
        </w:rPr>
        <w:t xml:space="preserve"> läbipääsu tagamiseks konkreetses piirkonnas (Pärnu maakonna Tori valla </w:t>
      </w:r>
      <w:proofErr w:type="spellStart"/>
      <w:r w:rsidR="00CC220B" w:rsidRPr="0090030F">
        <w:rPr>
          <w:rFonts w:asciiTheme="minorHAnsi" w:eastAsia="Calibri" w:hAnsiTheme="minorHAnsi" w:cstheme="minorHAnsi"/>
        </w:rPr>
        <w:t>Rütavere</w:t>
      </w:r>
      <w:proofErr w:type="spellEnd"/>
      <w:r w:rsidR="00CC220B" w:rsidRPr="0090030F">
        <w:rPr>
          <w:rFonts w:asciiTheme="minorHAnsi" w:eastAsia="Calibri" w:hAnsiTheme="minorHAnsi" w:cstheme="minorHAnsi"/>
        </w:rPr>
        <w:t xml:space="preserve">, Võlla, </w:t>
      </w:r>
      <w:r w:rsidRPr="0090030F">
        <w:rPr>
          <w:rFonts w:asciiTheme="minorHAnsi" w:eastAsia="Calibri" w:hAnsiTheme="minorHAnsi" w:cstheme="minorHAnsi"/>
        </w:rPr>
        <w:t>S</w:t>
      </w:r>
      <w:r w:rsidR="00CC220B" w:rsidRPr="0090030F">
        <w:rPr>
          <w:rFonts w:asciiTheme="minorHAnsi" w:eastAsia="Calibri" w:hAnsiTheme="minorHAnsi" w:cstheme="minorHAnsi"/>
        </w:rPr>
        <w:t>uigu</w:t>
      </w:r>
      <w:r w:rsidRPr="0090030F">
        <w:rPr>
          <w:rFonts w:asciiTheme="minorHAnsi" w:eastAsia="Calibri" w:hAnsiTheme="minorHAnsi" w:cstheme="minorHAnsi"/>
        </w:rPr>
        <w:t xml:space="preserve"> ja </w:t>
      </w:r>
      <w:proofErr w:type="spellStart"/>
      <w:r w:rsidRPr="0090030F">
        <w:rPr>
          <w:rFonts w:asciiTheme="minorHAnsi" w:eastAsia="Calibri" w:hAnsiTheme="minorHAnsi" w:cstheme="minorHAnsi"/>
        </w:rPr>
        <w:t>Kuiaru</w:t>
      </w:r>
      <w:proofErr w:type="spellEnd"/>
      <w:r w:rsidRPr="0090030F">
        <w:rPr>
          <w:rFonts w:asciiTheme="minorHAnsi" w:eastAsia="Calibri" w:hAnsiTheme="minorHAnsi" w:cstheme="minorHAnsi"/>
        </w:rPr>
        <w:t xml:space="preserve"> külade vaheline ala). Keskkonnamõju hindamise ja keskkonnajuhtimissüsteemi seaduse (</w:t>
      </w:r>
      <w:proofErr w:type="spellStart"/>
      <w:r w:rsidRPr="0090030F">
        <w:rPr>
          <w:rFonts w:asciiTheme="minorHAnsi" w:eastAsia="Calibri" w:hAnsiTheme="minorHAnsi" w:cstheme="minorHAnsi"/>
        </w:rPr>
        <w:t>KeHJS</w:t>
      </w:r>
      <w:proofErr w:type="spellEnd"/>
      <w:r w:rsidRPr="0090030F">
        <w:rPr>
          <w:rFonts w:asciiTheme="minorHAnsi" w:eastAsia="Calibri" w:hAnsiTheme="minorHAnsi" w:cstheme="minorHAnsi"/>
        </w:rPr>
        <w:t xml:space="preserve">) § 26 lg 3 ning RB Rail AS Eesti filiaal taotluse alusel on algatatud TTJA 29.03.2019 otsusega nr 16-6/19-0535-002 kaheksale RB raudteelõigule ehitusprojekti keskkonnamõju hindamised. Keskkonnamõju hindamised viiakse läbi ehitusprojektide koostamise käigus ning KMH eesmärk on minimeerida raudtee rajamise ja kasutamisaegne mõju keskkonnale. Käesolev </w:t>
      </w:r>
      <w:r w:rsidR="00336BCF" w:rsidRPr="0090030F">
        <w:rPr>
          <w:rFonts w:asciiTheme="minorHAnsi" w:eastAsia="Calibri" w:hAnsiTheme="minorHAnsi" w:cstheme="minorHAnsi"/>
        </w:rPr>
        <w:t>viadukt</w:t>
      </w:r>
      <w:r w:rsidRPr="0090030F">
        <w:rPr>
          <w:rFonts w:asciiTheme="minorHAnsi" w:eastAsia="Calibri" w:hAnsiTheme="minorHAnsi" w:cstheme="minorHAnsi"/>
        </w:rPr>
        <w:t>i tehnilise lahenduse põhiprojekt on üks osa Tootsi–Pärnu raudteetrassi lõigus kavandatavatest infrastruktuuri ehitustest;</w:t>
      </w:r>
    </w:p>
    <w:p w14:paraId="6CAF346E" w14:textId="0CD724EA"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 xml:space="preserve">Projektiga ei kavandata eeldatavalt olulise </w:t>
      </w:r>
      <w:r w:rsidR="0037305B">
        <w:rPr>
          <w:rFonts w:asciiTheme="minorHAnsi" w:eastAsia="Calibri" w:hAnsiTheme="minorHAnsi" w:cstheme="minorHAnsi"/>
        </w:rPr>
        <w:t>ebasoodsa</w:t>
      </w:r>
      <w:r w:rsidRPr="0090030F">
        <w:rPr>
          <w:rFonts w:asciiTheme="minorHAnsi" w:eastAsia="Calibri" w:hAnsiTheme="minorHAnsi" w:cstheme="minorHAnsi"/>
        </w:rPr>
        <w:t xml:space="preserve"> keskkonnamõjuga tegevust, millega kaasneks keskkonnaseisundi kahjustumist, sh vee, pinnase, õhu saastatust, olulist jäätmetekke või mürataseme suurenemist;</w:t>
      </w:r>
    </w:p>
    <w:p w14:paraId="187B457E" w14:textId="211D80F3"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 xml:space="preserve">Lähtudes projektiga hõlmatud ala ja selle lähiümbruse keskkonnatingimustest ja maakasutusest, ei põhjusta kavandatav tegevus antud asukohas olulist keskkonnamõju. Tegevusega kaasnevad võimalikud mõjud on valdavalt ehitusaegsed ning nende ulatus piirneb peamiselt objekti ehitusalaga (kuni </w:t>
      </w:r>
      <w:r w:rsidR="00CC220B" w:rsidRPr="0090030F">
        <w:rPr>
          <w:rFonts w:asciiTheme="minorHAnsi" w:eastAsia="Calibri" w:hAnsiTheme="minorHAnsi" w:cstheme="minorHAnsi"/>
        </w:rPr>
        <w:t>3</w:t>
      </w:r>
      <w:r w:rsidRPr="0090030F">
        <w:rPr>
          <w:rFonts w:asciiTheme="minorHAnsi" w:eastAsia="Calibri" w:hAnsiTheme="minorHAnsi" w:cstheme="minorHAnsi"/>
        </w:rPr>
        <w:t xml:space="preserve"> ha). Samuti on avariiolukordade esinemise tõenäosus väike juhul</w:t>
      </w:r>
      <w:r w:rsidR="00236F6E" w:rsidRPr="0090030F">
        <w:rPr>
          <w:rFonts w:asciiTheme="minorHAnsi" w:eastAsia="Calibri" w:hAnsiTheme="minorHAnsi" w:cstheme="minorHAnsi"/>
        </w:rPr>
        <w:t>,</w:t>
      </w:r>
      <w:r w:rsidRPr="0090030F">
        <w:rPr>
          <w:rFonts w:asciiTheme="minorHAnsi" w:eastAsia="Calibri" w:hAnsiTheme="minorHAnsi" w:cstheme="minorHAnsi"/>
        </w:rPr>
        <w:t xml:space="preserve"> kui järgitakse korrektseid ehitusvõtteid;</w:t>
      </w:r>
    </w:p>
    <w:p w14:paraId="4C25AB0B" w14:textId="77777777"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Kavandatav tegevus ei põhjusta looduskeskkonna vastupanuvõime ega loodusvarade taastumisvõime ületamist;</w:t>
      </w:r>
    </w:p>
    <w:p w14:paraId="467BCE20" w14:textId="574AB327"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 xml:space="preserve">Projektiga ei kaasne </w:t>
      </w:r>
      <w:r w:rsidR="0037305B">
        <w:rPr>
          <w:rFonts w:asciiTheme="minorHAnsi" w:eastAsia="Calibri" w:hAnsiTheme="minorHAnsi" w:cstheme="minorHAnsi"/>
        </w:rPr>
        <w:t>ebasoodsa</w:t>
      </w:r>
      <w:r w:rsidRPr="0090030F">
        <w:rPr>
          <w:rFonts w:asciiTheme="minorHAnsi" w:eastAsia="Calibri" w:hAnsiTheme="minorHAnsi" w:cstheme="minorHAnsi"/>
        </w:rPr>
        <w:t>t mõju Natura 2000 võrgustiku aladele;</w:t>
      </w:r>
    </w:p>
    <w:p w14:paraId="169F87D4" w14:textId="77777777"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Tegevusega ei kaasne olulist mürataseme ja õhusaaste suurenemist, mistõttu ei ole oodata ülenormatiivsete tasemete esinemist;</w:t>
      </w:r>
    </w:p>
    <w:p w14:paraId="012AA091" w14:textId="77777777" w:rsidR="009F3F1B" w:rsidRPr="0090030F" w:rsidRDefault="009F3F1B" w:rsidP="0090030F">
      <w:pPr>
        <w:numPr>
          <w:ilvl w:val="0"/>
          <w:numId w:val="23"/>
        </w:numPr>
        <w:spacing w:after="160" w:line="259" w:lineRule="auto"/>
        <w:contextualSpacing/>
        <w:rPr>
          <w:rFonts w:asciiTheme="minorHAnsi" w:eastAsia="Calibri" w:hAnsiTheme="minorHAnsi" w:cstheme="minorHAnsi"/>
        </w:rPr>
      </w:pPr>
      <w:r w:rsidRPr="0090030F">
        <w:rPr>
          <w:rFonts w:asciiTheme="minorHAnsi" w:eastAsia="Calibri" w:hAnsiTheme="minorHAnsi" w:cstheme="minorHAnsi"/>
        </w:rPr>
        <w:t>Kavandatava tegevusega ei kaasne olulisel määral soojuse, kiirguse ega lõhna teket.</w:t>
      </w:r>
    </w:p>
    <w:p w14:paraId="3761219C" w14:textId="77777777" w:rsidR="009F3F1B" w:rsidRPr="0090030F" w:rsidRDefault="009F3F1B" w:rsidP="0090030F">
      <w:pPr>
        <w:spacing w:after="160" w:line="259" w:lineRule="auto"/>
        <w:rPr>
          <w:rFonts w:asciiTheme="minorHAnsi" w:eastAsia="Calibri" w:hAnsiTheme="minorHAnsi" w:cstheme="minorHAnsi"/>
        </w:rPr>
      </w:pPr>
    </w:p>
    <w:p w14:paraId="0DB1CA8D" w14:textId="4E918824" w:rsidR="009F3F1B" w:rsidRPr="0090030F" w:rsidRDefault="009F3F1B" w:rsidP="0090030F">
      <w:pPr>
        <w:spacing w:after="160" w:line="259" w:lineRule="auto"/>
        <w:rPr>
          <w:rFonts w:asciiTheme="minorHAnsi" w:eastAsia="Calibri" w:hAnsiTheme="minorHAnsi" w:cstheme="minorHAnsi"/>
        </w:rPr>
      </w:pPr>
      <w:r w:rsidRPr="0090030F">
        <w:rPr>
          <w:rFonts w:asciiTheme="minorHAnsi" w:eastAsia="Calibri" w:hAnsiTheme="minorHAnsi" w:cstheme="minorHAnsi"/>
        </w:rPr>
        <w:t xml:space="preserve">Kokkuvõttes on kavandataval tegevusel positiivne leevendav mõju uue RB raudtee kasutamiseaegsele mõjule tagades </w:t>
      </w:r>
      <w:r w:rsidR="00CC220B" w:rsidRPr="0090030F">
        <w:rPr>
          <w:rFonts w:asciiTheme="minorHAnsi" w:eastAsia="Calibri" w:hAnsiTheme="minorHAnsi" w:cstheme="minorHAnsi"/>
        </w:rPr>
        <w:t xml:space="preserve">inimestele ja </w:t>
      </w:r>
      <w:r w:rsidRPr="0090030F">
        <w:rPr>
          <w:rFonts w:asciiTheme="minorHAnsi" w:eastAsia="Calibri" w:hAnsiTheme="minorHAnsi" w:cstheme="minorHAnsi"/>
        </w:rPr>
        <w:t>metsloomadele piirkonnas oh</w:t>
      </w:r>
      <w:r w:rsidR="00236F6E" w:rsidRPr="0090030F">
        <w:rPr>
          <w:rFonts w:asciiTheme="minorHAnsi" w:eastAsia="Calibri" w:hAnsiTheme="minorHAnsi" w:cstheme="minorHAnsi"/>
        </w:rPr>
        <w:t>u</w:t>
      </w:r>
      <w:r w:rsidRPr="0090030F">
        <w:rPr>
          <w:rFonts w:asciiTheme="minorHAnsi" w:eastAsia="Calibri" w:hAnsiTheme="minorHAnsi" w:cstheme="minorHAnsi"/>
        </w:rPr>
        <w:t>tu läbipääsu ning vähendades õnnetuste riski raudteel.</w:t>
      </w:r>
    </w:p>
    <w:p w14:paraId="50F78A26" w14:textId="73D7D5FB" w:rsidR="00A10C01" w:rsidRPr="0090030F" w:rsidRDefault="00A353F9" w:rsidP="0090030F">
      <w:pPr>
        <w:rPr>
          <w:rFonts w:asciiTheme="minorHAnsi" w:hAnsiTheme="minorHAnsi" w:cstheme="minorHAnsi"/>
        </w:rPr>
      </w:pPr>
      <w:r w:rsidRPr="0090030F">
        <w:rPr>
          <w:rFonts w:asciiTheme="minorHAnsi" w:hAnsiTheme="minorHAnsi" w:cstheme="minorHAnsi"/>
          <w:b/>
        </w:rPr>
        <w:t xml:space="preserve">Kavandatava tegevuse iseloomust ja mahtudest lähtuvalt ei ole </w:t>
      </w:r>
      <w:r w:rsidR="00BB1295" w:rsidRPr="0090030F">
        <w:rPr>
          <w:rFonts w:asciiTheme="minorHAnsi" w:hAnsiTheme="minorHAnsi" w:cstheme="minorHAnsi"/>
          <w:b/>
        </w:rPr>
        <w:t xml:space="preserve">kogu planeeritava </w:t>
      </w:r>
      <w:r w:rsidRPr="0090030F">
        <w:rPr>
          <w:rFonts w:asciiTheme="minorHAnsi" w:hAnsiTheme="minorHAnsi" w:cstheme="minorHAnsi"/>
          <w:b/>
        </w:rPr>
        <w:t xml:space="preserve">tegevuse elluviimisel ette näha olulise </w:t>
      </w:r>
      <w:r w:rsidR="0037305B">
        <w:rPr>
          <w:rFonts w:asciiTheme="minorHAnsi" w:hAnsiTheme="minorHAnsi" w:cstheme="minorHAnsi"/>
          <w:b/>
        </w:rPr>
        <w:t>ebasoodsa</w:t>
      </w:r>
      <w:r w:rsidRPr="0090030F">
        <w:rPr>
          <w:rFonts w:asciiTheme="minorHAnsi" w:hAnsiTheme="minorHAnsi" w:cstheme="minorHAnsi"/>
          <w:b/>
        </w:rPr>
        <w:t xml:space="preserve"> keskkonnamõju kaasnemist loodukeskkonnale ega inimese tervisele, heaolule või varale.</w:t>
      </w:r>
    </w:p>
    <w:p w14:paraId="398A6D3D" w14:textId="04CFE575" w:rsidR="00C709D3" w:rsidRPr="0090030F" w:rsidRDefault="00C709D3" w:rsidP="0090030F">
      <w:pPr>
        <w:pStyle w:val="Pealkiri1"/>
        <w:rPr>
          <w:rFonts w:asciiTheme="minorHAnsi" w:hAnsiTheme="minorHAnsi" w:cstheme="minorHAnsi"/>
        </w:rPr>
      </w:pPr>
      <w:bookmarkStart w:id="123" w:name="_Toc118449005"/>
      <w:bookmarkEnd w:id="121"/>
      <w:r w:rsidRPr="0090030F">
        <w:rPr>
          <w:rFonts w:asciiTheme="minorHAnsi" w:hAnsiTheme="minorHAnsi" w:cstheme="minorHAnsi"/>
        </w:rPr>
        <w:lastRenderedPageBreak/>
        <w:t>Kasutatud materjalid</w:t>
      </w:r>
      <w:bookmarkEnd w:id="123"/>
    </w:p>
    <w:p w14:paraId="096239CB" w14:textId="77777777" w:rsidR="00B86E9C" w:rsidRPr="0090030F" w:rsidRDefault="00B86E9C" w:rsidP="0090030F">
      <w:pPr>
        <w:spacing w:after="160" w:line="259" w:lineRule="auto"/>
        <w:jc w:val="left"/>
        <w:rPr>
          <w:rFonts w:asciiTheme="minorHAnsi" w:eastAsia="Calibri" w:hAnsiTheme="minorHAnsi" w:cstheme="minorHAnsi"/>
          <w:b/>
          <w:bCs/>
          <w:i/>
          <w:iCs/>
        </w:rPr>
      </w:pPr>
      <w:r w:rsidRPr="0090030F">
        <w:rPr>
          <w:rFonts w:asciiTheme="minorHAnsi" w:eastAsia="Calibri" w:hAnsiTheme="minorHAnsi" w:cstheme="minorHAnsi"/>
          <w:b/>
          <w:bCs/>
          <w:i/>
          <w:iCs/>
        </w:rPr>
        <w:t>Allikmaterjalid:</w:t>
      </w:r>
    </w:p>
    <w:p w14:paraId="184FD19A" w14:textId="174D7D9C" w:rsidR="00B86E9C" w:rsidRPr="0090030F" w:rsidRDefault="00B86E9C" w:rsidP="0090030F">
      <w:pPr>
        <w:numPr>
          <w:ilvl w:val="0"/>
          <w:numId w:val="21"/>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RB uue raudtee Toots</w:t>
      </w:r>
      <w:r w:rsidR="006B52E3" w:rsidRPr="0090030F">
        <w:rPr>
          <w:rFonts w:asciiTheme="minorHAnsi" w:eastAsia="Calibri" w:hAnsiTheme="minorHAnsi" w:cstheme="minorHAnsi"/>
        </w:rPr>
        <w:t>i</w:t>
      </w:r>
      <w:r w:rsidRPr="0090030F">
        <w:rPr>
          <w:rFonts w:asciiTheme="minorHAnsi" w:eastAsia="Calibri" w:hAnsiTheme="minorHAnsi" w:cstheme="minorHAnsi"/>
        </w:rPr>
        <w:t xml:space="preserve">-Pärnu joonduse projekteerimisprioriteedi 1. jao (DPS1) kilomeetril 5 + 648 projekteeritud </w:t>
      </w:r>
      <w:r w:rsidR="00336BCF" w:rsidRPr="0090030F">
        <w:rPr>
          <w:rFonts w:asciiTheme="minorHAnsi" w:eastAsia="Calibri" w:hAnsiTheme="minorHAnsi" w:cstheme="minorHAnsi"/>
        </w:rPr>
        <w:t>viadukt</w:t>
      </w:r>
      <w:r w:rsidRPr="0090030F">
        <w:rPr>
          <w:rFonts w:asciiTheme="minorHAnsi" w:eastAsia="Calibri" w:hAnsiTheme="minorHAnsi" w:cstheme="minorHAnsi"/>
        </w:rPr>
        <w:t>i (nr BR</w:t>
      </w:r>
      <w:r w:rsidR="00CD2A34" w:rsidRPr="0090030F">
        <w:rPr>
          <w:rFonts w:asciiTheme="minorHAnsi" w:eastAsia="Calibri" w:hAnsiTheme="minorHAnsi" w:cstheme="minorHAnsi"/>
        </w:rPr>
        <w:t>2616</w:t>
      </w:r>
      <w:r w:rsidRPr="0090030F">
        <w:rPr>
          <w:rFonts w:asciiTheme="minorHAnsi" w:eastAsia="Calibri" w:hAnsiTheme="minorHAnsi" w:cstheme="minorHAnsi"/>
        </w:rPr>
        <w:t>) ehituse põhiprojekt, OBERMEYER PLANEN + BERATEN GmbH &amp; PROINTEC S.A. 2020</w:t>
      </w:r>
    </w:p>
    <w:p w14:paraId="4928C4E8" w14:textId="77777777"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OÜ </w:t>
      </w:r>
      <w:proofErr w:type="spellStart"/>
      <w:r w:rsidRPr="0090030F">
        <w:rPr>
          <w:rFonts w:asciiTheme="minorHAnsi" w:eastAsia="Calibri" w:hAnsiTheme="minorHAnsi" w:cstheme="minorHAnsi"/>
        </w:rPr>
        <w:t>Rewild</w:t>
      </w:r>
      <w:proofErr w:type="spellEnd"/>
      <w:r w:rsidRPr="0090030F">
        <w:rPr>
          <w:rFonts w:asciiTheme="minorHAnsi" w:eastAsia="Calibri" w:hAnsiTheme="minorHAnsi" w:cstheme="minorHAnsi"/>
        </w:rPr>
        <w:t xml:space="preserve"> Töö 2015-5, täiendav lisa tööle 2015-1 Loomastiku Uuring: Leevendavate meetmete vajadus ja paiknemine trassilõikudel 5D ja 16A</w:t>
      </w:r>
    </w:p>
    <w:p w14:paraId="5114F19E" w14:textId="77777777"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Rail Baltic raudtee 1435 mm trassi Harju, Rapla ja Pärnu maakonnaplaneeringute keskkonnamõju strateegiline hindamise aruanne. </w:t>
      </w:r>
      <w:r w:rsidRPr="0090030F">
        <w:rPr>
          <w:rFonts w:asciiTheme="minorHAnsi" w:eastAsia="Calibri" w:hAnsiTheme="minorHAnsi" w:cstheme="minorHAnsi"/>
          <w:i/>
          <w:iCs/>
        </w:rPr>
        <w:t>Heakskiidetud</w:t>
      </w:r>
      <w:r w:rsidRPr="0090030F">
        <w:rPr>
          <w:rFonts w:asciiTheme="minorHAnsi" w:eastAsia="Calibri" w:hAnsiTheme="minorHAnsi" w:cstheme="minorHAnsi"/>
        </w:rPr>
        <w:t xml:space="preserve"> 2017</w:t>
      </w:r>
    </w:p>
    <w:p w14:paraId="2B860E52" w14:textId="77777777"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Pärnu maakonnaplaneering 2030+</w:t>
      </w:r>
    </w:p>
    <w:p w14:paraId="27DDF934" w14:textId="77777777" w:rsidR="00A5700E" w:rsidRPr="0090030F" w:rsidRDefault="00A5700E"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PÕHIPROJEKT DPS1 ROAD OVERPASS OR2218 MASTER DESIGN REPORT</w:t>
      </w:r>
    </w:p>
    <w:p w14:paraId="41D3CC68" w14:textId="74DB9B33"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Eesti Geoloogiakeskus. 2001. Eesti põhjavee kaitstuse kaart</w:t>
      </w:r>
    </w:p>
    <w:p w14:paraId="755588C5" w14:textId="77777777"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Euroopa Komisjon. 2005. Keskkonnamõju hindamise eelhindamise juhend</w:t>
      </w:r>
    </w:p>
    <w:p w14:paraId="6D6CE958" w14:textId="77777777"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Pärnu alamvesikonna veemajanduskava</w:t>
      </w:r>
    </w:p>
    <w:p w14:paraId="0640D7DF" w14:textId="3000048E" w:rsidR="00B86E9C" w:rsidRPr="0090030F" w:rsidRDefault="00B86E9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Lääne-Eesti vesikonna veemajanduskava</w:t>
      </w:r>
    </w:p>
    <w:p w14:paraId="0BBB7882" w14:textId="320ABA31" w:rsidR="00B74C0C" w:rsidRPr="0090030F" w:rsidRDefault="00B74C0C" w:rsidP="0090030F">
      <w:pPr>
        <w:numPr>
          <w:ilvl w:val="0"/>
          <w:numId w:val="20"/>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Maanteeamet. Loomad ja liiklus Eestis. Käsiraamat konfliktide määratlemiseks ja tehnilised lahendused meetmete rakendamiseks. Koost. Lauri </w:t>
      </w:r>
      <w:proofErr w:type="spellStart"/>
      <w:r w:rsidRPr="0090030F">
        <w:rPr>
          <w:rFonts w:asciiTheme="minorHAnsi" w:eastAsia="Calibri" w:hAnsiTheme="minorHAnsi" w:cstheme="minorHAnsi"/>
        </w:rPr>
        <w:t>Klein</w:t>
      </w:r>
      <w:proofErr w:type="spellEnd"/>
      <w:r w:rsidRPr="0090030F">
        <w:rPr>
          <w:rFonts w:asciiTheme="minorHAnsi" w:eastAsia="Calibri" w:hAnsiTheme="minorHAnsi" w:cstheme="minorHAnsi"/>
        </w:rPr>
        <w:t xml:space="preserve"> (</w:t>
      </w:r>
      <w:proofErr w:type="spellStart"/>
      <w:r w:rsidRPr="0090030F">
        <w:rPr>
          <w:rFonts w:asciiTheme="minorHAnsi" w:eastAsia="Calibri" w:hAnsiTheme="minorHAnsi" w:cstheme="minorHAnsi"/>
        </w:rPr>
        <w:t>MSc</w:t>
      </w:r>
      <w:proofErr w:type="spellEnd"/>
      <w:r w:rsidRPr="0090030F">
        <w:rPr>
          <w:rFonts w:asciiTheme="minorHAnsi" w:eastAsia="Calibri" w:hAnsiTheme="minorHAnsi" w:cstheme="minorHAnsi"/>
        </w:rPr>
        <w:t>, ELUS) Tallinn-Tartu 2010. https://www.mnt.ee/sites/default/files/elfinder/article_files/1286480217.pdf</w:t>
      </w:r>
    </w:p>
    <w:p w14:paraId="6CD1CBEA" w14:textId="77777777" w:rsidR="00EE476E" w:rsidRPr="0090030F" w:rsidRDefault="00EE476E" w:rsidP="0090030F">
      <w:pPr>
        <w:spacing w:after="160" w:line="259" w:lineRule="auto"/>
        <w:jc w:val="left"/>
        <w:rPr>
          <w:rFonts w:asciiTheme="minorHAnsi" w:eastAsia="Calibri" w:hAnsiTheme="minorHAnsi" w:cstheme="minorHAnsi"/>
          <w:b/>
          <w:bCs/>
          <w:i/>
          <w:iCs/>
        </w:rPr>
      </w:pPr>
    </w:p>
    <w:p w14:paraId="00A64614" w14:textId="26293B54" w:rsidR="00B86E9C" w:rsidRPr="0090030F" w:rsidRDefault="00E625FC" w:rsidP="0090030F">
      <w:pPr>
        <w:spacing w:after="160" w:line="259" w:lineRule="auto"/>
        <w:jc w:val="left"/>
        <w:rPr>
          <w:rFonts w:asciiTheme="minorHAnsi" w:eastAsia="Calibri" w:hAnsiTheme="minorHAnsi" w:cstheme="minorHAnsi"/>
          <w:b/>
          <w:bCs/>
          <w:i/>
          <w:iCs/>
        </w:rPr>
      </w:pPr>
      <w:r w:rsidRPr="0090030F">
        <w:rPr>
          <w:rFonts w:asciiTheme="minorHAnsi" w:eastAsia="Calibri" w:hAnsiTheme="minorHAnsi" w:cstheme="minorHAnsi"/>
          <w:b/>
          <w:bCs/>
          <w:i/>
          <w:iCs/>
        </w:rPr>
        <w:t>Õigusaktid: s</w:t>
      </w:r>
      <w:r w:rsidR="00B86E9C" w:rsidRPr="0090030F">
        <w:rPr>
          <w:rFonts w:asciiTheme="minorHAnsi" w:eastAsia="Calibri" w:hAnsiTheme="minorHAnsi" w:cstheme="minorHAnsi"/>
          <w:b/>
          <w:bCs/>
          <w:i/>
          <w:iCs/>
        </w:rPr>
        <w:t xml:space="preserve">eadused, määrused: </w:t>
      </w:r>
    </w:p>
    <w:p w14:paraId="05DB2C5C"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Keskkonnamõju hindamise ja keskkonnajuhtimissüsteemi seadus (RT I 2005, 15, 87; RT I, 10.07.2020, 46)</w:t>
      </w:r>
    </w:p>
    <w:p w14:paraId="444176A7"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Ehitusseadustik (RT I, 05.03.2015, 1; RT I, 10.12.2020, 5) </w:t>
      </w:r>
    </w:p>
    <w:p w14:paraId="1E71B09B"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Looduskaitseseadus (RT I 2004, 38, 258; RT I, 10.07.2020, 57) </w:t>
      </w:r>
    </w:p>
    <w:p w14:paraId="0A90ECEC"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Veeseadus (RT I, 22.02.2019, 1; RT I, RT I, 10.12.2020, 36)</w:t>
      </w:r>
    </w:p>
    <w:p w14:paraId="74DDDF91"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Atmosfääriõhu kaitse seadus (RT I, 05.07.2016, 1; RT I, 30.10.2020, 3) </w:t>
      </w:r>
    </w:p>
    <w:p w14:paraId="7ED6A29A"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Jäätmeseadus (RT I 2004, 9, 52; RT I, 10.12.2020, 7)</w:t>
      </w:r>
    </w:p>
    <w:p w14:paraId="0B28E190"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Keskkonnaseadustiku üldosa seadus (RT I, 28.02.2011, 1; RT I, 10.07.2020, 47)</w:t>
      </w:r>
    </w:p>
    <w:p w14:paraId="3A620F47"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Tegevusvaldkondade, mille korral tuleb anda keskkonnamõju hindamise vajalikkuse eelhinnang, täpsustatud loetelu (RT I 2005, 46, 383; RT I, 28.01.2020, 6)</w:t>
      </w:r>
    </w:p>
    <w:p w14:paraId="5EF0F8F3"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Eelhinnangu sisu täpsustatud nõuded (RT I, 18.08.2017, 3)</w:t>
      </w:r>
    </w:p>
    <w:p w14:paraId="5D8B5A2B"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Lõhe, jõeforelli, meriforelli ja harjuse kudemis- ja elupaikade nimistu (RTL 2004, 87, 1362; RT I, 09.07.2016, 22)</w:t>
      </w:r>
    </w:p>
    <w:p w14:paraId="460EFFEF" w14:textId="77777777" w:rsidR="00B86E9C" w:rsidRPr="0090030F" w:rsidRDefault="00B86E9C" w:rsidP="0090030F">
      <w:pPr>
        <w:spacing w:after="160" w:line="259" w:lineRule="auto"/>
        <w:ind w:left="720"/>
        <w:contextualSpacing/>
        <w:jc w:val="left"/>
        <w:rPr>
          <w:rFonts w:asciiTheme="minorHAnsi" w:eastAsia="Calibri" w:hAnsiTheme="minorHAnsi" w:cstheme="minorHAnsi"/>
        </w:rPr>
      </w:pPr>
    </w:p>
    <w:p w14:paraId="487D4545" w14:textId="77777777" w:rsidR="00B86E9C" w:rsidRPr="0090030F" w:rsidRDefault="00B86E9C" w:rsidP="0090030F">
      <w:pPr>
        <w:spacing w:after="160" w:line="259" w:lineRule="auto"/>
        <w:jc w:val="left"/>
        <w:rPr>
          <w:rFonts w:asciiTheme="minorHAnsi" w:eastAsia="Calibri" w:hAnsiTheme="minorHAnsi" w:cstheme="minorHAnsi"/>
          <w:b/>
          <w:bCs/>
          <w:i/>
          <w:iCs/>
        </w:rPr>
      </w:pPr>
      <w:r w:rsidRPr="0090030F">
        <w:rPr>
          <w:rFonts w:asciiTheme="minorHAnsi" w:eastAsia="Calibri" w:hAnsiTheme="minorHAnsi" w:cstheme="minorHAnsi"/>
          <w:b/>
          <w:bCs/>
          <w:i/>
          <w:iCs/>
        </w:rPr>
        <w:t>Andmebaasid:</w:t>
      </w:r>
    </w:p>
    <w:p w14:paraId="08D752EB"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EELIS (Eesti Looduse Infosüsteem): http://loodus.keskkonnainfo.ee</w:t>
      </w:r>
    </w:p>
    <w:p w14:paraId="4794B599"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Keskkonnaregister: http://register.keskkonnainfo.ee</w:t>
      </w:r>
    </w:p>
    <w:p w14:paraId="2F077936"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 xml:space="preserve">Maa-ameti </w:t>
      </w:r>
      <w:proofErr w:type="spellStart"/>
      <w:r w:rsidRPr="0090030F">
        <w:rPr>
          <w:rFonts w:asciiTheme="minorHAnsi" w:eastAsia="Calibri" w:hAnsiTheme="minorHAnsi" w:cstheme="minorHAnsi"/>
        </w:rPr>
        <w:t>geoportaal</w:t>
      </w:r>
      <w:proofErr w:type="spellEnd"/>
      <w:r w:rsidRPr="0090030F">
        <w:rPr>
          <w:rFonts w:asciiTheme="minorHAnsi" w:eastAsia="Calibri" w:hAnsiTheme="minorHAnsi" w:cstheme="minorHAnsi"/>
        </w:rPr>
        <w:t>: http://geoportaal.maaamet.ee</w:t>
      </w:r>
    </w:p>
    <w:p w14:paraId="4CC1E329"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Teederegister https://teeregister.riik.ee/mnt/</w:t>
      </w:r>
    </w:p>
    <w:p w14:paraId="45346DDE"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lastRenderedPageBreak/>
        <w:t>Maanteeameti loomaõnnetuste register ja kaardirakendus http://maanteeamet.maps.arcgis.com/apps/webappviewer/index.html?id=d0209cb6d4894a6ea1dcf3c736f7eb54</w:t>
      </w:r>
    </w:p>
    <w:p w14:paraId="0767AC8D"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Riigi Metsamajanduse Keskus (RMK), pärandkultuuri andmebaas https://www.rmk.ee/metsa-majandamine/parandkultuur</w:t>
      </w:r>
    </w:p>
    <w:p w14:paraId="2F535AF7" w14:textId="77777777" w:rsidR="00B86E9C" w:rsidRPr="0090030F" w:rsidRDefault="00B86E9C" w:rsidP="0090030F">
      <w:pPr>
        <w:numPr>
          <w:ilvl w:val="0"/>
          <w:numId w:val="22"/>
        </w:numPr>
        <w:spacing w:after="160" w:line="259" w:lineRule="auto"/>
        <w:contextualSpacing/>
        <w:jc w:val="left"/>
        <w:rPr>
          <w:rFonts w:asciiTheme="minorHAnsi" w:eastAsia="Calibri" w:hAnsiTheme="minorHAnsi" w:cstheme="minorHAnsi"/>
        </w:rPr>
      </w:pPr>
      <w:r w:rsidRPr="0090030F">
        <w:rPr>
          <w:rFonts w:asciiTheme="minorHAnsi" w:eastAsia="Calibri" w:hAnsiTheme="minorHAnsi" w:cstheme="minorHAnsi"/>
        </w:rPr>
        <w:t>Eestimaa Looduse Fond. Konnad teel, http://konnad.elfond.ee/</w:t>
      </w:r>
    </w:p>
    <w:p w14:paraId="77BC0046" w14:textId="6CFE8AF1" w:rsidR="00FE3996" w:rsidRPr="0029289A" w:rsidRDefault="00FE3996" w:rsidP="0090030F">
      <w:pPr>
        <w:rPr>
          <w:rFonts w:asciiTheme="minorHAnsi" w:hAnsiTheme="minorHAnsi" w:cstheme="minorHAnsi"/>
        </w:rPr>
      </w:pPr>
    </w:p>
    <w:p w14:paraId="7C253A2B" w14:textId="10384B6B" w:rsidR="00FA35A7" w:rsidRPr="0029289A" w:rsidRDefault="00FA35A7" w:rsidP="0090030F">
      <w:pPr>
        <w:spacing w:after="0" w:line="120" w:lineRule="auto"/>
        <w:jc w:val="left"/>
        <w:rPr>
          <w:rFonts w:asciiTheme="minorHAnsi" w:hAnsiTheme="minorHAnsi" w:cstheme="minorHAnsi"/>
        </w:rPr>
      </w:pPr>
    </w:p>
    <w:sectPr w:rsidR="00FA35A7" w:rsidRPr="0029289A" w:rsidSect="00D77E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D1C15" w14:textId="77777777" w:rsidR="00E86D6C" w:rsidRDefault="00E86D6C" w:rsidP="005D5F84">
      <w:pPr>
        <w:spacing w:after="0"/>
      </w:pPr>
      <w:r>
        <w:separator/>
      </w:r>
    </w:p>
  </w:endnote>
  <w:endnote w:type="continuationSeparator" w:id="0">
    <w:p w14:paraId="47CBE482" w14:textId="77777777" w:rsidR="00E86D6C" w:rsidRDefault="00E86D6C" w:rsidP="005D5F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Narrow">
    <w:altName w:val="Arial"/>
    <w:panose1 w:val="00000000000000000000"/>
    <w:charset w:val="BA"/>
    <w:family w:val="auto"/>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ple Symbols">
    <w:altName w:val="Times New Roman"/>
    <w:charset w:val="B1"/>
    <w:family w:val="auto"/>
    <w:pitch w:val="variable"/>
    <w:sig w:usb0="800008A3" w:usb1="08007BEB" w:usb2="01840034" w:usb3="00000000" w:csb0="000001FB"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834111"/>
      <w:docPartObj>
        <w:docPartGallery w:val="Page Numbers (Bottom of Page)"/>
        <w:docPartUnique/>
      </w:docPartObj>
    </w:sdtPr>
    <w:sdtEndPr>
      <w:rPr>
        <w:color w:val="7F7F7F" w:themeColor="background1" w:themeShade="7F"/>
        <w:spacing w:val="60"/>
      </w:rPr>
    </w:sdtEndPr>
    <w:sdtContent>
      <w:p w14:paraId="0C444C32" w14:textId="58D42D49" w:rsidR="009A0075" w:rsidRDefault="009A0075" w:rsidP="00D35E01">
        <w:pPr>
          <w:pStyle w:val="Jalus"/>
        </w:pPr>
        <w:r w:rsidRPr="003D6932">
          <w:fldChar w:fldCharType="begin"/>
        </w:r>
        <w:r w:rsidRPr="003D6932">
          <w:instrText xml:space="preserve"> PAGE   \* MERGEFORMAT </w:instrText>
        </w:r>
        <w:r w:rsidRPr="003D6932">
          <w:fldChar w:fldCharType="separate"/>
        </w:r>
        <w:r>
          <w:rPr>
            <w:noProof/>
          </w:rPr>
          <w:t>42</w:t>
        </w:r>
        <w:r w:rsidRPr="003D6932">
          <w:rPr>
            <w:noProof/>
          </w:rPr>
          <w:fldChar w:fldCharType="end"/>
        </w:r>
        <w:r>
          <w:rPr>
            <w:b/>
            <w:noProof/>
          </w:rPr>
          <w:tab/>
        </w:r>
        <w:r>
          <w:rPr>
            <w:b/>
            <w:noProof/>
          </w:rPr>
          <w:tab/>
        </w:r>
        <w:r>
          <w:rPr>
            <w:sz w:val="18"/>
            <w:szCs w:val="18"/>
          </w:rPr>
          <w:t xml:space="preserve"> Estonian, </w:t>
        </w:r>
        <w:proofErr w:type="spellStart"/>
        <w:r>
          <w:rPr>
            <w:sz w:val="18"/>
            <w:szCs w:val="18"/>
          </w:rPr>
          <w:t>Latvian</w:t>
        </w:r>
        <w:proofErr w:type="spellEnd"/>
        <w:r>
          <w:rPr>
            <w:sz w:val="18"/>
            <w:szCs w:val="18"/>
          </w:rPr>
          <w:t xml:space="preserve"> &amp; </w:t>
        </w:r>
        <w:proofErr w:type="spellStart"/>
        <w:r>
          <w:rPr>
            <w:sz w:val="18"/>
            <w:szCs w:val="18"/>
          </w:rPr>
          <w:t>Lithuanian</w:t>
        </w:r>
        <w:proofErr w:type="spellEnd"/>
        <w:r>
          <w:rPr>
            <w:sz w:val="18"/>
            <w:szCs w:val="18"/>
          </w:rPr>
          <w:t xml:space="preserve"> </w:t>
        </w:r>
        <w:proofErr w:type="spellStart"/>
        <w:r>
          <w:rPr>
            <w:sz w:val="18"/>
            <w:szCs w:val="18"/>
          </w:rPr>
          <w:t>Environment</w:t>
        </w:r>
        <w:proofErr w:type="spellEnd"/>
        <w:r>
          <w:rPr>
            <w:sz w:val="18"/>
            <w:szCs w:val="18"/>
          </w:rPr>
          <w:t xml:space="preserve"> OÜ</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7" w:name="OLE_LINK1" w:displacedByCustomXml="next"/>
  <w:sdt>
    <w:sdtPr>
      <w:id w:val="25367574"/>
      <w:docPartObj>
        <w:docPartGallery w:val="Page Numbers (Bottom of Page)"/>
        <w:docPartUnique/>
      </w:docPartObj>
    </w:sdtPr>
    <w:sdtEndPr>
      <w:rPr>
        <w:color w:val="7F7F7F" w:themeColor="background1" w:themeShade="7F"/>
        <w:spacing w:val="60"/>
      </w:rPr>
    </w:sdtEndPr>
    <w:sdtContent>
      <w:p w14:paraId="44A05164" w14:textId="22327A11" w:rsidR="009A0075" w:rsidRDefault="009A0075" w:rsidP="00E6420E">
        <w:pPr>
          <w:pStyle w:val="Jalus"/>
        </w:pPr>
        <w:r>
          <w:rPr>
            <w:sz w:val="18"/>
            <w:szCs w:val="18"/>
          </w:rPr>
          <w:t xml:space="preserve">Estonian, </w:t>
        </w:r>
        <w:proofErr w:type="spellStart"/>
        <w:r>
          <w:rPr>
            <w:sz w:val="18"/>
            <w:szCs w:val="18"/>
          </w:rPr>
          <w:t>Latvian</w:t>
        </w:r>
        <w:proofErr w:type="spellEnd"/>
        <w:r>
          <w:rPr>
            <w:sz w:val="18"/>
            <w:szCs w:val="18"/>
          </w:rPr>
          <w:t xml:space="preserve"> &amp; </w:t>
        </w:r>
        <w:proofErr w:type="spellStart"/>
        <w:r>
          <w:rPr>
            <w:sz w:val="18"/>
            <w:szCs w:val="18"/>
          </w:rPr>
          <w:t>Lithuanian</w:t>
        </w:r>
        <w:proofErr w:type="spellEnd"/>
        <w:r>
          <w:rPr>
            <w:sz w:val="18"/>
            <w:szCs w:val="18"/>
          </w:rPr>
          <w:t xml:space="preserve"> </w:t>
        </w:r>
        <w:proofErr w:type="spellStart"/>
        <w:r>
          <w:rPr>
            <w:sz w:val="18"/>
            <w:szCs w:val="18"/>
          </w:rPr>
          <w:t>Environment</w:t>
        </w:r>
        <w:proofErr w:type="spellEnd"/>
        <w:r>
          <w:rPr>
            <w:sz w:val="18"/>
            <w:szCs w:val="18"/>
          </w:rPr>
          <w:t xml:space="preserve"> OÜ</w:t>
        </w:r>
        <w:r>
          <w:rPr>
            <w:sz w:val="18"/>
            <w:szCs w:val="18"/>
          </w:rPr>
          <w:tab/>
        </w:r>
        <w:r>
          <w:rPr>
            <w:sz w:val="18"/>
            <w:szCs w:val="18"/>
          </w:rPr>
          <w:tab/>
        </w:r>
        <w:r w:rsidRPr="003D6932">
          <w:t xml:space="preserve"> </w:t>
        </w:r>
        <w:r w:rsidRPr="003D6932">
          <w:fldChar w:fldCharType="begin"/>
        </w:r>
        <w:r w:rsidRPr="003D6932">
          <w:instrText xml:space="preserve"> PAGE   \* MERGEFORMAT </w:instrText>
        </w:r>
        <w:r w:rsidRPr="003D6932">
          <w:fldChar w:fldCharType="separate"/>
        </w:r>
        <w:r>
          <w:rPr>
            <w:noProof/>
          </w:rPr>
          <w:t>41</w:t>
        </w:r>
        <w:r w:rsidRPr="003D6932">
          <w:rPr>
            <w:noProof/>
          </w:rPr>
          <w:fldChar w:fldCharType="end"/>
        </w:r>
      </w:p>
    </w:sdtContent>
  </w:sdt>
  <w:bookmarkEnd w:id="37"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C591" w14:textId="77777777" w:rsidR="00E86D6C" w:rsidRDefault="00E86D6C" w:rsidP="005D5F84">
      <w:pPr>
        <w:spacing w:after="0"/>
      </w:pPr>
      <w:r>
        <w:separator/>
      </w:r>
    </w:p>
  </w:footnote>
  <w:footnote w:type="continuationSeparator" w:id="0">
    <w:p w14:paraId="7490DBF4" w14:textId="77777777" w:rsidR="00E86D6C" w:rsidRDefault="00E86D6C" w:rsidP="005D5F84">
      <w:pPr>
        <w:spacing w:after="0"/>
      </w:pPr>
      <w:r>
        <w:continuationSeparator/>
      </w:r>
    </w:p>
  </w:footnote>
  <w:footnote w:id="1">
    <w:p w14:paraId="642F331D" w14:textId="6FF3CEAB" w:rsidR="00C00DCD" w:rsidRPr="00C00DCD" w:rsidRDefault="00C00DCD">
      <w:pPr>
        <w:pStyle w:val="Allmrkusetekst"/>
        <w:rPr>
          <w:sz w:val="16"/>
          <w:szCs w:val="16"/>
          <w:lang w:val="en-US"/>
        </w:rPr>
      </w:pPr>
      <w:r w:rsidRPr="00C00DCD">
        <w:rPr>
          <w:rStyle w:val="Allmrkuseviide"/>
          <w:sz w:val="16"/>
          <w:szCs w:val="16"/>
        </w:rPr>
        <w:footnoteRef/>
      </w:r>
      <w:r w:rsidRPr="00C00DCD">
        <w:rPr>
          <w:sz w:val="16"/>
          <w:szCs w:val="16"/>
        </w:rPr>
        <w:t xml:space="preserve"> </w:t>
      </w:r>
      <w:r w:rsidR="00A025EA">
        <w:rPr>
          <w:sz w:val="16"/>
          <w:szCs w:val="16"/>
        </w:rPr>
        <w:t>Maanteeviadukt</w:t>
      </w:r>
      <w:r w:rsidRPr="00C00DCD">
        <w:rPr>
          <w:sz w:val="16"/>
          <w:szCs w:val="16"/>
        </w:rPr>
        <w:t xml:space="preserve"> BR2218 on üks tervikprojekti „Projekteerimis- ja projekteerimisjärelevalve teenused Pärnu – Eesti/Läti piir (nr RBR 2018/28) uue liini ehitamiseks“ raames määratletud </w:t>
      </w:r>
      <w:r>
        <w:rPr>
          <w:sz w:val="16"/>
          <w:szCs w:val="16"/>
        </w:rPr>
        <w:t xml:space="preserve">uutest </w:t>
      </w:r>
      <w:r w:rsidRPr="00C00DCD">
        <w:rPr>
          <w:sz w:val="16"/>
          <w:szCs w:val="16"/>
        </w:rPr>
        <w:t>ehitistest.</w:t>
      </w:r>
    </w:p>
  </w:footnote>
  <w:footnote w:id="2">
    <w:p w14:paraId="2A2D4363" w14:textId="4E909A20" w:rsidR="00B6047C" w:rsidRPr="0090030F" w:rsidRDefault="00B6047C" w:rsidP="00B6047C">
      <w:pPr>
        <w:pStyle w:val="Allmrkusetekst"/>
        <w:rPr>
          <w:rFonts w:asciiTheme="minorHAnsi" w:hAnsiTheme="minorHAnsi" w:cstheme="minorHAnsi"/>
          <w:sz w:val="16"/>
          <w:szCs w:val="16"/>
        </w:rPr>
      </w:pPr>
      <w:r w:rsidRPr="00B6047C">
        <w:rPr>
          <w:rStyle w:val="Allmrkuseviide"/>
          <w:rFonts w:asciiTheme="minorHAnsi" w:hAnsiTheme="minorHAnsi" w:cstheme="minorHAnsi"/>
          <w:sz w:val="16"/>
          <w:szCs w:val="16"/>
        </w:rPr>
        <w:footnoteRef/>
      </w:r>
      <w:r w:rsidRPr="00B6047C">
        <w:rPr>
          <w:rFonts w:asciiTheme="minorHAnsi" w:hAnsiTheme="minorHAnsi" w:cstheme="minorHAnsi"/>
          <w:sz w:val="16"/>
          <w:szCs w:val="16"/>
        </w:rPr>
        <w:t xml:space="preserve"> Uue raudtee projekteerimine lõigus Pärnu - Läti-Eesti piir ja ehitusaegse autorijärelevalve teostamine / Design and Design </w:t>
      </w:r>
      <w:proofErr w:type="spellStart"/>
      <w:r w:rsidRPr="00B6047C">
        <w:rPr>
          <w:rFonts w:asciiTheme="minorHAnsi" w:hAnsiTheme="minorHAnsi" w:cstheme="minorHAnsi"/>
          <w:sz w:val="16"/>
          <w:szCs w:val="16"/>
        </w:rPr>
        <w:t>Supervision</w:t>
      </w:r>
      <w:proofErr w:type="spellEnd"/>
      <w:r w:rsidRPr="00B6047C">
        <w:rPr>
          <w:rFonts w:asciiTheme="minorHAnsi" w:hAnsiTheme="minorHAnsi" w:cstheme="minorHAnsi"/>
          <w:sz w:val="16"/>
          <w:szCs w:val="16"/>
        </w:rPr>
        <w:t xml:space="preserve"> Services </w:t>
      </w:r>
      <w:proofErr w:type="spellStart"/>
      <w:r w:rsidRPr="00B6047C">
        <w:rPr>
          <w:rFonts w:asciiTheme="minorHAnsi" w:hAnsiTheme="minorHAnsi" w:cstheme="minorHAnsi"/>
          <w:sz w:val="16"/>
          <w:szCs w:val="16"/>
        </w:rPr>
        <w:t>for</w:t>
      </w:r>
      <w:proofErr w:type="spellEnd"/>
      <w:r w:rsidRPr="00B6047C">
        <w:rPr>
          <w:rFonts w:asciiTheme="minorHAnsi" w:hAnsiTheme="minorHAnsi" w:cstheme="minorHAnsi"/>
          <w:sz w:val="16"/>
          <w:szCs w:val="16"/>
        </w:rPr>
        <w:t xml:space="preserve"> </w:t>
      </w:r>
      <w:proofErr w:type="spellStart"/>
      <w:r w:rsidRPr="00B6047C">
        <w:rPr>
          <w:rFonts w:asciiTheme="minorHAnsi" w:hAnsiTheme="minorHAnsi" w:cstheme="minorHAnsi"/>
          <w:sz w:val="16"/>
          <w:szCs w:val="16"/>
        </w:rPr>
        <w:t>the</w:t>
      </w:r>
      <w:proofErr w:type="spellEnd"/>
      <w:r w:rsidRPr="00B6047C">
        <w:rPr>
          <w:rFonts w:asciiTheme="minorHAnsi" w:hAnsiTheme="minorHAnsi" w:cstheme="minorHAnsi"/>
          <w:sz w:val="16"/>
          <w:szCs w:val="16"/>
        </w:rPr>
        <w:t xml:space="preserve"> construction of the new line from Pärnu to Estonian - Latvian Border. PROJEKT / PROJECT RBDTDEEDS3DPS1. CONTRACT NO. 1.19/EE-EE-1</w:t>
      </w:r>
    </w:p>
  </w:footnote>
  <w:footnote w:id="3">
    <w:p w14:paraId="2335FA1B" w14:textId="42F40AFF" w:rsidR="009A0075" w:rsidRPr="00004F41" w:rsidRDefault="009A0075">
      <w:pPr>
        <w:pStyle w:val="Allmrkusetekst"/>
        <w:rPr>
          <w:sz w:val="16"/>
          <w:szCs w:val="16"/>
        </w:rPr>
      </w:pPr>
      <w:r w:rsidRPr="00004F41">
        <w:rPr>
          <w:rStyle w:val="Allmrkuseviide"/>
          <w:sz w:val="16"/>
          <w:szCs w:val="16"/>
        </w:rPr>
        <w:footnoteRef/>
      </w:r>
      <w:r w:rsidRPr="00004F41">
        <w:rPr>
          <w:sz w:val="16"/>
          <w:szCs w:val="16"/>
        </w:rPr>
        <w:t xml:space="preserve"> Pärnumaa arengustrateegia 2035+</w:t>
      </w:r>
    </w:p>
  </w:footnote>
  <w:footnote w:id="4">
    <w:p w14:paraId="09390B26" w14:textId="77777777" w:rsidR="00557C29" w:rsidRPr="00510096" w:rsidRDefault="00557C29" w:rsidP="00557C29">
      <w:pPr>
        <w:pStyle w:val="Allmrkusetekst"/>
        <w:rPr>
          <w:sz w:val="16"/>
          <w:szCs w:val="16"/>
        </w:rPr>
      </w:pPr>
      <w:r w:rsidRPr="00510096">
        <w:rPr>
          <w:rStyle w:val="Allmrkuseviide"/>
          <w:rFonts w:eastAsia="Calibri"/>
          <w:sz w:val="16"/>
          <w:szCs w:val="16"/>
        </w:rPr>
        <w:footnoteRef/>
      </w:r>
      <w:r w:rsidRPr="00510096">
        <w:rPr>
          <w:sz w:val="16"/>
          <w:szCs w:val="16"/>
        </w:rPr>
        <w:t xml:space="preserve"> </w:t>
      </w:r>
      <w:hyperlink r:id="rId1" w:history="1">
        <w:r w:rsidRPr="00510096">
          <w:rPr>
            <w:rStyle w:val="Hperlink"/>
            <w:sz w:val="16"/>
            <w:szCs w:val="16"/>
          </w:rPr>
          <w:t>https://gis.railbaltica.org/portal/apps/webappviewer/index.html?id=5e16198d4016497dbfc826d3b99b1467</w:t>
        </w:r>
      </w:hyperlink>
    </w:p>
    <w:p w14:paraId="6C6D785C" w14:textId="77777777" w:rsidR="00557C29" w:rsidRDefault="00557C29" w:rsidP="00557C29">
      <w:pPr>
        <w:pStyle w:val="Allmrkusetekst"/>
      </w:pPr>
    </w:p>
  </w:footnote>
  <w:footnote w:id="5">
    <w:p w14:paraId="73FBD24B" w14:textId="4F822407" w:rsidR="009A0075" w:rsidRPr="00EA6749" w:rsidRDefault="009A0075">
      <w:pPr>
        <w:pStyle w:val="Allmrkusetekst"/>
      </w:pPr>
      <w:r w:rsidRPr="00EA6749">
        <w:rPr>
          <w:rStyle w:val="Allmrkuseviide"/>
        </w:rPr>
        <w:footnoteRef/>
      </w:r>
      <w:r w:rsidRPr="00EA6749">
        <w:t xml:space="preserve"> </w:t>
      </w:r>
      <w:bookmarkStart w:id="43" w:name="_Hlk58925443"/>
      <w:r w:rsidRPr="00EA6749">
        <w:t xml:space="preserve">Maa-ameti geoloogia kaardirakendus, </w:t>
      </w:r>
      <w:hyperlink r:id="rId2" w:history="1">
        <w:r w:rsidRPr="00EA6749">
          <w:rPr>
            <w:rStyle w:val="Hperlink"/>
          </w:rPr>
          <w:t>www.maaamet.ee</w:t>
        </w:r>
      </w:hyperlink>
      <w:r w:rsidRPr="00EA6749">
        <w:t xml:space="preserve"> (</w:t>
      </w:r>
      <w:r>
        <w:t>31</w:t>
      </w:r>
      <w:r w:rsidRPr="00EA6749">
        <w:t>.</w:t>
      </w:r>
      <w:r w:rsidR="002D7B59">
        <w:t>10</w:t>
      </w:r>
      <w:r w:rsidRPr="00EA6749">
        <w:t>.202</w:t>
      </w:r>
      <w:r>
        <w:t>1</w:t>
      </w:r>
      <w:r w:rsidRPr="00EA6749">
        <w:t>)</w:t>
      </w:r>
      <w:bookmarkEnd w:id="43"/>
    </w:p>
  </w:footnote>
  <w:footnote w:id="6">
    <w:p w14:paraId="7380DCB0" w14:textId="5C9B5872" w:rsidR="009A0075" w:rsidRDefault="009A0075">
      <w:pPr>
        <w:pStyle w:val="Allmrkusetekst"/>
      </w:pPr>
      <w:r w:rsidRPr="00EA6749">
        <w:rPr>
          <w:rStyle w:val="Allmrkuseviide"/>
        </w:rPr>
        <w:footnoteRef/>
      </w:r>
      <w:r w:rsidRPr="00EA6749">
        <w:t xml:space="preserve"> Maa-ameti mullastiku kaardirakendus, </w:t>
      </w:r>
      <w:hyperlink r:id="rId3" w:history="1">
        <w:r w:rsidRPr="00EA6749">
          <w:rPr>
            <w:rStyle w:val="Hperlink"/>
          </w:rPr>
          <w:t>www.maaamet.ee</w:t>
        </w:r>
      </w:hyperlink>
      <w:r w:rsidRPr="00EA6749">
        <w:t xml:space="preserve"> (</w:t>
      </w:r>
      <w:r>
        <w:t>31</w:t>
      </w:r>
      <w:r w:rsidRPr="00EA6749">
        <w:t>.</w:t>
      </w:r>
      <w:r w:rsidR="002D7B59">
        <w:t>10</w:t>
      </w:r>
      <w:r w:rsidRPr="00EA6749">
        <w:t>.202</w:t>
      </w:r>
      <w:r>
        <w:t>1</w:t>
      </w:r>
      <w:r w:rsidRPr="00EA6749">
        <w:t>)</w:t>
      </w:r>
    </w:p>
  </w:footnote>
  <w:footnote w:id="7">
    <w:p w14:paraId="6A4BF7C5" w14:textId="77777777" w:rsidR="009A0075" w:rsidRDefault="009A0075" w:rsidP="009B0014">
      <w:pPr>
        <w:pStyle w:val="Allmrkusetekst"/>
      </w:pPr>
      <w:r>
        <w:rPr>
          <w:rStyle w:val="Allmrkuseviide"/>
        </w:rPr>
        <w:footnoteRef/>
      </w:r>
      <w:r>
        <w:t xml:space="preserve"> Eesti Geoloogiakeskus, 2004</w:t>
      </w:r>
    </w:p>
  </w:footnote>
  <w:footnote w:id="8">
    <w:p w14:paraId="682F3181" w14:textId="76042767" w:rsidR="009A0075" w:rsidRPr="00C446D5" w:rsidRDefault="009A0075">
      <w:pPr>
        <w:pStyle w:val="Allmrkusetekst"/>
        <w:rPr>
          <w:lang w:val="fi-FI"/>
        </w:rPr>
      </w:pPr>
      <w:r>
        <w:rPr>
          <w:rStyle w:val="Allmrkuseviide"/>
        </w:rPr>
        <w:footnoteRef/>
      </w:r>
      <w:r>
        <w:t xml:space="preserve"> </w:t>
      </w:r>
      <w:r w:rsidRPr="00EA6749">
        <w:t xml:space="preserve">Maa-ameti </w:t>
      </w:r>
      <w:r>
        <w:t>maardlate</w:t>
      </w:r>
      <w:r w:rsidRPr="00EA6749">
        <w:t xml:space="preserve"> kaardirakendus, </w:t>
      </w:r>
      <w:hyperlink r:id="rId4" w:history="1">
        <w:r w:rsidRPr="00EA6749">
          <w:rPr>
            <w:rStyle w:val="Hperlink"/>
          </w:rPr>
          <w:t>www.maaamet.ee</w:t>
        </w:r>
      </w:hyperlink>
      <w:r w:rsidRPr="00EA6749">
        <w:t xml:space="preserve"> (</w:t>
      </w:r>
      <w:r>
        <w:t>31</w:t>
      </w:r>
      <w:r w:rsidRPr="00EA6749">
        <w:t>.</w:t>
      </w:r>
      <w:r w:rsidR="002D7B59">
        <w:t>10</w:t>
      </w:r>
      <w:r w:rsidRPr="00EA6749">
        <w:t>.202</w:t>
      </w:r>
      <w:r>
        <w:t>1</w:t>
      </w:r>
      <w:r w:rsidRPr="00EA6749">
        <w:t>)</w:t>
      </w:r>
    </w:p>
  </w:footnote>
  <w:footnote w:id="9">
    <w:p w14:paraId="6D6674E0" w14:textId="1041C2DC" w:rsidR="00C51E94" w:rsidRPr="0019119F" w:rsidRDefault="00C51E94" w:rsidP="00C51E94">
      <w:pPr>
        <w:pStyle w:val="Allmrkusetekst"/>
        <w:rPr>
          <w:sz w:val="16"/>
          <w:szCs w:val="16"/>
        </w:rPr>
      </w:pPr>
      <w:r w:rsidRPr="0019119F">
        <w:rPr>
          <w:rStyle w:val="Allmrkuseviide"/>
          <w:sz w:val="16"/>
          <w:szCs w:val="16"/>
        </w:rPr>
        <w:footnoteRef/>
      </w:r>
      <w:r w:rsidRPr="0019119F">
        <w:rPr>
          <w:sz w:val="16"/>
          <w:szCs w:val="16"/>
        </w:rPr>
        <w:t xml:space="preserve"> Maa-ameti geoloogia kaardirakendus, </w:t>
      </w:r>
      <w:hyperlink r:id="rId5" w:history="1">
        <w:r w:rsidRPr="0019119F">
          <w:rPr>
            <w:rStyle w:val="Hperlink"/>
            <w:sz w:val="16"/>
            <w:szCs w:val="16"/>
          </w:rPr>
          <w:t>www.maaamet.ee</w:t>
        </w:r>
      </w:hyperlink>
      <w:r w:rsidRPr="0019119F">
        <w:rPr>
          <w:sz w:val="16"/>
          <w:szCs w:val="16"/>
        </w:rPr>
        <w:t xml:space="preserve"> (</w:t>
      </w:r>
      <w:r w:rsidR="0019119F">
        <w:rPr>
          <w:sz w:val="16"/>
          <w:szCs w:val="16"/>
        </w:rPr>
        <w:t>05</w:t>
      </w:r>
      <w:r w:rsidRPr="0019119F">
        <w:rPr>
          <w:sz w:val="16"/>
          <w:szCs w:val="16"/>
        </w:rPr>
        <w:t>.1</w:t>
      </w:r>
      <w:r w:rsidR="0019119F">
        <w:rPr>
          <w:sz w:val="16"/>
          <w:szCs w:val="16"/>
        </w:rPr>
        <w:t>1</w:t>
      </w:r>
      <w:r w:rsidRPr="0019119F">
        <w:rPr>
          <w:sz w:val="16"/>
          <w:szCs w:val="16"/>
        </w:rPr>
        <w:t>.202</w:t>
      </w:r>
      <w:r w:rsidR="0019119F">
        <w:rPr>
          <w:sz w:val="16"/>
          <w:szCs w:val="16"/>
        </w:rPr>
        <w:t>1</w:t>
      </w:r>
      <w:r w:rsidRPr="0019119F">
        <w:rPr>
          <w:sz w:val="16"/>
          <w:szCs w:val="16"/>
        </w:rPr>
        <w:t>)</w:t>
      </w:r>
    </w:p>
  </w:footnote>
  <w:footnote w:id="10">
    <w:p w14:paraId="6E32839C" w14:textId="1327C26B" w:rsidR="009A0075" w:rsidRPr="0019119F" w:rsidRDefault="009A0075" w:rsidP="00DA1BBB">
      <w:pPr>
        <w:pStyle w:val="Allmrkusetekst"/>
        <w:rPr>
          <w:sz w:val="16"/>
          <w:szCs w:val="16"/>
        </w:rPr>
      </w:pPr>
      <w:r w:rsidRPr="0019119F">
        <w:rPr>
          <w:rStyle w:val="Allmrkuseviide"/>
          <w:sz w:val="16"/>
          <w:szCs w:val="16"/>
        </w:rPr>
        <w:footnoteRef/>
      </w:r>
      <w:r w:rsidRPr="0019119F">
        <w:rPr>
          <w:sz w:val="16"/>
          <w:szCs w:val="16"/>
        </w:rPr>
        <w:t xml:space="preserve"> Keskkonnaregistri avalik teenus, Keskkonnaagentuur, </w:t>
      </w:r>
      <w:hyperlink r:id="rId6" w:history="1">
        <w:r w:rsidRPr="0019119F">
          <w:rPr>
            <w:rStyle w:val="Hperlink"/>
            <w:sz w:val="16"/>
            <w:szCs w:val="16"/>
          </w:rPr>
          <w:t>http://register.keskkonnainfo.ee</w:t>
        </w:r>
      </w:hyperlink>
      <w:r w:rsidRPr="0019119F">
        <w:rPr>
          <w:sz w:val="16"/>
          <w:szCs w:val="16"/>
        </w:rPr>
        <w:t xml:space="preserve"> (</w:t>
      </w:r>
      <w:r w:rsidR="0019119F">
        <w:rPr>
          <w:sz w:val="16"/>
          <w:szCs w:val="16"/>
        </w:rPr>
        <w:t>05</w:t>
      </w:r>
      <w:r w:rsidR="0019119F" w:rsidRPr="0019119F">
        <w:rPr>
          <w:sz w:val="16"/>
          <w:szCs w:val="16"/>
        </w:rPr>
        <w:t>.1</w:t>
      </w:r>
      <w:r w:rsidR="0019119F">
        <w:rPr>
          <w:sz w:val="16"/>
          <w:szCs w:val="16"/>
        </w:rPr>
        <w:t>1</w:t>
      </w:r>
      <w:r w:rsidR="0019119F" w:rsidRPr="0019119F">
        <w:rPr>
          <w:sz w:val="16"/>
          <w:szCs w:val="16"/>
        </w:rPr>
        <w:t>.202</w:t>
      </w:r>
      <w:r w:rsidR="0019119F">
        <w:rPr>
          <w:sz w:val="16"/>
          <w:szCs w:val="16"/>
        </w:rPr>
        <w:t>1</w:t>
      </w:r>
      <w:r w:rsidRPr="0019119F">
        <w:rPr>
          <w:sz w:val="16"/>
          <w:szCs w:val="16"/>
        </w:rPr>
        <w:t>)</w:t>
      </w:r>
    </w:p>
  </w:footnote>
  <w:footnote w:id="11">
    <w:p w14:paraId="3BAA8EBA" w14:textId="5D05ED6E" w:rsidR="009A0075" w:rsidRPr="0019119F" w:rsidRDefault="009A0075" w:rsidP="005B51DB">
      <w:pPr>
        <w:pStyle w:val="Allmrkusetekst"/>
        <w:rPr>
          <w:sz w:val="16"/>
          <w:szCs w:val="16"/>
          <w:highlight w:val="yellow"/>
        </w:rPr>
      </w:pPr>
      <w:r w:rsidRPr="0019119F">
        <w:rPr>
          <w:rStyle w:val="Allmrkuseviide"/>
          <w:sz w:val="16"/>
          <w:szCs w:val="16"/>
        </w:rPr>
        <w:footnoteRef/>
      </w:r>
      <w:r w:rsidRPr="0019119F">
        <w:rPr>
          <w:sz w:val="16"/>
          <w:szCs w:val="16"/>
        </w:rPr>
        <w:t xml:space="preserve"> Maa-ameti maaparandussüsteemide kaardirakendus, </w:t>
      </w:r>
      <w:hyperlink r:id="rId7" w:history="1">
        <w:r w:rsidRPr="0019119F">
          <w:rPr>
            <w:rStyle w:val="Hperlink"/>
            <w:sz w:val="16"/>
            <w:szCs w:val="16"/>
          </w:rPr>
          <w:t>www.maaamet.ee</w:t>
        </w:r>
      </w:hyperlink>
      <w:r w:rsidRPr="0019119F">
        <w:rPr>
          <w:sz w:val="16"/>
          <w:szCs w:val="16"/>
        </w:rPr>
        <w:t xml:space="preserve"> (</w:t>
      </w:r>
      <w:r w:rsidR="0019119F">
        <w:rPr>
          <w:sz w:val="16"/>
          <w:szCs w:val="16"/>
        </w:rPr>
        <w:t>05</w:t>
      </w:r>
      <w:r w:rsidR="0019119F" w:rsidRPr="0019119F">
        <w:rPr>
          <w:sz w:val="16"/>
          <w:szCs w:val="16"/>
        </w:rPr>
        <w:t>.1</w:t>
      </w:r>
      <w:r w:rsidR="0019119F">
        <w:rPr>
          <w:sz w:val="16"/>
          <w:szCs w:val="16"/>
        </w:rPr>
        <w:t>1</w:t>
      </w:r>
      <w:r w:rsidR="0019119F" w:rsidRPr="0019119F">
        <w:rPr>
          <w:sz w:val="16"/>
          <w:szCs w:val="16"/>
        </w:rPr>
        <w:t>.202</w:t>
      </w:r>
      <w:r w:rsidR="0019119F">
        <w:rPr>
          <w:sz w:val="16"/>
          <w:szCs w:val="16"/>
        </w:rPr>
        <w:t>1</w:t>
      </w:r>
      <w:r w:rsidRPr="0019119F">
        <w:rPr>
          <w:sz w:val="16"/>
          <w:szCs w:val="16"/>
        </w:rPr>
        <w:t>)</w:t>
      </w:r>
    </w:p>
  </w:footnote>
  <w:footnote w:id="12">
    <w:p w14:paraId="76815489" w14:textId="77777777" w:rsidR="00FB0711" w:rsidRPr="00FD38AE" w:rsidRDefault="00FB0711" w:rsidP="00FB0711">
      <w:pPr>
        <w:pStyle w:val="Allmrkusetekst"/>
        <w:rPr>
          <w:sz w:val="16"/>
          <w:szCs w:val="16"/>
        </w:rPr>
      </w:pPr>
      <w:r w:rsidRPr="00B54838">
        <w:rPr>
          <w:rStyle w:val="Allmrkuseviide"/>
          <w:sz w:val="16"/>
          <w:szCs w:val="16"/>
        </w:rPr>
        <w:footnoteRef/>
      </w:r>
      <w:r w:rsidRPr="00B54838">
        <w:rPr>
          <w:sz w:val="16"/>
          <w:szCs w:val="16"/>
        </w:rPr>
        <w:t xml:space="preserve"> Kuna viimase poole sajandi jooksul on just varakevaded oluliselt soojemaks muutunud, siis on ka metsalindude pesitsemine varasemaks nihkunud. Optimaalse kevadsuvise raierahu pikkuse selgitamisega, lähtudes lindude pesitsemisfenoloogiast, on Eestis tegeletud juba kaks aastakümmet (Lõhmus jt 1999, Elts 2013, Elts jt 2018. Mägi 2019) ning praegustest teadmistest lähtudes soovitab Keskkonnaamet vältida võimalusel raieid lindude peamisel pesitsusperioodil 15. märtsist kuni 31. juulini.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6011" w14:textId="1AE0E2E4" w:rsidR="009A0075" w:rsidRPr="00A832BF" w:rsidRDefault="00A832BF" w:rsidP="00A832BF">
    <w:pPr>
      <w:pStyle w:val="Pis"/>
      <w:rPr>
        <w:sz w:val="16"/>
        <w:szCs w:val="16"/>
      </w:rPr>
    </w:pPr>
    <w:r w:rsidRPr="00A832BF">
      <w:rPr>
        <w:rFonts w:ascii="Arial Narrow" w:hAnsi="Arial Narrow"/>
        <w:sz w:val="16"/>
        <w:szCs w:val="16"/>
      </w:rPr>
      <w:t>RAIL BALTICU UUE RAUDTEE JOONDUSE PROJEKTEERIMISPRIORITEEDI 1. JAO (DPS1) TOOTSI-PÄRNU LÕIGU KM 17+459 KAVANDATUD MAANTEEVIADUKTI (BR2218) JA KIVISILLA TEELE PEALESÕIDUTEE (OR2218) PÕHIPROJEKTI KESKKONNAMÕJU EELHINNANG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9EB5" w14:textId="77777777" w:rsidR="00A832BF" w:rsidRPr="00A832BF" w:rsidRDefault="00A832BF" w:rsidP="00A832BF">
    <w:pPr>
      <w:tabs>
        <w:tab w:val="center" w:pos="4536"/>
        <w:tab w:val="right" w:pos="9072"/>
      </w:tabs>
      <w:spacing w:after="0"/>
      <w:rPr>
        <w:sz w:val="16"/>
        <w:szCs w:val="16"/>
      </w:rPr>
    </w:pPr>
    <w:r w:rsidRPr="00A832BF">
      <w:rPr>
        <w:rFonts w:ascii="Arial Narrow" w:hAnsi="Arial Narrow"/>
        <w:sz w:val="16"/>
        <w:szCs w:val="16"/>
      </w:rPr>
      <w:t>RAIL BALTICU UUE RAUDTEE JOONDUSE PROJEKTEERIMISPRIORITEEDI 1. JAO (DPS1) TOOTSI-PÄRNU LÕIGU KM 17+459 KAVANDATUD MAANTEEVIADUKTI (BR2218) JA KIVISILLA TEELE PEALESÕIDUTEE (OR2218) PÕHIPROJEKTI KESKKONNAMÕJU EELHINNANG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6095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6426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4ACB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1293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E4A5D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C95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704D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C235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7217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887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06BEE"/>
    <w:multiLevelType w:val="hybridMultilevel"/>
    <w:tmpl w:val="C9B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8A2D31"/>
    <w:multiLevelType w:val="hybridMultilevel"/>
    <w:tmpl w:val="0918350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6A47B2F"/>
    <w:multiLevelType w:val="hybridMultilevel"/>
    <w:tmpl w:val="2428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560B19"/>
    <w:multiLevelType w:val="hybridMultilevel"/>
    <w:tmpl w:val="FE746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B086A8F"/>
    <w:multiLevelType w:val="hybridMultilevel"/>
    <w:tmpl w:val="8EFE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610681"/>
    <w:multiLevelType w:val="multilevel"/>
    <w:tmpl w:val="293E8312"/>
    <w:lvl w:ilvl="0">
      <w:start w:val="1"/>
      <w:numFmt w:val="decimal"/>
      <w:pStyle w:val="Pealkiri1"/>
      <w:lvlText w:val="%1"/>
      <w:lvlJc w:val="left"/>
      <w:pPr>
        <w:tabs>
          <w:tab w:val="num" w:pos="432"/>
        </w:tabs>
        <w:ind w:left="432" w:hanging="432"/>
      </w:pPr>
      <w:rPr>
        <w:rFonts w:cs="Times New Roman" w:hint="default"/>
      </w:rPr>
    </w:lvl>
    <w:lvl w:ilvl="1">
      <w:start w:val="1"/>
      <w:numFmt w:val="decimal"/>
      <w:pStyle w:val="Pealkiri2"/>
      <w:lvlText w:val="%1.%2"/>
      <w:lvlJc w:val="left"/>
      <w:pPr>
        <w:tabs>
          <w:tab w:val="num" w:pos="576"/>
        </w:tabs>
        <w:ind w:left="576" w:hanging="576"/>
      </w:pPr>
      <w:rPr>
        <w:rFonts w:cs="Times New Roman" w:hint="default"/>
      </w:rPr>
    </w:lvl>
    <w:lvl w:ilvl="2">
      <w:start w:val="1"/>
      <w:numFmt w:val="decimal"/>
      <w:pStyle w:val="Pealkiri3"/>
      <w:lvlText w:val="%1.%2.%3"/>
      <w:lvlJc w:val="left"/>
      <w:pPr>
        <w:tabs>
          <w:tab w:val="num" w:pos="9367"/>
        </w:tabs>
        <w:ind w:left="9367" w:hanging="720"/>
      </w:pPr>
      <w:rPr>
        <w:rFonts w:cs="Times New Roman" w:hint="default"/>
      </w:rPr>
    </w:lvl>
    <w:lvl w:ilvl="3">
      <w:start w:val="1"/>
      <w:numFmt w:val="decimal"/>
      <w:pStyle w:val="Pealkiri4"/>
      <w:lvlText w:val="%1.%2.%3.%4"/>
      <w:lvlJc w:val="left"/>
      <w:pPr>
        <w:tabs>
          <w:tab w:val="num" w:pos="864"/>
        </w:tabs>
        <w:ind w:left="864" w:hanging="864"/>
      </w:pPr>
      <w:rPr>
        <w:rFonts w:cs="Times New Roman" w:hint="default"/>
      </w:rPr>
    </w:lvl>
    <w:lvl w:ilvl="4">
      <w:start w:val="1"/>
      <w:numFmt w:val="decimal"/>
      <w:pStyle w:val="Pealkiri5"/>
      <w:lvlText w:val="%1.%2.%3.%4.%5"/>
      <w:lvlJc w:val="left"/>
      <w:pPr>
        <w:tabs>
          <w:tab w:val="num" w:pos="1008"/>
        </w:tabs>
        <w:ind w:left="1008" w:hanging="1008"/>
      </w:pPr>
      <w:rPr>
        <w:rFonts w:cs="Times New Roman" w:hint="default"/>
      </w:rPr>
    </w:lvl>
    <w:lvl w:ilvl="5">
      <w:start w:val="1"/>
      <w:numFmt w:val="decimal"/>
      <w:pStyle w:val="Pealkiri6"/>
      <w:lvlText w:val="%1.%2.%3.%4.%5.%6"/>
      <w:lvlJc w:val="left"/>
      <w:pPr>
        <w:tabs>
          <w:tab w:val="num" w:pos="1152"/>
        </w:tabs>
        <w:ind w:left="1152" w:hanging="1152"/>
      </w:pPr>
      <w:rPr>
        <w:rFonts w:cs="Times New Roman" w:hint="default"/>
      </w:rPr>
    </w:lvl>
    <w:lvl w:ilvl="6">
      <w:start w:val="1"/>
      <w:numFmt w:val="decimal"/>
      <w:pStyle w:val="Pealkiri7"/>
      <w:lvlText w:val="%1.%2.%3.%4.%5.%6.%7"/>
      <w:lvlJc w:val="left"/>
      <w:pPr>
        <w:tabs>
          <w:tab w:val="num" w:pos="1296"/>
        </w:tabs>
        <w:ind w:left="1296" w:hanging="1296"/>
      </w:pPr>
      <w:rPr>
        <w:rFonts w:cs="Times New Roman" w:hint="default"/>
      </w:rPr>
    </w:lvl>
    <w:lvl w:ilvl="7">
      <w:start w:val="1"/>
      <w:numFmt w:val="decimal"/>
      <w:pStyle w:val="Pealkiri8"/>
      <w:lvlText w:val="%1.%2.%3.%4.%5.%6.%7.%8"/>
      <w:lvlJc w:val="left"/>
      <w:pPr>
        <w:tabs>
          <w:tab w:val="num" w:pos="1440"/>
        </w:tabs>
        <w:ind w:left="1440" w:hanging="1440"/>
      </w:pPr>
      <w:rPr>
        <w:rFonts w:cs="Times New Roman" w:hint="default"/>
      </w:rPr>
    </w:lvl>
    <w:lvl w:ilvl="8">
      <w:start w:val="1"/>
      <w:numFmt w:val="decimal"/>
      <w:pStyle w:val="Pealkiri9"/>
      <w:lvlText w:val="%1.%2.%3.%4.%5.%6.%7.%8.%9"/>
      <w:lvlJc w:val="left"/>
      <w:pPr>
        <w:tabs>
          <w:tab w:val="num" w:pos="1584"/>
        </w:tabs>
        <w:ind w:left="1584" w:hanging="1584"/>
      </w:pPr>
      <w:rPr>
        <w:rFonts w:cs="Times New Roman" w:hint="default"/>
      </w:rPr>
    </w:lvl>
  </w:abstractNum>
  <w:abstractNum w:abstractNumId="16" w15:restartNumberingAfterBreak="0">
    <w:nsid w:val="110F2B51"/>
    <w:multiLevelType w:val="hybridMultilevel"/>
    <w:tmpl w:val="1A5829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5951BB7"/>
    <w:multiLevelType w:val="hybridMultilevel"/>
    <w:tmpl w:val="FEE8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73EFF"/>
    <w:multiLevelType w:val="hybridMultilevel"/>
    <w:tmpl w:val="606436CA"/>
    <w:lvl w:ilvl="0" w:tplc="11DC8846">
      <w:numFmt w:val="bullet"/>
      <w:lvlText w:val="•"/>
      <w:lvlJc w:val="left"/>
      <w:pPr>
        <w:ind w:left="1065" w:hanging="705"/>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B9A7058"/>
    <w:multiLevelType w:val="hybridMultilevel"/>
    <w:tmpl w:val="3CE8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B21930"/>
    <w:multiLevelType w:val="hybridMultilevel"/>
    <w:tmpl w:val="93C46A00"/>
    <w:lvl w:ilvl="0" w:tplc="FFFFFFFF">
      <w:start w:val="1"/>
      <w:numFmt w:val="bullet"/>
      <w:pStyle w:val="Tppidega"/>
      <w:lvlText w:val=""/>
      <w:lvlJc w:val="left"/>
      <w:pPr>
        <w:tabs>
          <w:tab w:val="num" w:pos="856"/>
        </w:tabs>
        <w:ind w:left="856" w:firstLine="0"/>
      </w:pPr>
      <w:rPr>
        <w:rFonts w:ascii="Symbol" w:hAnsi="Symbol" w:hint="default"/>
        <w:b w:val="0"/>
        <w:i w:val="0"/>
        <w:strike w:val="0"/>
        <w:dstrike w:val="0"/>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975AE0"/>
    <w:multiLevelType w:val="multilevel"/>
    <w:tmpl w:val="48728EF2"/>
    <w:styleLink w:val="StyleBulletedSymbolsymbolLeft063cmHanging063cm"/>
    <w:lvl w:ilvl="0">
      <w:start w:val="1"/>
      <w:numFmt w:val="bullet"/>
      <w:lvlText w:val=""/>
      <w:lvlJc w:val="left"/>
      <w:pPr>
        <w:ind w:left="567" w:hanging="454"/>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9D4419"/>
    <w:multiLevelType w:val="hybridMultilevel"/>
    <w:tmpl w:val="8988BD84"/>
    <w:lvl w:ilvl="0" w:tplc="2782ED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572FD"/>
    <w:multiLevelType w:val="hybridMultilevel"/>
    <w:tmpl w:val="2362AE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97D301A"/>
    <w:multiLevelType w:val="hybridMultilevel"/>
    <w:tmpl w:val="48E267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A244808"/>
    <w:multiLevelType w:val="hybridMultilevel"/>
    <w:tmpl w:val="8608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A25F31"/>
    <w:multiLevelType w:val="hybridMultilevel"/>
    <w:tmpl w:val="1FA09E32"/>
    <w:lvl w:ilvl="0" w:tplc="2782ED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82DB2"/>
    <w:multiLevelType w:val="hybridMultilevel"/>
    <w:tmpl w:val="855EE9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D8B1AE7"/>
    <w:multiLevelType w:val="hybridMultilevel"/>
    <w:tmpl w:val="6A944CE2"/>
    <w:lvl w:ilvl="0" w:tplc="04250001">
      <w:start w:val="1"/>
      <w:numFmt w:val="bullet"/>
      <w:lvlText w:val=""/>
      <w:lvlJc w:val="left"/>
      <w:pPr>
        <w:ind w:left="360" w:hanging="360"/>
      </w:pPr>
      <w:rPr>
        <w:rFonts w:ascii="Symbol" w:hAnsi="Symbol" w:hint="default"/>
      </w:rPr>
    </w:lvl>
    <w:lvl w:ilvl="1" w:tplc="04250003" w:tentative="1">
      <w:start w:val="1"/>
      <w:numFmt w:val="bullet"/>
      <w:pStyle w:val="Pealkirjalaad2"/>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53477F54"/>
    <w:multiLevelType w:val="hybridMultilevel"/>
    <w:tmpl w:val="69A67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8402A9"/>
    <w:multiLevelType w:val="hybridMultilevel"/>
    <w:tmpl w:val="6F162EE6"/>
    <w:lvl w:ilvl="0" w:tplc="45125AB0">
      <w:numFmt w:val="bullet"/>
      <w:lvlText w:val="•"/>
      <w:lvlJc w:val="left"/>
      <w:pPr>
        <w:ind w:left="1065" w:hanging="705"/>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9B25568"/>
    <w:multiLevelType w:val="multilevel"/>
    <w:tmpl w:val="B95A36A6"/>
    <w:lvl w:ilvl="0">
      <w:start w:val="1"/>
      <w:numFmt w:val="decimal"/>
      <w:pStyle w:val="Lisad"/>
      <w:lvlText w:val="Lisa %1."/>
      <w:lvlJc w:val="left"/>
      <w:pPr>
        <w:tabs>
          <w:tab w:val="num" w:pos="432"/>
        </w:tabs>
        <w:ind w:left="432" w:hanging="432"/>
      </w:pPr>
      <w:rPr>
        <w:rFonts w:hint="default"/>
      </w:rPr>
    </w:lvl>
    <w:lvl w:ilvl="1">
      <w:start w:val="1"/>
      <w:numFmt w:val="decimal"/>
      <w:lvlText w:val="%1.%2"/>
      <w:lvlJc w:val="left"/>
      <w:pPr>
        <w:tabs>
          <w:tab w:val="num" w:pos="-3677"/>
        </w:tabs>
        <w:ind w:left="-3677" w:hanging="576"/>
      </w:pPr>
      <w:rPr>
        <w:rFonts w:cs="Times New Roman" w:hint="default"/>
      </w:rPr>
    </w:lvl>
    <w:lvl w:ilvl="2">
      <w:start w:val="1"/>
      <w:numFmt w:val="decimal"/>
      <w:lvlText w:val="%1.%2.%3"/>
      <w:lvlJc w:val="left"/>
      <w:pPr>
        <w:tabs>
          <w:tab w:val="num" w:pos="-3533"/>
        </w:tabs>
        <w:ind w:left="-3533" w:hanging="720"/>
      </w:pPr>
      <w:rPr>
        <w:rFonts w:cs="Times New Roman" w:hint="default"/>
      </w:rPr>
    </w:lvl>
    <w:lvl w:ilvl="3">
      <w:start w:val="1"/>
      <w:numFmt w:val="decimal"/>
      <w:lvlText w:val="%1.%2.%3.%4"/>
      <w:lvlJc w:val="left"/>
      <w:pPr>
        <w:tabs>
          <w:tab w:val="num" w:pos="-3389"/>
        </w:tabs>
        <w:ind w:left="-3389" w:hanging="864"/>
      </w:pPr>
      <w:rPr>
        <w:rFonts w:cs="Times New Roman" w:hint="default"/>
      </w:rPr>
    </w:lvl>
    <w:lvl w:ilvl="4">
      <w:start w:val="1"/>
      <w:numFmt w:val="decimal"/>
      <w:lvlText w:val="%1.%2.%3.%4.%5"/>
      <w:lvlJc w:val="left"/>
      <w:pPr>
        <w:tabs>
          <w:tab w:val="num" w:pos="-3245"/>
        </w:tabs>
        <w:ind w:left="-3245" w:hanging="1008"/>
      </w:pPr>
      <w:rPr>
        <w:rFonts w:cs="Times New Roman" w:hint="default"/>
      </w:rPr>
    </w:lvl>
    <w:lvl w:ilvl="5">
      <w:start w:val="1"/>
      <w:numFmt w:val="decimal"/>
      <w:lvlText w:val="%1.%2.%3.%4.%5.%6"/>
      <w:lvlJc w:val="left"/>
      <w:pPr>
        <w:tabs>
          <w:tab w:val="num" w:pos="-3101"/>
        </w:tabs>
        <w:ind w:left="-3101" w:hanging="1152"/>
      </w:pPr>
      <w:rPr>
        <w:rFonts w:cs="Times New Roman" w:hint="default"/>
      </w:rPr>
    </w:lvl>
    <w:lvl w:ilvl="6">
      <w:start w:val="1"/>
      <w:numFmt w:val="decimal"/>
      <w:lvlText w:val="%1.%2.%3.%4.%5.%6.%7"/>
      <w:lvlJc w:val="left"/>
      <w:pPr>
        <w:tabs>
          <w:tab w:val="num" w:pos="-2957"/>
        </w:tabs>
        <w:ind w:left="-2957" w:hanging="1296"/>
      </w:pPr>
      <w:rPr>
        <w:rFonts w:cs="Times New Roman" w:hint="default"/>
      </w:rPr>
    </w:lvl>
    <w:lvl w:ilvl="7">
      <w:start w:val="1"/>
      <w:numFmt w:val="decimal"/>
      <w:lvlText w:val="%1.%2.%3.%4.%5.%6.%7.%8"/>
      <w:lvlJc w:val="left"/>
      <w:pPr>
        <w:tabs>
          <w:tab w:val="num" w:pos="-2813"/>
        </w:tabs>
        <w:ind w:left="-2813" w:hanging="1440"/>
      </w:pPr>
      <w:rPr>
        <w:rFonts w:cs="Times New Roman" w:hint="default"/>
      </w:rPr>
    </w:lvl>
    <w:lvl w:ilvl="8">
      <w:start w:val="1"/>
      <w:numFmt w:val="decimal"/>
      <w:lvlText w:val="%1.%2.%3.%4.%5.%6.%7.%8.%9"/>
      <w:lvlJc w:val="left"/>
      <w:pPr>
        <w:tabs>
          <w:tab w:val="num" w:pos="-2669"/>
        </w:tabs>
        <w:ind w:left="-2669" w:hanging="1584"/>
      </w:pPr>
      <w:rPr>
        <w:rFonts w:cs="Times New Roman" w:hint="default"/>
      </w:rPr>
    </w:lvl>
  </w:abstractNum>
  <w:abstractNum w:abstractNumId="32" w15:restartNumberingAfterBreak="0">
    <w:nsid w:val="5A8911E7"/>
    <w:multiLevelType w:val="hybridMultilevel"/>
    <w:tmpl w:val="F620C18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3" w15:restartNumberingAfterBreak="0">
    <w:nsid w:val="5D472565"/>
    <w:multiLevelType w:val="hybridMultilevel"/>
    <w:tmpl w:val="9A8A1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4E599E"/>
    <w:multiLevelType w:val="hybridMultilevel"/>
    <w:tmpl w:val="80A24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56986"/>
    <w:multiLevelType w:val="hybridMultilevel"/>
    <w:tmpl w:val="02F829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4B01333"/>
    <w:multiLevelType w:val="hybridMultilevel"/>
    <w:tmpl w:val="7026C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B597CD6"/>
    <w:multiLevelType w:val="hybridMultilevel"/>
    <w:tmpl w:val="E2B4D8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CA678F7"/>
    <w:multiLevelType w:val="hybridMultilevel"/>
    <w:tmpl w:val="E8B053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90F09AE"/>
    <w:multiLevelType w:val="hybridMultilevel"/>
    <w:tmpl w:val="E750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A18E1"/>
    <w:multiLevelType w:val="hybridMultilevel"/>
    <w:tmpl w:val="49F4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28"/>
  </w:num>
  <w:num w:numId="4">
    <w:abstractNumId w:val="21"/>
  </w:num>
  <w:num w:numId="5">
    <w:abstractNumId w:val="11"/>
  </w:num>
  <w:num w:numId="6">
    <w:abstractNumId w:val="32"/>
  </w:num>
  <w:num w:numId="7">
    <w:abstractNumId w:val="20"/>
  </w:num>
  <w:num w:numId="8">
    <w:abstractNumId w:val="16"/>
  </w:num>
  <w:num w:numId="9">
    <w:abstractNumId w:val="38"/>
  </w:num>
  <w:num w:numId="10">
    <w:abstractNumId w:val="30"/>
  </w:num>
  <w:num w:numId="11">
    <w:abstractNumId w:val="37"/>
  </w:num>
  <w:num w:numId="12">
    <w:abstractNumId w:val="13"/>
  </w:num>
  <w:num w:numId="13">
    <w:abstractNumId w:val="35"/>
  </w:num>
  <w:num w:numId="14">
    <w:abstractNumId w:val="27"/>
  </w:num>
  <w:num w:numId="15">
    <w:abstractNumId w:val="18"/>
  </w:num>
  <w:num w:numId="16">
    <w:abstractNumId w:val="36"/>
  </w:num>
  <w:num w:numId="17">
    <w:abstractNumId w:val="23"/>
  </w:num>
  <w:num w:numId="18">
    <w:abstractNumId w:val="24"/>
  </w:num>
  <w:num w:numId="19">
    <w:abstractNumId w:val="25"/>
  </w:num>
  <w:num w:numId="20">
    <w:abstractNumId w:val="39"/>
  </w:num>
  <w:num w:numId="21">
    <w:abstractNumId w:val="40"/>
  </w:num>
  <w:num w:numId="22">
    <w:abstractNumId w:val="26"/>
  </w:num>
  <w:num w:numId="23">
    <w:abstractNumId w:val="22"/>
  </w:num>
  <w:num w:numId="24">
    <w:abstractNumId w:val="14"/>
  </w:num>
  <w:num w:numId="25">
    <w:abstractNumId w:val="12"/>
  </w:num>
  <w:num w:numId="26">
    <w:abstractNumId w:val="1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5"/>
  </w:num>
  <w:num w:numId="38">
    <w:abstractNumId w:val="10"/>
  </w:num>
  <w:num w:numId="39">
    <w:abstractNumId w:val="33"/>
  </w:num>
  <w:num w:numId="40">
    <w:abstractNumId w:val="29"/>
  </w:num>
  <w:num w:numId="41">
    <w:abstractNumId w:val="34"/>
  </w:num>
  <w:num w:numId="4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C3"/>
    <w:rsid w:val="00000CAF"/>
    <w:rsid w:val="000016F6"/>
    <w:rsid w:val="00001716"/>
    <w:rsid w:val="00002046"/>
    <w:rsid w:val="00002136"/>
    <w:rsid w:val="00003CCE"/>
    <w:rsid w:val="00004C39"/>
    <w:rsid w:val="00004F41"/>
    <w:rsid w:val="000051E2"/>
    <w:rsid w:val="000053DE"/>
    <w:rsid w:val="000068EE"/>
    <w:rsid w:val="00007132"/>
    <w:rsid w:val="00010936"/>
    <w:rsid w:val="000109CF"/>
    <w:rsid w:val="00010BF5"/>
    <w:rsid w:val="00010F57"/>
    <w:rsid w:val="00010FFC"/>
    <w:rsid w:val="00012941"/>
    <w:rsid w:val="000143E6"/>
    <w:rsid w:val="000149F3"/>
    <w:rsid w:val="00015C4E"/>
    <w:rsid w:val="00015DC6"/>
    <w:rsid w:val="00015F0A"/>
    <w:rsid w:val="0001617A"/>
    <w:rsid w:val="00016BDC"/>
    <w:rsid w:val="00017753"/>
    <w:rsid w:val="000178C1"/>
    <w:rsid w:val="00020079"/>
    <w:rsid w:val="00021A27"/>
    <w:rsid w:val="000221D4"/>
    <w:rsid w:val="00023900"/>
    <w:rsid w:val="00023CDD"/>
    <w:rsid w:val="000254B4"/>
    <w:rsid w:val="000254F3"/>
    <w:rsid w:val="0002584F"/>
    <w:rsid w:val="00026A9F"/>
    <w:rsid w:val="00027B35"/>
    <w:rsid w:val="00027D09"/>
    <w:rsid w:val="0003063B"/>
    <w:rsid w:val="00031BC8"/>
    <w:rsid w:val="00033101"/>
    <w:rsid w:val="000342C1"/>
    <w:rsid w:val="00034371"/>
    <w:rsid w:val="000352A0"/>
    <w:rsid w:val="000355F4"/>
    <w:rsid w:val="000363A6"/>
    <w:rsid w:val="000364EE"/>
    <w:rsid w:val="00036FA4"/>
    <w:rsid w:val="0003733B"/>
    <w:rsid w:val="000378EE"/>
    <w:rsid w:val="00037B95"/>
    <w:rsid w:val="00037DA1"/>
    <w:rsid w:val="000412FA"/>
    <w:rsid w:val="00041511"/>
    <w:rsid w:val="000419A5"/>
    <w:rsid w:val="00041B9E"/>
    <w:rsid w:val="00041C20"/>
    <w:rsid w:val="000425F9"/>
    <w:rsid w:val="000428C4"/>
    <w:rsid w:val="0004402A"/>
    <w:rsid w:val="000450F5"/>
    <w:rsid w:val="00045712"/>
    <w:rsid w:val="00045EF0"/>
    <w:rsid w:val="000504E1"/>
    <w:rsid w:val="00051063"/>
    <w:rsid w:val="00051763"/>
    <w:rsid w:val="00051E2D"/>
    <w:rsid w:val="00052899"/>
    <w:rsid w:val="00054320"/>
    <w:rsid w:val="0005504B"/>
    <w:rsid w:val="00055089"/>
    <w:rsid w:val="00055C57"/>
    <w:rsid w:val="000562F6"/>
    <w:rsid w:val="00056FB8"/>
    <w:rsid w:val="00056FD9"/>
    <w:rsid w:val="00057A97"/>
    <w:rsid w:val="00061ED0"/>
    <w:rsid w:val="00063238"/>
    <w:rsid w:val="000636F2"/>
    <w:rsid w:val="0006461D"/>
    <w:rsid w:val="000647BC"/>
    <w:rsid w:val="00066B7F"/>
    <w:rsid w:val="00066CB0"/>
    <w:rsid w:val="00070BFE"/>
    <w:rsid w:val="00071429"/>
    <w:rsid w:val="00071504"/>
    <w:rsid w:val="0007188F"/>
    <w:rsid w:val="00072069"/>
    <w:rsid w:val="00072377"/>
    <w:rsid w:val="0007284C"/>
    <w:rsid w:val="00072E40"/>
    <w:rsid w:val="000732A5"/>
    <w:rsid w:val="00073357"/>
    <w:rsid w:val="00073643"/>
    <w:rsid w:val="00073E9B"/>
    <w:rsid w:val="000740DA"/>
    <w:rsid w:val="00074BD6"/>
    <w:rsid w:val="00074EF3"/>
    <w:rsid w:val="00075BB9"/>
    <w:rsid w:val="0007606F"/>
    <w:rsid w:val="000770BC"/>
    <w:rsid w:val="00081BA4"/>
    <w:rsid w:val="00081DF7"/>
    <w:rsid w:val="00083571"/>
    <w:rsid w:val="000836E5"/>
    <w:rsid w:val="00083D1B"/>
    <w:rsid w:val="00083D54"/>
    <w:rsid w:val="00084165"/>
    <w:rsid w:val="00084433"/>
    <w:rsid w:val="00084876"/>
    <w:rsid w:val="00085245"/>
    <w:rsid w:val="00085483"/>
    <w:rsid w:val="00086A2A"/>
    <w:rsid w:val="00087264"/>
    <w:rsid w:val="000879F0"/>
    <w:rsid w:val="00087B6F"/>
    <w:rsid w:val="00087E73"/>
    <w:rsid w:val="00090D97"/>
    <w:rsid w:val="00091BB7"/>
    <w:rsid w:val="0009214E"/>
    <w:rsid w:val="0009228D"/>
    <w:rsid w:val="00093AB0"/>
    <w:rsid w:val="00093BA3"/>
    <w:rsid w:val="00096682"/>
    <w:rsid w:val="000975DD"/>
    <w:rsid w:val="00097772"/>
    <w:rsid w:val="000A019F"/>
    <w:rsid w:val="000A02B4"/>
    <w:rsid w:val="000A0AA9"/>
    <w:rsid w:val="000A0BFA"/>
    <w:rsid w:val="000A1005"/>
    <w:rsid w:val="000A30D8"/>
    <w:rsid w:val="000A39BF"/>
    <w:rsid w:val="000A3D7C"/>
    <w:rsid w:val="000A49E3"/>
    <w:rsid w:val="000A517C"/>
    <w:rsid w:val="000A539B"/>
    <w:rsid w:val="000A5511"/>
    <w:rsid w:val="000A5E31"/>
    <w:rsid w:val="000A6DF2"/>
    <w:rsid w:val="000A7327"/>
    <w:rsid w:val="000B0301"/>
    <w:rsid w:val="000B06BA"/>
    <w:rsid w:val="000B10C1"/>
    <w:rsid w:val="000B1BAD"/>
    <w:rsid w:val="000B3AA3"/>
    <w:rsid w:val="000B4002"/>
    <w:rsid w:val="000B453A"/>
    <w:rsid w:val="000B5171"/>
    <w:rsid w:val="000B5A00"/>
    <w:rsid w:val="000B64FE"/>
    <w:rsid w:val="000B6910"/>
    <w:rsid w:val="000B69F8"/>
    <w:rsid w:val="000B728A"/>
    <w:rsid w:val="000B7CD3"/>
    <w:rsid w:val="000C0B93"/>
    <w:rsid w:val="000C0D27"/>
    <w:rsid w:val="000C2005"/>
    <w:rsid w:val="000C2760"/>
    <w:rsid w:val="000C440B"/>
    <w:rsid w:val="000C490A"/>
    <w:rsid w:val="000C4A50"/>
    <w:rsid w:val="000C64AC"/>
    <w:rsid w:val="000C661D"/>
    <w:rsid w:val="000C6C43"/>
    <w:rsid w:val="000C7218"/>
    <w:rsid w:val="000C78E7"/>
    <w:rsid w:val="000C7C8E"/>
    <w:rsid w:val="000D0C7B"/>
    <w:rsid w:val="000D0F5E"/>
    <w:rsid w:val="000D1835"/>
    <w:rsid w:val="000D20F8"/>
    <w:rsid w:val="000D31A3"/>
    <w:rsid w:val="000D31C8"/>
    <w:rsid w:val="000D3209"/>
    <w:rsid w:val="000D4A72"/>
    <w:rsid w:val="000D4C46"/>
    <w:rsid w:val="000D61B9"/>
    <w:rsid w:val="000D643B"/>
    <w:rsid w:val="000D742E"/>
    <w:rsid w:val="000D7B56"/>
    <w:rsid w:val="000E20CE"/>
    <w:rsid w:val="000E33D1"/>
    <w:rsid w:val="000E3502"/>
    <w:rsid w:val="000E3AE3"/>
    <w:rsid w:val="000E3B95"/>
    <w:rsid w:val="000E44BB"/>
    <w:rsid w:val="000E477A"/>
    <w:rsid w:val="000E5ACF"/>
    <w:rsid w:val="000E6C15"/>
    <w:rsid w:val="000E6DAF"/>
    <w:rsid w:val="000E7EDB"/>
    <w:rsid w:val="000F0018"/>
    <w:rsid w:val="000F0840"/>
    <w:rsid w:val="000F1D89"/>
    <w:rsid w:val="000F3024"/>
    <w:rsid w:val="000F31BD"/>
    <w:rsid w:val="000F3478"/>
    <w:rsid w:val="000F423D"/>
    <w:rsid w:val="000F4F97"/>
    <w:rsid w:val="000F51AB"/>
    <w:rsid w:val="000F619B"/>
    <w:rsid w:val="000F6BEC"/>
    <w:rsid w:val="000F6F42"/>
    <w:rsid w:val="000F7B86"/>
    <w:rsid w:val="00101BD6"/>
    <w:rsid w:val="0010204D"/>
    <w:rsid w:val="001025B1"/>
    <w:rsid w:val="00102F23"/>
    <w:rsid w:val="001033FD"/>
    <w:rsid w:val="00104802"/>
    <w:rsid w:val="00104894"/>
    <w:rsid w:val="00107D4C"/>
    <w:rsid w:val="0011081C"/>
    <w:rsid w:val="0011143B"/>
    <w:rsid w:val="00111FAB"/>
    <w:rsid w:val="00112760"/>
    <w:rsid w:val="001135B5"/>
    <w:rsid w:val="0011402B"/>
    <w:rsid w:val="001146E1"/>
    <w:rsid w:val="00121045"/>
    <w:rsid w:val="00122C10"/>
    <w:rsid w:val="00122D93"/>
    <w:rsid w:val="00123FB2"/>
    <w:rsid w:val="0012492A"/>
    <w:rsid w:val="00126727"/>
    <w:rsid w:val="00126A34"/>
    <w:rsid w:val="00127F67"/>
    <w:rsid w:val="00127F75"/>
    <w:rsid w:val="00130879"/>
    <w:rsid w:val="0013116B"/>
    <w:rsid w:val="00132A9F"/>
    <w:rsid w:val="001331A6"/>
    <w:rsid w:val="001332B5"/>
    <w:rsid w:val="00133DA1"/>
    <w:rsid w:val="00135F85"/>
    <w:rsid w:val="00135FA9"/>
    <w:rsid w:val="0013693B"/>
    <w:rsid w:val="00141690"/>
    <w:rsid w:val="00141E4F"/>
    <w:rsid w:val="00142CE0"/>
    <w:rsid w:val="00143A4B"/>
    <w:rsid w:val="00143DEF"/>
    <w:rsid w:val="00145268"/>
    <w:rsid w:val="00145A96"/>
    <w:rsid w:val="001476CF"/>
    <w:rsid w:val="00150E95"/>
    <w:rsid w:val="00150F18"/>
    <w:rsid w:val="00151A25"/>
    <w:rsid w:val="0015236E"/>
    <w:rsid w:val="001539ED"/>
    <w:rsid w:val="00153D07"/>
    <w:rsid w:val="00154C3E"/>
    <w:rsid w:val="00155317"/>
    <w:rsid w:val="00155642"/>
    <w:rsid w:val="001559D9"/>
    <w:rsid w:val="00156067"/>
    <w:rsid w:val="001567EE"/>
    <w:rsid w:val="00156AC4"/>
    <w:rsid w:val="00160373"/>
    <w:rsid w:val="00160510"/>
    <w:rsid w:val="00160684"/>
    <w:rsid w:val="00160706"/>
    <w:rsid w:val="001608CC"/>
    <w:rsid w:val="001616D3"/>
    <w:rsid w:val="0016332E"/>
    <w:rsid w:val="00163AA2"/>
    <w:rsid w:val="00163F66"/>
    <w:rsid w:val="001645A3"/>
    <w:rsid w:val="00164B58"/>
    <w:rsid w:val="00164FE9"/>
    <w:rsid w:val="001662F1"/>
    <w:rsid w:val="00167FD9"/>
    <w:rsid w:val="00170024"/>
    <w:rsid w:val="00170A89"/>
    <w:rsid w:val="00171322"/>
    <w:rsid w:val="00171459"/>
    <w:rsid w:val="001714FD"/>
    <w:rsid w:val="00171B4D"/>
    <w:rsid w:val="00171E52"/>
    <w:rsid w:val="001727F1"/>
    <w:rsid w:val="00172E9D"/>
    <w:rsid w:val="0017546E"/>
    <w:rsid w:val="00175BBE"/>
    <w:rsid w:val="00175CEA"/>
    <w:rsid w:val="001762A8"/>
    <w:rsid w:val="0017643E"/>
    <w:rsid w:val="00181C80"/>
    <w:rsid w:val="00182E64"/>
    <w:rsid w:val="00183DBC"/>
    <w:rsid w:val="00184EAD"/>
    <w:rsid w:val="00186A38"/>
    <w:rsid w:val="00186A51"/>
    <w:rsid w:val="0019119F"/>
    <w:rsid w:val="0019167B"/>
    <w:rsid w:val="00192B0E"/>
    <w:rsid w:val="00192FAA"/>
    <w:rsid w:val="00193068"/>
    <w:rsid w:val="001937FD"/>
    <w:rsid w:val="00193D51"/>
    <w:rsid w:val="001940CE"/>
    <w:rsid w:val="0019582B"/>
    <w:rsid w:val="00195B72"/>
    <w:rsid w:val="00195D60"/>
    <w:rsid w:val="00195ECF"/>
    <w:rsid w:val="0019642B"/>
    <w:rsid w:val="00196F58"/>
    <w:rsid w:val="00197FB8"/>
    <w:rsid w:val="001A02AD"/>
    <w:rsid w:val="001A08B9"/>
    <w:rsid w:val="001A0B02"/>
    <w:rsid w:val="001A0DC6"/>
    <w:rsid w:val="001A1846"/>
    <w:rsid w:val="001A1BDD"/>
    <w:rsid w:val="001A2873"/>
    <w:rsid w:val="001A3237"/>
    <w:rsid w:val="001A36FC"/>
    <w:rsid w:val="001A4841"/>
    <w:rsid w:val="001A5B02"/>
    <w:rsid w:val="001A6A7F"/>
    <w:rsid w:val="001A7717"/>
    <w:rsid w:val="001B08B7"/>
    <w:rsid w:val="001B0AC7"/>
    <w:rsid w:val="001B0C20"/>
    <w:rsid w:val="001B12E5"/>
    <w:rsid w:val="001B4D49"/>
    <w:rsid w:val="001B5C8A"/>
    <w:rsid w:val="001B624B"/>
    <w:rsid w:val="001B67D3"/>
    <w:rsid w:val="001B6DF3"/>
    <w:rsid w:val="001B6F5E"/>
    <w:rsid w:val="001B6F8A"/>
    <w:rsid w:val="001B7098"/>
    <w:rsid w:val="001C0280"/>
    <w:rsid w:val="001C1D0C"/>
    <w:rsid w:val="001C207F"/>
    <w:rsid w:val="001C27EA"/>
    <w:rsid w:val="001C3284"/>
    <w:rsid w:val="001C373E"/>
    <w:rsid w:val="001C5141"/>
    <w:rsid w:val="001C7414"/>
    <w:rsid w:val="001C7D6A"/>
    <w:rsid w:val="001D0789"/>
    <w:rsid w:val="001D1343"/>
    <w:rsid w:val="001D45F1"/>
    <w:rsid w:val="001D4CD9"/>
    <w:rsid w:val="001D5734"/>
    <w:rsid w:val="001D632B"/>
    <w:rsid w:val="001D670A"/>
    <w:rsid w:val="001D672A"/>
    <w:rsid w:val="001D6F5E"/>
    <w:rsid w:val="001D7708"/>
    <w:rsid w:val="001D7756"/>
    <w:rsid w:val="001D797A"/>
    <w:rsid w:val="001E0236"/>
    <w:rsid w:val="001E06D0"/>
    <w:rsid w:val="001E0C9D"/>
    <w:rsid w:val="001E1833"/>
    <w:rsid w:val="001E29BD"/>
    <w:rsid w:val="001E3078"/>
    <w:rsid w:val="001E30E0"/>
    <w:rsid w:val="001E3346"/>
    <w:rsid w:val="001E37DC"/>
    <w:rsid w:val="001E3D56"/>
    <w:rsid w:val="001E548C"/>
    <w:rsid w:val="001E5A25"/>
    <w:rsid w:val="001E6B95"/>
    <w:rsid w:val="001E75D1"/>
    <w:rsid w:val="001E7AC5"/>
    <w:rsid w:val="001F03F0"/>
    <w:rsid w:val="001F0B97"/>
    <w:rsid w:val="001F12DC"/>
    <w:rsid w:val="001F1740"/>
    <w:rsid w:val="001F32E3"/>
    <w:rsid w:val="001F3B88"/>
    <w:rsid w:val="001F3E76"/>
    <w:rsid w:val="001F4BC6"/>
    <w:rsid w:val="001F4F9B"/>
    <w:rsid w:val="001F5265"/>
    <w:rsid w:val="001F5DE9"/>
    <w:rsid w:val="001F661C"/>
    <w:rsid w:val="001F6C66"/>
    <w:rsid w:val="001F7E86"/>
    <w:rsid w:val="00200A48"/>
    <w:rsid w:val="002015A8"/>
    <w:rsid w:val="002030A0"/>
    <w:rsid w:val="002039AB"/>
    <w:rsid w:val="00203AF6"/>
    <w:rsid w:val="00203B98"/>
    <w:rsid w:val="002040FA"/>
    <w:rsid w:val="00204502"/>
    <w:rsid w:val="00207258"/>
    <w:rsid w:val="0021031F"/>
    <w:rsid w:val="00210F77"/>
    <w:rsid w:val="00212480"/>
    <w:rsid w:val="0021411A"/>
    <w:rsid w:val="00214E62"/>
    <w:rsid w:val="00221F89"/>
    <w:rsid w:val="00222EDB"/>
    <w:rsid w:val="002231DF"/>
    <w:rsid w:val="002241AA"/>
    <w:rsid w:val="00224C11"/>
    <w:rsid w:val="002257DA"/>
    <w:rsid w:val="002258E8"/>
    <w:rsid w:val="002269CD"/>
    <w:rsid w:val="00226C22"/>
    <w:rsid w:val="002275AC"/>
    <w:rsid w:val="002279AB"/>
    <w:rsid w:val="00227EC8"/>
    <w:rsid w:val="00230038"/>
    <w:rsid w:val="0023035C"/>
    <w:rsid w:val="002305A8"/>
    <w:rsid w:val="00230657"/>
    <w:rsid w:val="002310CA"/>
    <w:rsid w:val="002316F6"/>
    <w:rsid w:val="0023171D"/>
    <w:rsid w:val="00232AD5"/>
    <w:rsid w:val="00233134"/>
    <w:rsid w:val="00233F0D"/>
    <w:rsid w:val="002350C4"/>
    <w:rsid w:val="00235A0D"/>
    <w:rsid w:val="00236F1C"/>
    <w:rsid w:val="00236F6E"/>
    <w:rsid w:val="00237656"/>
    <w:rsid w:val="00237DF6"/>
    <w:rsid w:val="00240663"/>
    <w:rsid w:val="00241984"/>
    <w:rsid w:val="00241B3B"/>
    <w:rsid w:val="00242241"/>
    <w:rsid w:val="0024346B"/>
    <w:rsid w:val="002436BD"/>
    <w:rsid w:val="002439AF"/>
    <w:rsid w:val="00244D48"/>
    <w:rsid w:val="00245CAA"/>
    <w:rsid w:val="002476EA"/>
    <w:rsid w:val="002503EE"/>
    <w:rsid w:val="00250570"/>
    <w:rsid w:val="0025144F"/>
    <w:rsid w:val="0025199B"/>
    <w:rsid w:val="00253579"/>
    <w:rsid w:val="00253A97"/>
    <w:rsid w:val="00253F3D"/>
    <w:rsid w:val="00254742"/>
    <w:rsid w:val="00254775"/>
    <w:rsid w:val="00254862"/>
    <w:rsid w:val="00254BB0"/>
    <w:rsid w:val="00256889"/>
    <w:rsid w:val="00256B28"/>
    <w:rsid w:val="0025796A"/>
    <w:rsid w:val="002579B9"/>
    <w:rsid w:val="002579C6"/>
    <w:rsid w:val="00260161"/>
    <w:rsid w:val="0026179A"/>
    <w:rsid w:val="0026214C"/>
    <w:rsid w:val="00262554"/>
    <w:rsid w:val="002645B5"/>
    <w:rsid w:val="002646D2"/>
    <w:rsid w:val="00264FAC"/>
    <w:rsid w:val="002652A0"/>
    <w:rsid w:val="00265AD6"/>
    <w:rsid w:val="00265DB0"/>
    <w:rsid w:val="0026690A"/>
    <w:rsid w:val="00266B92"/>
    <w:rsid w:val="00267CCA"/>
    <w:rsid w:val="00271233"/>
    <w:rsid w:val="002712C1"/>
    <w:rsid w:val="00271BF9"/>
    <w:rsid w:val="00271F41"/>
    <w:rsid w:val="002724A8"/>
    <w:rsid w:val="00272B54"/>
    <w:rsid w:val="00273E5D"/>
    <w:rsid w:val="00274BA7"/>
    <w:rsid w:val="00274F2E"/>
    <w:rsid w:val="002763EC"/>
    <w:rsid w:val="00276466"/>
    <w:rsid w:val="002767CE"/>
    <w:rsid w:val="00276808"/>
    <w:rsid w:val="00277000"/>
    <w:rsid w:val="002775C2"/>
    <w:rsid w:val="00277B8E"/>
    <w:rsid w:val="002804E5"/>
    <w:rsid w:val="00280A0F"/>
    <w:rsid w:val="00283353"/>
    <w:rsid w:val="002838F5"/>
    <w:rsid w:val="00283B51"/>
    <w:rsid w:val="00284770"/>
    <w:rsid w:val="0028477B"/>
    <w:rsid w:val="002858BE"/>
    <w:rsid w:val="00285C45"/>
    <w:rsid w:val="00286515"/>
    <w:rsid w:val="00286795"/>
    <w:rsid w:val="0028725D"/>
    <w:rsid w:val="00287709"/>
    <w:rsid w:val="00287E2C"/>
    <w:rsid w:val="00287F41"/>
    <w:rsid w:val="002906D4"/>
    <w:rsid w:val="00290D5D"/>
    <w:rsid w:val="0029289A"/>
    <w:rsid w:val="00293760"/>
    <w:rsid w:val="002937DA"/>
    <w:rsid w:val="00293875"/>
    <w:rsid w:val="00294678"/>
    <w:rsid w:val="002948FE"/>
    <w:rsid w:val="002953E4"/>
    <w:rsid w:val="00295563"/>
    <w:rsid w:val="002965A7"/>
    <w:rsid w:val="00296646"/>
    <w:rsid w:val="00296D61"/>
    <w:rsid w:val="00297C71"/>
    <w:rsid w:val="002A0124"/>
    <w:rsid w:val="002A073F"/>
    <w:rsid w:val="002A12BA"/>
    <w:rsid w:val="002A19B1"/>
    <w:rsid w:val="002A242F"/>
    <w:rsid w:val="002A3057"/>
    <w:rsid w:val="002A3632"/>
    <w:rsid w:val="002A38D7"/>
    <w:rsid w:val="002A4B7D"/>
    <w:rsid w:val="002A4D5B"/>
    <w:rsid w:val="002A59AA"/>
    <w:rsid w:val="002A641B"/>
    <w:rsid w:val="002A7851"/>
    <w:rsid w:val="002A7875"/>
    <w:rsid w:val="002B0609"/>
    <w:rsid w:val="002B08E7"/>
    <w:rsid w:val="002B1205"/>
    <w:rsid w:val="002B18A0"/>
    <w:rsid w:val="002B18B8"/>
    <w:rsid w:val="002B2700"/>
    <w:rsid w:val="002B2E7F"/>
    <w:rsid w:val="002B36B0"/>
    <w:rsid w:val="002B4DD8"/>
    <w:rsid w:val="002B50BD"/>
    <w:rsid w:val="002B5F69"/>
    <w:rsid w:val="002B6540"/>
    <w:rsid w:val="002B67D3"/>
    <w:rsid w:val="002B6C4F"/>
    <w:rsid w:val="002B6DF3"/>
    <w:rsid w:val="002B773E"/>
    <w:rsid w:val="002C04A1"/>
    <w:rsid w:val="002C08C9"/>
    <w:rsid w:val="002C1080"/>
    <w:rsid w:val="002C1C05"/>
    <w:rsid w:val="002C33F1"/>
    <w:rsid w:val="002C389E"/>
    <w:rsid w:val="002C3DE5"/>
    <w:rsid w:val="002C4035"/>
    <w:rsid w:val="002C4134"/>
    <w:rsid w:val="002C41D6"/>
    <w:rsid w:val="002C47B4"/>
    <w:rsid w:val="002C5876"/>
    <w:rsid w:val="002C66A9"/>
    <w:rsid w:val="002C6A48"/>
    <w:rsid w:val="002C6A73"/>
    <w:rsid w:val="002D1E9E"/>
    <w:rsid w:val="002D302F"/>
    <w:rsid w:val="002D3824"/>
    <w:rsid w:val="002D4B13"/>
    <w:rsid w:val="002D4BC9"/>
    <w:rsid w:val="002D4EFE"/>
    <w:rsid w:val="002D5D04"/>
    <w:rsid w:val="002D5E5F"/>
    <w:rsid w:val="002D609B"/>
    <w:rsid w:val="002D6192"/>
    <w:rsid w:val="002D75F5"/>
    <w:rsid w:val="002D7A8E"/>
    <w:rsid w:val="002D7B59"/>
    <w:rsid w:val="002D7F22"/>
    <w:rsid w:val="002E07B4"/>
    <w:rsid w:val="002E105F"/>
    <w:rsid w:val="002E1520"/>
    <w:rsid w:val="002E1571"/>
    <w:rsid w:val="002E1FCF"/>
    <w:rsid w:val="002E2777"/>
    <w:rsid w:val="002E2C50"/>
    <w:rsid w:val="002E4B7F"/>
    <w:rsid w:val="002E5181"/>
    <w:rsid w:val="002E664B"/>
    <w:rsid w:val="002E725E"/>
    <w:rsid w:val="002E753B"/>
    <w:rsid w:val="002F0BBA"/>
    <w:rsid w:val="002F1310"/>
    <w:rsid w:val="002F1379"/>
    <w:rsid w:val="002F19DA"/>
    <w:rsid w:val="002F1A44"/>
    <w:rsid w:val="002F1BE4"/>
    <w:rsid w:val="002F24B3"/>
    <w:rsid w:val="002F2714"/>
    <w:rsid w:val="002F27B6"/>
    <w:rsid w:val="002F2BD4"/>
    <w:rsid w:val="002F347E"/>
    <w:rsid w:val="002F37D5"/>
    <w:rsid w:val="002F3D3E"/>
    <w:rsid w:val="002F423F"/>
    <w:rsid w:val="002F43B5"/>
    <w:rsid w:val="002F4BF5"/>
    <w:rsid w:val="002F5276"/>
    <w:rsid w:val="002F594C"/>
    <w:rsid w:val="002F60FE"/>
    <w:rsid w:val="002F6315"/>
    <w:rsid w:val="002F648D"/>
    <w:rsid w:val="002F66A7"/>
    <w:rsid w:val="002F6FC7"/>
    <w:rsid w:val="002F708E"/>
    <w:rsid w:val="00300E6B"/>
    <w:rsid w:val="00301E43"/>
    <w:rsid w:val="003021FD"/>
    <w:rsid w:val="003022BF"/>
    <w:rsid w:val="0030252D"/>
    <w:rsid w:val="00302535"/>
    <w:rsid w:val="00302C83"/>
    <w:rsid w:val="00302CD4"/>
    <w:rsid w:val="003035A8"/>
    <w:rsid w:val="00303607"/>
    <w:rsid w:val="00303D69"/>
    <w:rsid w:val="00303EAB"/>
    <w:rsid w:val="0030501E"/>
    <w:rsid w:val="00305662"/>
    <w:rsid w:val="0030611C"/>
    <w:rsid w:val="00307B65"/>
    <w:rsid w:val="00310017"/>
    <w:rsid w:val="003108E2"/>
    <w:rsid w:val="00310915"/>
    <w:rsid w:val="00310E19"/>
    <w:rsid w:val="00311050"/>
    <w:rsid w:val="0031130F"/>
    <w:rsid w:val="00312CC0"/>
    <w:rsid w:val="00312ED3"/>
    <w:rsid w:val="0031357A"/>
    <w:rsid w:val="00313AC1"/>
    <w:rsid w:val="0031470F"/>
    <w:rsid w:val="0031489E"/>
    <w:rsid w:val="0031544C"/>
    <w:rsid w:val="003166DF"/>
    <w:rsid w:val="0031694D"/>
    <w:rsid w:val="00321884"/>
    <w:rsid w:val="00321B3C"/>
    <w:rsid w:val="00321D31"/>
    <w:rsid w:val="00321F72"/>
    <w:rsid w:val="00322E2E"/>
    <w:rsid w:val="00323040"/>
    <w:rsid w:val="0032426F"/>
    <w:rsid w:val="00324E95"/>
    <w:rsid w:val="00325674"/>
    <w:rsid w:val="003260B8"/>
    <w:rsid w:val="00327168"/>
    <w:rsid w:val="0032725E"/>
    <w:rsid w:val="00327A2A"/>
    <w:rsid w:val="00331084"/>
    <w:rsid w:val="00332064"/>
    <w:rsid w:val="00332B9D"/>
    <w:rsid w:val="0033584D"/>
    <w:rsid w:val="003358A1"/>
    <w:rsid w:val="00335A0A"/>
    <w:rsid w:val="00336BCF"/>
    <w:rsid w:val="0033712E"/>
    <w:rsid w:val="0033754A"/>
    <w:rsid w:val="003407C1"/>
    <w:rsid w:val="00341272"/>
    <w:rsid w:val="003416EF"/>
    <w:rsid w:val="00342F7C"/>
    <w:rsid w:val="003430F1"/>
    <w:rsid w:val="0034336A"/>
    <w:rsid w:val="003438E8"/>
    <w:rsid w:val="0034458B"/>
    <w:rsid w:val="00344F0A"/>
    <w:rsid w:val="00345414"/>
    <w:rsid w:val="00345C6A"/>
    <w:rsid w:val="00345D35"/>
    <w:rsid w:val="003473A3"/>
    <w:rsid w:val="00347516"/>
    <w:rsid w:val="00350799"/>
    <w:rsid w:val="00350F6B"/>
    <w:rsid w:val="003516D9"/>
    <w:rsid w:val="00352064"/>
    <w:rsid w:val="00352543"/>
    <w:rsid w:val="00353CF2"/>
    <w:rsid w:val="00353F42"/>
    <w:rsid w:val="00355697"/>
    <w:rsid w:val="003559E1"/>
    <w:rsid w:val="003566B4"/>
    <w:rsid w:val="003567DD"/>
    <w:rsid w:val="00357A83"/>
    <w:rsid w:val="00357CBB"/>
    <w:rsid w:val="00360675"/>
    <w:rsid w:val="0036098B"/>
    <w:rsid w:val="003617E0"/>
    <w:rsid w:val="0036192E"/>
    <w:rsid w:val="00361DB1"/>
    <w:rsid w:val="003628AC"/>
    <w:rsid w:val="003655A8"/>
    <w:rsid w:val="00365899"/>
    <w:rsid w:val="00365F02"/>
    <w:rsid w:val="003672DB"/>
    <w:rsid w:val="00367AF4"/>
    <w:rsid w:val="00370A4F"/>
    <w:rsid w:val="00370DA0"/>
    <w:rsid w:val="0037127C"/>
    <w:rsid w:val="00372379"/>
    <w:rsid w:val="00372381"/>
    <w:rsid w:val="00372F10"/>
    <w:rsid w:val="0037305B"/>
    <w:rsid w:val="00373A7A"/>
    <w:rsid w:val="003740B5"/>
    <w:rsid w:val="003740E7"/>
    <w:rsid w:val="003744D6"/>
    <w:rsid w:val="00374CB9"/>
    <w:rsid w:val="003755A1"/>
    <w:rsid w:val="00375C7B"/>
    <w:rsid w:val="003770CF"/>
    <w:rsid w:val="0038107A"/>
    <w:rsid w:val="00381248"/>
    <w:rsid w:val="0038156B"/>
    <w:rsid w:val="00381D2D"/>
    <w:rsid w:val="00381F7A"/>
    <w:rsid w:val="003826F9"/>
    <w:rsid w:val="003828C2"/>
    <w:rsid w:val="00382B79"/>
    <w:rsid w:val="00382FB8"/>
    <w:rsid w:val="003835B0"/>
    <w:rsid w:val="00386CBF"/>
    <w:rsid w:val="00387353"/>
    <w:rsid w:val="00387410"/>
    <w:rsid w:val="0038757E"/>
    <w:rsid w:val="00387B1C"/>
    <w:rsid w:val="00390F14"/>
    <w:rsid w:val="00390F50"/>
    <w:rsid w:val="00391857"/>
    <w:rsid w:val="00391F20"/>
    <w:rsid w:val="00392101"/>
    <w:rsid w:val="00392C3A"/>
    <w:rsid w:val="00392EDF"/>
    <w:rsid w:val="0039339F"/>
    <w:rsid w:val="00393DD6"/>
    <w:rsid w:val="00393F58"/>
    <w:rsid w:val="00395B5D"/>
    <w:rsid w:val="00395B83"/>
    <w:rsid w:val="00395D0D"/>
    <w:rsid w:val="0039614A"/>
    <w:rsid w:val="0039647B"/>
    <w:rsid w:val="003965C2"/>
    <w:rsid w:val="003973F2"/>
    <w:rsid w:val="0039754A"/>
    <w:rsid w:val="00397582"/>
    <w:rsid w:val="003A02FD"/>
    <w:rsid w:val="003A1D4A"/>
    <w:rsid w:val="003A1ECF"/>
    <w:rsid w:val="003A2547"/>
    <w:rsid w:val="003A2BAD"/>
    <w:rsid w:val="003A4734"/>
    <w:rsid w:val="003A4753"/>
    <w:rsid w:val="003A480A"/>
    <w:rsid w:val="003A4B5D"/>
    <w:rsid w:val="003A51A1"/>
    <w:rsid w:val="003A5673"/>
    <w:rsid w:val="003A6043"/>
    <w:rsid w:val="003A6269"/>
    <w:rsid w:val="003A6CF2"/>
    <w:rsid w:val="003A71C8"/>
    <w:rsid w:val="003A782C"/>
    <w:rsid w:val="003A799E"/>
    <w:rsid w:val="003B2567"/>
    <w:rsid w:val="003B2AAA"/>
    <w:rsid w:val="003B3175"/>
    <w:rsid w:val="003B323F"/>
    <w:rsid w:val="003B4111"/>
    <w:rsid w:val="003B4E11"/>
    <w:rsid w:val="003B5285"/>
    <w:rsid w:val="003B578F"/>
    <w:rsid w:val="003B6792"/>
    <w:rsid w:val="003B7ECF"/>
    <w:rsid w:val="003C2122"/>
    <w:rsid w:val="003C3005"/>
    <w:rsid w:val="003C45A5"/>
    <w:rsid w:val="003C4E07"/>
    <w:rsid w:val="003C4F04"/>
    <w:rsid w:val="003C5426"/>
    <w:rsid w:val="003C5B2E"/>
    <w:rsid w:val="003C638B"/>
    <w:rsid w:val="003C63E9"/>
    <w:rsid w:val="003C74B6"/>
    <w:rsid w:val="003C772F"/>
    <w:rsid w:val="003C7826"/>
    <w:rsid w:val="003C7E28"/>
    <w:rsid w:val="003D07AE"/>
    <w:rsid w:val="003D2B4D"/>
    <w:rsid w:val="003D4E88"/>
    <w:rsid w:val="003D5734"/>
    <w:rsid w:val="003D5F5A"/>
    <w:rsid w:val="003D651D"/>
    <w:rsid w:val="003D6574"/>
    <w:rsid w:val="003D6932"/>
    <w:rsid w:val="003D69E4"/>
    <w:rsid w:val="003E012F"/>
    <w:rsid w:val="003E0724"/>
    <w:rsid w:val="003E4430"/>
    <w:rsid w:val="003E5881"/>
    <w:rsid w:val="003E5962"/>
    <w:rsid w:val="003F2505"/>
    <w:rsid w:val="003F30B5"/>
    <w:rsid w:val="003F3961"/>
    <w:rsid w:val="003F43B0"/>
    <w:rsid w:val="003F5E14"/>
    <w:rsid w:val="003F7D02"/>
    <w:rsid w:val="00401248"/>
    <w:rsid w:val="00401403"/>
    <w:rsid w:val="004023E5"/>
    <w:rsid w:val="00402A42"/>
    <w:rsid w:val="00404D6E"/>
    <w:rsid w:val="0040767D"/>
    <w:rsid w:val="004104CD"/>
    <w:rsid w:val="00413E45"/>
    <w:rsid w:val="0041467B"/>
    <w:rsid w:val="00416546"/>
    <w:rsid w:val="004171A4"/>
    <w:rsid w:val="004173D8"/>
    <w:rsid w:val="00420683"/>
    <w:rsid w:val="00420C2E"/>
    <w:rsid w:val="00421823"/>
    <w:rsid w:val="00421905"/>
    <w:rsid w:val="004221E6"/>
    <w:rsid w:val="00422540"/>
    <w:rsid w:val="00424111"/>
    <w:rsid w:val="004243A7"/>
    <w:rsid w:val="00427A42"/>
    <w:rsid w:val="00427D88"/>
    <w:rsid w:val="004322BE"/>
    <w:rsid w:val="00432A2D"/>
    <w:rsid w:val="00433DAF"/>
    <w:rsid w:val="0043408B"/>
    <w:rsid w:val="00434844"/>
    <w:rsid w:val="00435BF4"/>
    <w:rsid w:val="00435CB1"/>
    <w:rsid w:val="00436019"/>
    <w:rsid w:val="00436740"/>
    <w:rsid w:val="004376BA"/>
    <w:rsid w:val="0044048E"/>
    <w:rsid w:val="00440959"/>
    <w:rsid w:val="0044163C"/>
    <w:rsid w:val="00441835"/>
    <w:rsid w:val="004422C0"/>
    <w:rsid w:val="00443BDA"/>
    <w:rsid w:val="00444740"/>
    <w:rsid w:val="00445A7C"/>
    <w:rsid w:val="00446FE5"/>
    <w:rsid w:val="004504CA"/>
    <w:rsid w:val="00450C18"/>
    <w:rsid w:val="00452E0E"/>
    <w:rsid w:val="00453594"/>
    <w:rsid w:val="00453E99"/>
    <w:rsid w:val="004552EC"/>
    <w:rsid w:val="00455A83"/>
    <w:rsid w:val="00455B4E"/>
    <w:rsid w:val="00456849"/>
    <w:rsid w:val="0045751E"/>
    <w:rsid w:val="00460120"/>
    <w:rsid w:val="0046040A"/>
    <w:rsid w:val="00461396"/>
    <w:rsid w:val="0046140A"/>
    <w:rsid w:val="00461610"/>
    <w:rsid w:val="00461E8F"/>
    <w:rsid w:val="00462528"/>
    <w:rsid w:val="004646E7"/>
    <w:rsid w:val="0046531D"/>
    <w:rsid w:val="00465C0C"/>
    <w:rsid w:val="004665B1"/>
    <w:rsid w:val="00471C7D"/>
    <w:rsid w:val="00472157"/>
    <w:rsid w:val="00472500"/>
    <w:rsid w:val="00472825"/>
    <w:rsid w:val="00473A8C"/>
    <w:rsid w:val="00473F6E"/>
    <w:rsid w:val="00474D61"/>
    <w:rsid w:val="00475023"/>
    <w:rsid w:val="00475683"/>
    <w:rsid w:val="00476A0E"/>
    <w:rsid w:val="00476EA3"/>
    <w:rsid w:val="004809DF"/>
    <w:rsid w:val="0048232B"/>
    <w:rsid w:val="00483063"/>
    <w:rsid w:val="004834BD"/>
    <w:rsid w:val="00484B34"/>
    <w:rsid w:val="004861C9"/>
    <w:rsid w:val="00486FA2"/>
    <w:rsid w:val="0048768A"/>
    <w:rsid w:val="00487904"/>
    <w:rsid w:val="00490025"/>
    <w:rsid w:val="00490FD2"/>
    <w:rsid w:val="00491406"/>
    <w:rsid w:val="00491B9C"/>
    <w:rsid w:val="00491E7D"/>
    <w:rsid w:val="004923F8"/>
    <w:rsid w:val="004924FE"/>
    <w:rsid w:val="004929B9"/>
    <w:rsid w:val="0049311A"/>
    <w:rsid w:val="00494AF8"/>
    <w:rsid w:val="00494B7C"/>
    <w:rsid w:val="0049619B"/>
    <w:rsid w:val="0049673A"/>
    <w:rsid w:val="0049693A"/>
    <w:rsid w:val="00496BDD"/>
    <w:rsid w:val="00497D88"/>
    <w:rsid w:val="004A02CB"/>
    <w:rsid w:val="004A0AFE"/>
    <w:rsid w:val="004A0D18"/>
    <w:rsid w:val="004A0E5A"/>
    <w:rsid w:val="004A1339"/>
    <w:rsid w:val="004A164C"/>
    <w:rsid w:val="004A1CCF"/>
    <w:rsid w:val="004A2A91"/>
    <w:rsid w:val="004A30A6"/>
    <w:rsid w:val="004A3470"/>
    <w:rsid w:val="004A398C"/>
    <w:rsid w:val="004A3F36"/>
    <w:rsid w:val="004B06F1"/>
    <w:rsid w:val="004B0F1F"/>
    <w:rsid w:val="004B132F"/>
    <w:rsid w:val="004B1703"/>
    <w:rsid w:val="004B2B0D"/>
    <w:rsid w:val="004B35FF"/>
    <w:rsid w:val="004B3B47"/>
    <w:rsid w:val="004B3E02"/>
    <w:rsid w:val="004B45CB"/>
    <w:rsid w:val="004B5111"/>
    <w:rsid w:val="004B5378"/>
    <w:rsid w:val="004B5BEF"/>
    <w:rsid w:val="004B6DC1"/>
    <w:rsid w:val="004B751A"/>
    <w:rsid w:val="004B7C1F"/>
    <w:rsid w:val="004C0D53"/>
    <w:rsid w:val="004C0E7C"/>
    <w:rsid w:val="004C0F37"/>
    <w:rsid w:val="004C1054"/>
    <w:rsid w:val="004C1CE8"/>
    <w:rsid w:val="004C2223"/>
    <w:rsid w:val="004C238F"/>
    <w:rsid w:val="004C28E3"/>
    <w:rsid w:val="004C3081"/>
    <w:rsid w:val="004C390A"/>
    <w:rsid w:val="004C3921"/>
    <w:rsid w:val="004C3BE6"/>
    <w:rsid w:val="004C646F"/>
    <w:rsid w:val="004C64CA"/>
    <w:rsid w:val="004C7101"/>
    <w:rsid w:val="004D0DDF"/>
    <w:rsid w:val="004D16AA"/>
    <w:rsid w:val="004D3338"/>
    <w:rsid w:val="004D4380"/>
    <w:rsid w:val="004D5E9C"/>
    <w:rsid w:val="004D72AD"/>
    <w:rsid w:val="004D75F2"/>
    <w:rsid w:val="004D78A5"/>
    <w:rsid w:val="004E0266"/>
    <w:rsid w:val="004E0DC5"/>
    <w:rsid w:val="004E1819"/>
    <w:rsid w:val="004E229D"/>
    <w:rsid w:val="004E34C4"/>
    <w:rsid w:val="004E3CC3"/>
    <w:rsid w:val="004E541C"/>
    <w:rsid w:val="004E679F"/>
    <w:rsid w:val="004E6C48"/>
    <w:rsid w:val="004E6FCA"/>
    <w:rsid w:val="004E7161"/>
    <w:rsid w:val="004F0A82"/>
    <w:rsid w:val="004F1D04"/>
    <w:rsid w:val="004F3D81"/>
    <w:rsid w:val="004F4273"/>
    <w:rsid w:val="004F454F"/>
    <w:rsid w:val="004F554C"/>
    <w:rsid w:val="004F567C"/>
    <w:rsid w:val="004F5974"/>
    <w:rsid w:val="004F5F6A"/>
    <w:rsid w:val="004F62F8"/>
    <w:rsid w:val="004F704A"/>
    <w:rsid w:val="004F7DB6"/>
    <w:rsid w:val="00500307"/>
    <w:rsid w:val="00500EB6"/>
    <w:rsid w:val="00501564"/>
    <w:rsid w:val="00501588"/>
    <w:rsid w:val="005022C1"/>
    <w:rsid w:val="00504536"/>
    <w:rsid w:val="00504540"/>
    <w:rsid w:val="0050459D"/>
    <w:rsid w:val="00504CD0"/>
    <w:rsid w:val="0050579C"/>
    <w:rsid w:val="005069C8"/>
    <w:rsid w:val="00506E06"/>
    <w:rsid w:val="005074A6"/>
    <w:rsid w:val="00510096"/>
    <w:rsid w:val="0051077F"/>
    <w:rsid w:val="005116E2"/>
    <w:rsid w:val="00513243"/>
    <w:rsid w:val="005134C5"/>
    <w:rsid w:val="005143B4"/>
    <w:rsid w:val="005143EB"/>
    <w:rsid w:val="0051516F"/>
    <w:rsid w:val="00516231"/>
    <w:rsid w:val="0051635B"/>
    <w:rsid w:val="00516799"/>
    <w:rsid w:val="00516C32"/>
    <w:rsid w:val="00516FDA"/>
    <w:rsid w:val="0051726E"/>
    <w:rsid w:val="00517A6F"/>
    <w:rsid w:val="00517BA8"/>
    <w:rsid w:val="005201AA"/>
    <w:rsid w:val="0052020F"/>
    <w:rsid w:val="00520C49"/>
    <w:rsid w:val="00520CC1"/>
    <w:rsid w:val="00520F40"/>
    <w:rsid w:val="00521722"/>
    <w:rsid w:val="00522848"/>
    <w:rsid w:val="0052298A"/>
    <w:rsid w:val="00523FCF"/>
    <w:rsid w:val="005259E3"/>
    <w:rsid w:val="00525C01"/>
    <w:rsid w:val="00526922"/>
    <w:rsid w:val="00527090"/>
    <w:rsid w:val="00527830"/>
    <w:rsid w:val="00530574"/>
    <w:rsid w:val="005314FF"/>
    <w:rsid w:val="005348CF"/>
    <w:rsid w:val="0053564D"/>
    <w:rsid w:val="0053587B"/>
    <w:rsid w:val="00536805"/>
    <w:rsid w:val="005368A8"/>
    <w:rsid w:val="00536AC6"/>
    <w:rsid w:val="00536B0A"/>
    <w:rsid w:val="00540A30"/>
    <w:rsid w:val="005419B2"/>
    <w:rsid w:val="005428E7"/>
    <w:rsid w:val="00542B82"/>
    <w:rsid w:val="0054586E"/>
    <w:rsid w:val="00546D70"/>
    <w:rsid w:val="005471AE"/>
    <w:rsid w:val="00547B24"/>
    <w:rsid w:val="00547FBD"/>
    <w:rsid w:val="00550579"/>
    <w:rsid w:val="00550B75"/>
    <w:rsid w:val="00551A78"/>
    <w:rsid w:val="00552B12"/>
    <w:rsid w:val="0055471B"/>
    <w:rsid w:val="0055604E"/>
    <w:rsid w:val="00556F33"/>
    <w:rsid w:val="00557C29"/>
    <w:rsid w:val="0056095A"/>
    <w:rsid w:val="00560D0E"/>
    <w:rsid w:val="00560F92"/>
    <w:rsid w:val="00561127"/>
    <w:rsid w:val="005614E9"/>
    <w:rsid w:val="00561693"/>
    <w:rsid w:val="00561839"/>
    <w:rsid w:val="00562DF6"/>
    <w:rsid w:val="005635E8"/>
    <w:rsid w:val="00563B34"/>
    <w:rsid w:val="0056512E"/>
    <w:rsid w:val="005651CA"/>
    <w:rsid w:val="005654C0"/>
    <w:rsid w:val="00565943"/>
    <w:rsid w:val="00565D37"/>
    <w:rsid w:val="00566483"/>
    <w:rsid w:val="005667E4"/>
    <w:rsid w:val="00566B2C"/>
    <w:rsid w:val="00566F1E"/>
    <w:rsid w:val="00570478"/>
    <w:rsid w:val="00571DC5"/>
    <w:rsid w:val="00571E7E"/>
    <w:rsid w:val="00572BD6"/>
    <w:rsid w:val="00572C59"/>
    <w:rsid w:val="00572F18"/>
    <w:rsid w:val="00573612"/>
    <w:rsid w:val="00573A04"/>
    <w:rsid w:val="0057400C"/>
    <w:rsid w:val="005740BA"/>
    <w:rsid w:val="00574218"/>
    <w:rsid w:val="005754BE"/>
    <w:rsid w:val="00576282"/>
    <w:rsid w:val="0057715E"/>
    <w:rsid w:val="005778CD"/>
    <w:rsid w:val="00580677"/>
    <w:rsid w:val="005820C6"/>
    <w:rsid w:val="005824CE"/>
    <w:rsid w:val="00582877"/>
    <w:rsid w:val="005834BD"/>
    <w:rsid w:val="005842AF"/>
    <w:rsid w:val="00586D4D"/>
    <w:rsid w:val="005871C6"/>
    <w:rsid w:val="0058766E"/>
    <w:rsid w:val="0059024A"/>
    <w:rsid w:val="00590A2B"/>
    <w:rsid w:val="005920B5"/>
    <w:rsid w:val="0059396A"/>
    <w:rsid w:val="00593BB9"/>
    <w:rsid w:val="00594BC6"/>
    <w:rsid w:val="00594C47"/>
    <w:rsid w:val="00595D8B"/>
    <w:rsid w:val="005974B6"/>
    <w:rsid w:val="005979A7"/>
    <w:rsid w:val="00597A6F"/>
    <w:rsid w:val="00597E9C"/>
    <w:rsid w:val="005A0337"/>
    <w:rsid w:val="005A06FC"/>
    <w:rsid w:val="005A07C7"/>
    <w:rsid w:val="005A0F71"/>
    <w:rsid w:val="005A1E3B"/>
    <w:rsid w:val="005A2453"/>
    <w:rsid w:val="005A2945"/>
    <w:rsid w:val="005A402C"/>
    <w:rsid w:val="005A4F7E"/>
    <w:rsid w:val="005A657F"/>
    <w:rsid w:val="005A6F31"/>
    <w:rsid w:val="005A73F2"/>
    <w:rsid w:val="005B106F"/>
    <w:rsid w:val="005B1467"/>
    <w:rsid w:val="005B1C44"/>
    <w:rsid w:val="005B3837"/>
    <w:rsid w:val="005B4B77"/>
    <w:rsid w:val="005B4EBF"/>
    <w:rsid w:val="005B4F1D"/>
    <w:rsid w:val="005B51DB"/>
    <w:rsid w:val="005B55D0"/>
    <w:rsid w:val="005B5C28"/>
    <w:rsid w:val="005B5F1C"/>
    <w:rsid w:val="005B61BB"/>
    <w:rsid w:val="005B6354"/>
    <w:rsid w:val="005B7CE4"/>
    <w:rsid w:val="005B7F6D"/>
    <w:rsid w:val="005C281A"/>
    <w:rsid w:val="005C3103"/>
    <w:rsid w:val="005C3831"/>
    <w:rsid w:val="005C3A47"/>
    <w:rsid w:val="005C5395"/>
    <w:rsid w:val="005C6102"/>
    <w:rsid w:val="005D0601"/>
    <w:rsid w:val="005D0EF3"/>
    <w:rsid w:val="005D0F19"/>
    <w:rsid w:val="005D159F"/>
    <w:rsid w:val="005D1EA5"/>
    <w:rsid w:val="005D201A"/>
    <w:rsid w:val="005D2A69"/>
    <w:rsid w:val="005D36CF"/>
    <w:rsid w:val="005D40F3"/>
    <w:rsid w:val="005D418C"/>
    <w:rsid w:val="005D46F8"/>
    <w:rsid w:val="005D47E3"/>
    <w:rsid w:val="005D5254"/>
    <w:rsid w:val="005D5D10"/>
    <w:rsid w:val="005D5F84"/>
    <w:rsid w:val="005E0C2F"/>
    <w:rsid w:val="005E0E93"/>
    <w:rsid w:val="005E14BE"/>
    <w:rsid w:val="005E1775"/>
    <w:rsid w:val="005E24BC"/>
    <w:rsid w:val="005E3F83"/>
    <w:rsid w:val="005E4D32"/>
    <w:rsid w:val="005E551B"/>
    <w:rsid w:val="005E63ED"/>
    <w:rsid w:val="005E649A"/>
    <w:rsid w:val="005E752D"/>
    <w:rsid w:val="005E798D"/>
    <w:rsid w:val="005E79B6"/>
    <w:rsid w:val="005E7B5A"/>
    <w:rsid w:val="005F0891"/>
    <w:rsid w:val="005F1434"/>
    <w:rsid w:val="005F2D4E"/>
    <w:rsid w:val="005F3389"/>
    <w:rsid w:val="005F4D5A"/>
    <w:rsid w:val="005F5103"/>
    <w:rsid w:val="005F652C"/>
    <w:rsid w:val="00600AE3"/>
    <w:rsid w:val="00600CA9"/>
    <w:rsid w:val="00600F2A"/>
    <w:rsid w:val="00601B61"/>
    <w:rsid w:val="00602281"/>
    <w:rsid w:val="006038CA"/>
    <w:rsid w:val="00603CBB"/>
    <w:rsid w:val="006045F0"/>
    <w:rsid w:val="00605551"/>
    <w:rsid w:val="006059C6"/>
    <w:rsid w:val="006064F2"/>
    <w:rsid w:val="00607E6F"/>
    <w:rsid w:val="00610D98"/>
    <w:rsid w:val="00611C32"/>
    <w:rsid w:val="006120CC"/>
    <w:rsid w:val="0061294A"/>
    <w:rsid w:val="00612BF3"/>
    <w:rsid w:val="006134FB"/>
    <w:rsid w:val="00613913"/>
    <w:rsid w:val="006144A9"/>
    <w:rsid w:val="00614611"/>
    <w:rsid w:val="00615359"/>
    <w:rsid w:val="006155FD"/>
    <w:rsid w:val="00620620"/>
    <w:rsid w:val="006212C6"/>
    <w:rsid w:val="00621358"/>
    <w:rsid w:val="006213D8"/>
    <w:rsid w:val="0062219B"/>
    <w:rsid w:val="006221CE"/>
    <w:rsid w:val="00626FCC"/>
    <w:rsid w:val="00630973"/>
    <w:rsid w:val="00630BCC"/>
    <w:rsid w:val="0063136C"/>
    <w:rsid w:val="00631813"/>
    <w:rsid w:val="00633931"/>
    <w:rsid w:val="00636648"/>
    <w:rsid w:val="006375D3"/>
    <w:rsid w:val="00637A10"/>
    <w:rsid w:val="00637C42"/>
    <w:rsid w:val="00640379"/>
    <w:rsid w:val="00641D14"/>
    <w:rsid w:val="00641D83"/>
    <w:rsid w:val="006436BD"/>
    <w:rsid w:val="00643B34"/>
    <w:rsid w:val="00645B56"/>
    <w:rsid w:val="006462CF"/>
    <w:rsid w:val="0064644E"/>
    <w:rsid w:val="0064769E"/>
    <w:rsid w:val="00647C8B"/>
    <w:rsid w:val="00651401"/>
    <w:rsid w:val="00653358"/>
    <w:rsid w:val="006534DE"/>
    <w:rsid w:val="00654426"/>
    <w:rsid w:val="006547A7"/>
    <w:rsid w:val="00654CA8"/>
    <w:rsid w:val="006565F1"/>
    <w:rsid w:val="0065744D"/>
    <w:rsid w:val="006578AF"/>
    <w:rsid w:val="00660769"/>
    <w:rsid w:val="00660A23"/>
    <w:rsid w:val="0066187C"/>
    <w:rsid w:val="00661BD5"/>
    <w:rsid w:val="006623A3"/>
    <w:rsid w:val="00663994"/>
    <w:rsid w:val="00665EEA"/>
    <w:rsid w:val="0066751E"/>
    <w:rsid w:val="00667986"/>
    <w:rsid w:val="0067077A"/>
    <w:rsid w:val="00670AE8"/>
    <w:rsid w:val="00671026"/>
    <w:rsid w:val="00671150"/>
    <w:rsid w:val="006728C3"/>
    <w:rsid w:val="00673C2B"/>
    <w:rsid w:val="00674885"/>
    <w:rsid w:val="0067488C"/>
    <w:rsid w:val="00675243"/>
    <w:rsid w:val="00675258"/>
    <w:rsid w:val="00675272"/>
    <w:rsid w:val="00675D7D"/>
    <w:rsid w:val="00676198"/>
    <w:rsid w:val="00677580"/>
    <w:rsid w:val="00680336"/>
    <w:rsid w:val="00680860"/>
    <w:rsid w:val="00681091"/>
    <w:rsid w:val="00681185"/>
    <w:rsid w:val="00681C17"/>
    <w:rsid w:val="00681DD9"/>
    <w:rsid w:val="00682307"/>
    <w:rsid w:val="00682974"/>
    <w:rsid w:val="00682BED"/>
    <w:rsid w:val="0068369F"/>
    <w:rsid w:val="00683DA2"/>
    <w:rsid w:val="00683FE8"/>
    <w:rsid w:val="006845D5"/>
    <w:rsid w:val="00684627"/>
    <w:rsid w:val="00684CED"/>
    <w:rsid w:val="00684D17"/>
    <w:rsid w:val="00686FE9"/>
    <w:rsid w:val="006873C9"/>
    <w:rsid w:val="00687E3A"/>
    <w:rsid w:val="00687E67"/>
    <w:rsid w:val="006901F7"/>
    <w:rsid w:val="00692D7E"/>
    <w:rsid w:val="0069335D"/>
    <w:rsid w:val="0069373B"/>
    <w:rsid w:val="0069445B"/>
    <w:rsid w:val="00694B7B"/>
    <w:rsid w:val="00695AA9"/>
    <w:rsid w:val="006978FB"/>
    <w:rsid w:val="006A0767"/>
    <w:rsid w:val="006A15FB"/>
    <w:rsid w:val="006A2791"/>
    <w:rsid w:val="006A2966"/>
    <w:rsid w:val="006A2E48"/>
    <w:rsid w:val="006A2F8B"/>
    <w:rsid w:val="006A2FDA"/>
    <w:rsid w:val="006A3358"/>
    <w:rsid w:val="006A363B"/>
    <w:rsid w:val="006A3DD0"/>
    <w:rsid w:val="006A49B2"/>
    <w:rsid w:val="006A4E8F"/>
    <w:rsid w:val="006A5A33"/>
    <w:rsid w:val="006A5E3F"/>
    <w:rsid w:val="006A67D6"/>
    <w:rsid w:val="006A6FAD"/>
    <w:rsid w:val="006A7A83"/>
    <w:rsid w:val="006B0F4E"/>
    <w:rsid w:val="006B367A"/>
    <w:rsid w:val="006B42A3"/>
    <w:rsid w:val="006B43CE"/>
    <w:rsid w:val="006B4DEA"/>
    <w:rsid w:val="006B52E3"/>
    <w:rsid w:val="006B5B1C"/>
    <w:rsid w:val="006B5F57"/>
    <w:rsid w:val="006B728C"/>
    <w:rsid w:val="006B7533"/>
    <w:rsid w:val="006B7DD4"/>
    <w:rsid w:val="006C0BF1"/>
    <w:rsid w:val="006C19B2"/>
    <w:rsid w:val="006C23D9"/>
    <w:rsid w:val="006C2A4B"/>
    <w:rsid w:val="006C5FCA"/>
    <w:rsid w:val="006C6DD3"/>
    <w:rsid w:val="006C7416"/>
    <w:rsid w:val="006C7567"/>
    <w:rsid w:val="006D09BB"/>
    <w:rsid w:val="006D19F1"/>
    <w:rsid w:val="006D24A8"/>
    <w:rsid w:val="006D2CCE"/>
    <w:rsid w:val="006D3A51"/>
    <w:rsid w:val="006D5004"/>
    <w:rsid w:val="006D61EB"/>
    <w:rsid w:val="006D6ADA"/>
    <w:rsid w:val="006D6BCA"/>
    <w:rsid w:val="006D760C"/>
    <w:rsid w:val="006E069C"/>
    <w:rsid w:val="006E0D9D"/>
    <w:rsid w:val="006E23FF"/>
    <w:rsid w:val="006E2EA4"/>
    <w:rsid w:val="006E3F05"/>
    <w:rsid w:val="006E45A8"/>
    <w:rsid w:val="006E47B2"/>
    <w:rsid w:val="006E489B"/>
    <w:rsid w:val="006E4F1C"/>
    <w:rsid w:val="006E5181"/>
    <w:rsid w:val="006E5593"/>
    <w:rsid w:val="006E6991"/>
    <w:rsid w:val="006F08BC"/>
    <w:rsid w:val="006F0A9B"/>
    <w:rsid w:val="006F0D92"/>
    <w:rsid w:val="006F2292"/>
    <w:rsid w:val="006F2717"/>
    <w:rsid w:val="006F2B41"/>
    <w:rsid w:val="006F2C95"/>
    <w:rsid w:val="006F2F60"/>
    <w:rsid w:val="006F36AF"/>
    <w:rsid w:val="006F3878"/>
    <w:rsid w:val="006F3B36"/>
    <w:rsid w:val="006F43C8"/>
    <w:rsid w:val="006F6A2F"/>
    <w:rsid w:val="006F6BBC"/>
    <w:rsid w:val="006F78FA"/>
    <w:rsid w:val="006F7EE6"/>
    <w:rsid w:val="00700A0F"/>
    <w:rsid w:val="007031B5"/>
    <w:rsid w:val="00703BDC"/>
    <w:rsid w:val="00703ED7"/>
    <w:rsid w:val="00703F35"/>
    <w:rsid w:val="0070429B"/>
    <w:rsid w:val="007042F6"/>
    <w:rsid w:val="0070470F"/>
    <w:rsid w:val="007051E3"/>
    <w:rsid w:val="00705C5F"/>
    <w:rsid w:val="00705F14"/>
    <w:rsid w:val="00706B4E"/>
    <w:rsid w:val="007104E4"/>
    <w:rsid w:val="007114E1"/>
    <w:rsid w:val="007115A9"/>
    <w:rsid w:val="00711B6D"/>
    <w:rsid w:val="007148DF"/>
    <w:rsid w:val="007149A5"/>
    <w:rsid w:val="00714BCD"/>
    <w:rsid w:val="0071518D"/>
    <w:rsid w:val="007152E7"/>
    <w:rsid w:val="00715305"/>
    <w:rsid w:val="00715338"/>
    <w:rsid w:val="00716E87"/>
    <w:rsid w:val="00717FF2"/>
    <w:rsid w:val="00720489"/>
    <w:rsid w:val="00721AAC"/>
    <w:rsid w:val="00721F49"/>
    <w:rsid w:val="0072263B"/>
    <w:rsid w:val="00722C7C"/>
    <w:rsid w:val="00724A68"/>
    <w:rsid w:val="00725025"/>
    <w:rsid w:val="00725FF8"/>
    <w:rsid w:val="0072689B"/>
    <w:rsid w:val="00727C4B"/>
    <w:rsid w:val="00730354"/>
    <w:rsid w:val="00731100"/>
    <w:rsid w:val="00731102"/>
    <w:rsid w:val="00731BC2"/>
    <w:rsid w:val="007332C8"/>
    <w:rsid w:val="007336B2"/>
    <w:rsid w:val="00734250"/>
    <w:rsid w:val="00734406"/>
    <w:rsid w:val="007351A4"/>
    <w:rsid w:val="007365D2"/>
    <w:rsid w:val="00736850"/>
    <w:rsid w:val="0074093F"/>
    <w:rsid w:val="00742DAE"/>
    <w:rsid w:val="00743092"/>
    <w:rsid w:val="0074478C"/>
    <w:rsid w:val="0074487D"/>
    <w:rsid w:val="00746115"/>
    <w:rsid w:val="0074696E"/>
    <w:rsid w:val="00746A33"/>
    <w:rsid w:val="00746B8F"/>
    <w:rsid w:val="00746FE7"/>
    <w:rsid w:val="007505CC"/>
    <w:rsid w:val="00751535"/>
    <w:rsid w:val="00752559"/>
    <w:rsid w:val="00752631"/>
    <w:rsid w:val="00752929"/>
    <w:rsid w:val="00752DCD"/>
    <w:rsid w:val="0075496C"/>
    <w:rsid w:val="00755931"/>
    <w:rsid w:val="00756156"/>
    <w:rsid w:val="00756E4D"/>
    <w:rsid w:val="0076142F"/>
    <w:rsid w:val="00761DC8"/>
    <w:rsid w:val="00762A24"/>
    <w:rsid w:val="0076360A"/>
    <w:rsid w:val="00763D64"/>
    <w:rsid w:val="00764EAA"/>
    <w:rsid w:val="00765074"/>
    <w:rsid w:val="00765E58"/>
    <w:rsid w:val="0076790F"/>
    <w:rsid w:val="00767916"/>
    <w:rsid w:val="007711CC"/>
    <w:rsid w:val="00773BF5"/>
    <w:rsid w:val="00774E75"/>
    <w:rsid w:val="0077505F"/>
    <w:rsid w:val="007759A0"/>
    <w:rsid w:val="007759C0"/>
    <w:rsid w:val="00776403"/>
    <w:rsid w:val="00776D0A"/>
    <w:rsid w:val="00777B75"/>
    <w:rsid w:val="00777D4B"/>
    <w:rsid w:val="00777D68"/>
    <w:rsid w:val="00780011"/>
    <w:rsid w:val="00780599"/>
    <w:rsid w:val="00781021"/>
    <w:rsid w:val="007813C8"/>
    <w:rsid w:val="00783254"/>
    <w:rsid w:val="007832D3"/>
    <w:rsid w:val="00783A73"/>
    <w:rsid w:val="00783EE1"/>
    <w:rsid w:val="0078464A"/>
    <w:rsid w:val="0078517F"/>
    <w:rsid w:val="00785195"/>
    <w:rsid w:val="00786146"/>
    <w:rsid w:val="00786E91"/>
    <w:rsid w:val="00786EE6"/>
    <w:rsid w:val="00786F63"/>
    <w:rsid w:val="007870DF"/>
    <w:rsid w:val="00787A29"/>
    <w:rsid w:val="00787B8C"/>
    <w:rsid w:val="007904E8"/>
    <w:rsid w:val="00791F44"/>
    <w:rsid w:val="007920B8"/>
    <w:rsid w:val="00792ED8"/>
    <w:rsid w:val="00793292"/>
    <w:rsid w:val="0079340B"/>
    <w:rsid w:val="007934B9"/>
    <w:rsid w:val="0079369A"/>
    <w:rsid w:val="0079443F"/>
    <w:rsid w:val="00795B69"/>
    <w:rsid w:val="00796214"/>
    <w:rsid w:val="00797C49"/>
    <w:rsid w:val="00797E07"/>
    <w:rsid w:val="007A08E9"/>
    <w:rsid w:val="007A0DA0"/>
    <w:rsid w:val="007A1779"/>
    <w:rsid w:val="007A3053"/>
    <w:rsid w:val="007A3749"/>
    <w:rsid w:val="007A4057"/>
    <w:rsid w:val="007A44AD"/>
    <w:rsid w:val="007A5A9D"/>
    <w:rsid w:val="007A6AD2"/>
    <w:rsid w:val="007A7D00"/>
    <w:rsid w:val="007B068A"/>
    <w:rsid w:val="007B07E7"/>
    <w:rsid w:val="007B145F"/>
    <w:rsid w:val="007B17B3"/>
    <w:rsid w:val="007B1BF5"/>
    <w:rsid w:val="007B2122"/>
    <w:rsid w:val="007B2629"/>
    <w:rsid w:val="007B4783"/>
    <w:rsid w:val="007B4C2A"/>
    <w:rsid w:val="007B5154"/>
    <w:rsid w:val="007B53EC"/>
    <w:rsid w:val="007B57D1"/>
    <w:rsid w:val="007B5CEB"/>
    <w:rsid w:val="007B667F"/>
    <w:rsid w:val="007B69B4"/>
    <w:rsid w:val="007B78F5"/>
    <w:rsid w:val="007C222A"/>
    <w:rsid w:val="007C3620"/>
    <w:rsid w:val="007C415D"/>
    <w:rsid w:val="007C72FC"/>
    <w:rsid w:val="007D0157"/>
    <w:rsid w:val="007D0ABB"/>
    <w:rsid w:val="007D19CA"/>
    <w:rsid w:val="007D1A2F"/>
    <w:rsid w:val="007D2B6B"/>
    <w:rsid w:val="007D4CC6"/>
    <w:rsid w:val="007D4E1E"/>
    <w:rsid w:val="007D5682"/>
    <w:rsid w:val="007D5D89"/>
    <w:rsid w:val="007D65C7"/>
    <w:rsid w:val="007D776C"/>
    <w:rsid w:val="007D7CF4"/>
    <w:rsid w:val="007E0274"/>
    <w:rsid w:val="007E1401"/>
    <w:rsid w:val="007E1EC4"/>
    <w:rsid w:val="007E36E6"/>
    <w:rsid w:val="007E3FD1"/>
    <w:rsid w:val="007E44B5"/>
    <w:rsid w:val="007E5BA7"/>
    <w:rsid w:val="007E5E19"/>
    <w:rsid w:val="007E6760"/>
    <w:rsid w:val="007E7037"/>
    <w:rsid w:val="007E7A3F"/>
    <w:rsid w:val="007E7F26"/>
    <w:rsid w:val="007F0A9F"/>
    <w:rsid w:val="007F1FE5"/>
    <w:rsid w:val="007F34BB"/>
    <w:rsid w:val="007F34F1"/>
    <w:rsid w:val="007F397D"/>
    <w:rsid w:val="007F4B7C"/>
    <w:rsid w:val="007F51A1"/>
    <w:rsid w:val="007F53CC"/>
    <w:rsid w:val="007F61AD"/>
    <w:rsid w:val="007F6354"/>
    <w:rsid w:val="0080004B"/>
    <w:rsid w:val="00801FED"/>
    <w:rsid w:val="00802ACF"/>
    <w:rsid w:val="008034A3"/>
    <w:rsid w:val="00803D8D"/>
    <w:rsid w:val="00803FEC"/>
    <w:rsid w:val="00805CE9"/>
    <w:rsid w:val="00806806"/>
    <w:rsid w:val="00807B4B"/>
    <w:rsid w:val="00810570"/>
    <w:rsid w:val="008106F5"/>
    <w:rsid w:val="0081190D"/>
    <w:rsid w:val="00811FB0"/>
    <w:rsid w:val="00812A85"/>
    <w:rsid w:val="00812D64"/>
    <w:rsid w:val="00813992"/>
    <w:rsid w:val="00815C52"/>
    <w:rsid w:val="00815F0A"/>
    <w:rsid w:val="008168BB"/>
    <w:rsid w:val="008177DB"/>
    <w:rsid w:val="0082109D"/>
    <w:rsid w:val="00825A9F"/>
    <w:rsid w:val="0082627B"/>
    <w:rsid w:val="00826386"/>
    <w:rsid w:val="0082686D"/>
    <w:rsid w:val="00826FB8"/>
    <w:rsid w:val="00827099"/>
    <w:rsid w:val="00827636"/>
    <w:rsid w:val="0082766B"/>
    <w:rsid w:val="008300EF"/>
    <w:rsid w:val="00835BEF"/>
    <w:rsid w:val="008361B4"/>
    <w:rsid w:val="00837FBF"/>
    <w:rsid w:val="00840F70"/>
    <w:rsid w:val="008421D6"/>
    <w:rsid w:val="008429B6"/>
    <w:rsid w:val="008447DB"/>
    <w:rsid w:val="00846C46"/>
    <w:rsid w:val="00850EE5"/>
    <w:rsid w:val="0085382D"/>
    <w:rsid w:val="00853DA5"/>
    <w:rsid w:val="00853EAF"/>
    <w:rsid w:val="00854D48"/>
    <w:rsid w:val="00855020"/>
    <w:rsid w:val="00855433"/>
    <w:rsid w:val="00856417"/>
    <w:rsid w:val="0085676E"/>
    <w:rsid w:val="008572AE"/>
    <w:rsid w:val="008573A2"/>
    <w:rsid w:val="008575B1"/>
    <w:rsid w:val="00862755"/>
    <w:rsid w:val="00862E48"/>
    <w:rsid w:val="008632CA"/>
    <w:rsid w:val="0086419D"/>
    <w:rsid w:val="008644E1"/>
    <w:rsid w:val="0086633B"/>
    <w:rsid w:val="0086659B"/>
    <w:rsid w:val="0086740F"/>
    <w:rsid w:val="00867AD9"/>
    <w:rsid w:val="00867C54"/>
    <w:rsid w:val="00871396"/>
    <w:rsid w:val="008722B8"/>
    <w:rsid w:val="00873239"/>
    <w:rsid w:val="00873317"/>
    <w:rsid w:val="00874763"/>
    <w:rsid w:val="00875283"/>
    <w:rsid w:val="00875F42"/>
    <w:rsid w:val="008765F7"/>
    <w:rsid w:val="00876E22"/>
    <w:rsid w:val="00877C72"/>
    <w:rsid w:val="008801C2"/>
    <w:rsid w:val="00883CFB"/>
    <w:rsid w:val="008849E6"/>
    <w:rsid w:val="00885957"/>
    <w:rsid w:val="00885CDA"/>
    <w:rsid w:val="00887588"/>
    <w:rsid w:val="00887612"/>
    <w:rsid w:val="00887DDA"/>
    <w:rsid w:val="00890F65"/>
    <w:rsid w:val="008918E3"/>
    <w:rsid w:val="008919FF"/>
    <w:rsid w:val="00891FFF"/>
    <w:rsid w:val="00892ADA"/>
    <w:rsid w:val="008931C6"/>
    <w:rsid w:val="00893222"/>
    <w:rsid w:val="008935EF"/>
    <w:rsid w:val="0089464E"/>
    <w:rsid w:val="00894711"/>
    <w:rsid w:val="008961D5"/>
    <w:rsid w:val="00896C48"/>
    <w:rsid w:val="00896C71"/>
    <w:rsid w:val="008975CD"/>
    <w:rsid w:val="008A0509"/>
    <w:rsid w:val="008A0FB8"/>
    <w:rsid w:val="008A142E"/>
    <w:rsid w:val="008A1E67"/>
    <w:rsid w:val="008A285B"/>
    <w:rsid w:val="008A2DB6"/>
    <w:rsid w:val="008A375D"/>
    <w:rsid w:val="008A446B"/>
    <w:rsid w:val="008A6A72"/>
    <w:rsid w:val="008A7F4E"/>
    <w:rsid w:val="008B0E68"/>
    <w:rsid w:val="008B2164"/>
    <w:rsid w:val="008B23D3"/>
    <w:rsid w:val="008B3563"/>
    <w:rsid w:val="008B3A10"/>
    <w:rsid w:val="008B4840"/>
    <w:rsid w:val="008B69CB"/>
    <w:rsid w:val="008B79F9"/>
    <w:rsid w:val="008C0E6D"/>
    <w:rsid w:val="008C16A4"/>
    <w:rsid w:val="008C1721"/>
    <w:rsid w:val="008C1A76"/>
    <w:rsid w:val="008C498D"/>
    <w:rsid w:val="008C5E70"/>
    <w:rsid w:val="008C64EA"/>
    <w:rsid w:val="008C6A07"/>
    <w:rsid w:val="008C6D68"/>
    <w:rsid w:val="008C6E75"/>
    <w:rsid w:val="008D0164"/>
    <w:rsid w:val="008D16D1"/>
    <w:rsid w:val="008D1777"/>
    <w:rsid w:val="008D1C0E"/>
    <w:rsid w:val="008D4F83"/>
    <w:rsid w:val="008D5D30"/>
    <w:rsid w:val="008D6D3D"/>
    <w:rsid w:val="008D7074"/>
    <w:rsid w:val="008E05E3"/>
    <w:rsid w:val="008E0A6C"/>
    <w:rsid w:val="008E13F8"/>
    <w:rsid w:val="008E1F26"/>
    <w:rsid w:val="008E23F6"/>
    <w:rsid w:val="008E414D"/>
    <w:rsid w:val="008E465E"/>
    <w:rsid w:val="008E4BEF"/>
    <w:rsid w:val="008E5ADA"/>
    <w:rsid w:val="008E64DE"/>
    <w:rsid w:val="008E7090"/>
    <w:rsid w:val="008E711E"/>
    <w:rsid w:val="008E77A3"/>
    <w:rsid w:val="008E7C44"/>
    <w:rsid w:val="008E7E2C"/>
    <w:rsid w:val="008F0765"/>
    <w:rsid w:val="008F3D8F"/>
    <w:rsid w:val="008F4279"/>
    <w:rsid w:val="008F4439"/>
    <w:rsid w:val="008F51BA"/>
    <w:rsid w:val="008F54FC"/>
    <w:rsid w:val="008F59F8"/>
    <w:rsid w:val="008F5EBF"/>
    <w:rsid w:val="008F6233"/>
    <w:rsid w:val="008F750E"/>
    <w:rsid w:val="008F7515"/>
    <w:rsid w:val="0090030F"/>
    <w:rsid w:val="00901667"/>
    <w:rsid w:val="00903646"/>
    <w:rsid w:val="00904272"/>
    <w:rsid w:val="00904C0B"/>
    <w:rsid w:val="00905EC5"/>
    <w:rsid w:val="009067F2"/>
    <w:rsid w:val="00906A64"/>
    <w:rsid w:val="009072D2"/>
    <w:rsid w:val="00907BA7"/>
    <w:rsid w:val="0091090B"/>
    <w:rsid w:val="00910F77"/>
    <w:rsid w:val="00911407"/>
    <w:rsid w:val="009115FC"/>
    <w:rsid w:val="00911CE6"/>
    <w:rsid w:val="009127F0"/>
    <w:rsid w:val="00913695"/>
    <w:rsid w:val="009138C0"/>
    <w:rsid w:val="00914761"/>
    <w:rsid w:val="00914919"/>
    <w:rsid w:val="00915064"/>
    <w:rsid w:val="009150BE"/>
    <w:rsid w:val="0091593A"/>
    <w:rsid w:val="009169CC"/>
    <w:rsid w:val="00917D26"/>
    <w:rsid w:val="009204E5"/>
    <w:rsid w:val="00920D3F"/>
    <w:rsid w:val="00921F73"/>
    <w:rsid w:val="009227A1"/>
    <w:rsid w:val="009235F4"/>
    <w:rsid w:val="00925EA2"/>
    <w:rsid w:val="0092603A"/>
    <w:rsid w:val="0092603D"/>
    <w:rsid w:val="00926163"/>
    <w:rsid w:val="009262CA"/>
    <w:rsid w:val="009274B9"/>
    <w:rsid w:val="0092763A"/>
    <w:rsid w:val="00927917"/>
    <w:rsid w:val="00927CAC"/>
    <w:rsid w:val="00931007"/>
    <w:rsid w:val="00933491"/>
    <w:rsid w:val="00933A67"/>
    <w:rsid w:val="00933BDF"/>
    <w:rsid w:val="0093417B"/>
    <w:rsid w:val="00934E14"/>
    <w:rsid w:val="00935312"/>
    <w:rsid w:val="00935BF0"/>
    <w:rsid w:val="009366D4"/>
    <w:rsid w:val="00936A2E"/>
    <w:rsid w:val="00936E2B"/>
    <w:rsid w:val="0093712C"/>
    <w:rsid w:val="0093757F"/>
    <w:rsid w:val="009378EC"/>
    <w:rsid w:val="0093793A"/>
    <w:rsid w:val="00937D36"/>
    <w:rsid w:val="00937F92"/>
    <w:rsid w:val="009403C8"/>
    <w:rsid w:val="0094046C"/>
    <w:rsid w:val="009416FC"/>
    <w:rsid w:val="00941C43"/>
    <w:rsid w:val="00941E42"/>
    <w:rsid w:val="00943091"/>
    <w:rsid w:val="00943357"/>
    <w:rsid w:val="00943E89"/>
    <w:rsid w:val="00944209"/>
    <w:rsid w:val="009453A5"/>
    <w:rsid w:val="00947FCA"/>
    <w:rsid w:val="00947FE1"/>
    <w:rsid w:val="009503D4"/>
    <w:rsid w:val="0095045A"/>
    <w:rsid w:val="00950960"/>
    <w:rsid w:val="00950A66"/>
    <w:rsid w:val="0095125A"/>
    <w:rsid w:val="00951E6D"/>
    <w:rsid w:val="00952FF4"/>
    <w:rsid w:val="009538C6"/>
    <w:rsid w:val="00953C92"/>
    <w:rsid w:val="00953EB5"/>
    <w:rsid w:val="00954DD0"/>
    <w:rsid w:val="0095502D"/>
    <w:rsid w:val="0095616E"/>
    <w:rsid w:val="00956375"/>
    <w:rsid w:val="009569DB"/>
    <w:rsid w:val="009606BC"/>
    <w:rsid w:val="00960CE9"/>
    <w:rsid w:val="0096287F"/>
    <w:rsid w:val="00964A9E"/>
    <w:rsid w:val="00966D6B"/>
    <w:rsid w:val="0097037A"/>
    <w:rsid w:val="0097107D"/>
    <w:rsid w:val="00971157"/>
    <w:rsid w:val="00971526"/>
    <w:rsid w:val="00971B35"/>
    <w:rsid w:val="00972142"/>
    <w:rsid w:val="00972D22"/>
    <w:rsid w:val="0097443C"/>
    <w:rsid w:val="0097571F"/>
    <w:rsid w:val="009757DF"/>
    <w:rsid w:val="00975DD9"/>
    <w:rsid w:val="00976733"/>
    <w:rsid w:val="0097774E"/>
    <w:rsid w:val="00977774"/>
    <w:rsid w:val="009803BC"/>
    <w:rsid w:val="00981609"/>
    <w:rsid w:val="00981AD0"/>
    <w:rsid w:val="00981D35"/>
    <w:rsid w:val="009825BA"/>
    <w:rsid w:val="00982CAB"/>
    <w:rsid w:val="00983A6C"/>
    <w:rsid w:val="00983FCC"/>
    <w:rsid w:val="00984002"/>
    <w:rsid w:val="009845FF"/>
    <w:rsid w:val="00984951"/>
    <w:rsid w:val="00984C63"/>
    <w:rsid w:val="0099157F"/>
    <w:rsid w:val="00992CFC"/>
    <w:rsid w:val="009947AB"/>
    <w:rsid w:val="00995E82"/>
    <w:rsid w:val="00996380"/>
    <w:rsid w:val="00997254"/>
    <w:rsid w:val="009973C0"/>
    <w:rsid w:val="0099757F"/>
    <w:rsid w:val="009976C3"/>
    <w:rsid w:val="009A0075"/>
    <w:rsid w:val="009A276D"/>
    <w:rsid w:val="009A4013"/>
    <w:rsid w:val="009A43DE"/>
    <w:rsid w:val="009A445F"/>
    <w:rsid w:val="009A4646"/>
    <w:rsid w:val="009A53BF"/>
    <w:rsid w:val="009A5476"/>
    <w:rsid w:val="009A609D"/>
    <w:rsid w:val="009A6520"/>
    <w:rsid w:val="009B0014"/>
    <w:rsid w:val="009B0BC5"/>
    <w:rsid w:val="009B0F31"/>
    <w:rsid w:val="009B1644"/>
    <w:rsid w:val="009B176F"/>
    <w:rsid w:val="009B1E24"/>
    <w:rsid w:val="009B20E1"/>
    <w:rsid w:val="009B25AE"/>
    <w:rsid w:val="009B4D1C"/>
    <w:rsid w:val="009B51EE"/>
    <w:rsid w:val="009B5255"/>
    <w:rsid w:val="009B5793"/>
    <w:rsid w:val="009B5A0D"/>
    <w:rsid w:val="009B5A89"/>
    <w:rsid w:val="009B5DB4"/>
    <w:rsid w:val="009B6274"/>
    <w:rsid w:val="009B65C9"/>
    <w:rsid w:val="009B6FF1"/>
    <w:rsid w:val="009B704D"/>
    <w:rsid w:val="009C04C7"/>
    <w:rsid w:val="009C18E8"/>
    <w:rsid w:val="009C1A2C"/>
    <w:rsid w:val="009C1B9F"/>
    <w:rsid w:val="009C1BF0"/>
    <w:rsid w:val="009C20E8"/>
    <w:rsid w:val="009C44DF"/>
    <w:rsid w:val="009C51D5"/>
    <w:rsid w:val="009C56FE"/>
    <w:rsid w:val="009C61F7"/>
    <w:rsid w:val="009C713A"/>
    <w:rsid w:val="009C75F4"/>
    <w:rsid w:val="009C7FEC"/>
    <w:rsid w:val="009D045F"/>
    <w:rsid w:val="009D077F"/>
    <w:rsid w:val="009D0AC4"/>
    <w:rsid w:val="009D0E49"/>
    <w:rsid w:val="009D12C9"/>
    <w:rsid w:val="009D138B"/>
    <w:rsid w:val="009D2F86"/>
    <w:rsid w:val="009D409C"/>
    <w:rsid w:val="009D44CE"/>
    <w:rsid w:val="009D4F77"/>
    <w:rsid w:val="009D5028"/>
    <w:rsid w:val="009D5B31"/>
    <w:rsid w:val="009D70DA"/>
    <w:rsid w:val="009D77C7"/>
    <w:rsid w:val="009D7D43"/>
    <w:rsid w:val="009E0772"/>
    <w:rsid w:val="009E1637"/>
    <w:rsid w:val="009E50C2"/>
    <w:rsid w:val="009E55A6"/>
    <w:rsid w:val="009E65FE"/>
    <w:rsid w:val="009E7622"/>
    <w:rsid w:val="009E79E7"/>
    <w:rsid w:val="009E7C03"/>
    <w:rsid w:val="009E7C54"/>
    <w:rsid w:val="009F0259"/>
    <w:rsid w:val="009F1C0D"/>
    <w:rsid w:val="009F25E9"/>
    <w:rsid w:val="009F2B55"/>
    <w:rsid w:val="009F31A2"/>
    <w:rsid w:val="009F3F1B"/>
    <w:rsid w:val="009F40E3"/>
    <w:rsid w:val="009F4D6E"/>
    <w:rsid w:val="009F5B2C"/>
    <w:rsid w:val="009F6038"/>
    <w:rsid w:val="009F7696"/>
    <w:rsid w:val="009F78C4"/>
    <w:rsid w:val="009F7F38"/>
    <w:rsid w:val="00A00470"/>
    <w:rsid w:val="00A01123"/>
    <w:rsid w:val="00A025EA"/>
    <w:rsid w:val="00A02FE5"/>
    <w:rsid w:val="00A03373"/>
    <w:rsid w:val="00A03891"/>
    <w:rsid w:val="00A03FC2"/>
    <w:rsid w:val="00A043E0"/>
    <w:rsid w:val="00A048BC"/>
    <w:rsid w:val="00A052FA"/>
    <w:rsid w:val="00A05A50"/>
    <w:rsid w:val="00A05E06"/>
    <w:rsid w:val="00A06F26"/>
    <w:rsid w:val="00A0743F"/>
    <w:rsid w:val="00A07667"/>
    <w:rsid w:val="00A10846"/>
    <w:rsid w:val="00A10C01"/>
    <w:rsid w:val="00A116F5"/>
    <w:rsid w:val="00A124BE"/>
    <w:rsid w:val="00A13D18"/>
    <w:rsid w:val="00A140B0"/>
    <w:rsid w:val="00A153DB"/>
    <w:rsid w:val="00A16115"/>
    <w:rsid w:val="00A20481"/>
    <w:rsid w:val="00A20A91"/>
    <w:rsid w:val="00A22A3F"/>
    <w:rsid w:val="00A2441A"/>
    <w:rsid w:val="00A246CA"/>
    <w:rsid w:val="00A2532F"/>
    <w:rsid w:val="00A26777"/>
    <w:rsid w:val="00A27E9C"/>
    <w:rsid w:val="00A27EFC"/>
    <w:rsid w:val="00A3124E"/>
    <w:rsid w:val="00A31AE8"/>
    <w:rsid w:val="00A33580"/>
    <w:rsid w:val="00A33C6C"/>
    <w:rsid w:val="00A353F9"/>
    <w:rsid w:val="00A372E1"/>
    <w:rsid w:val="00A376AA"/>
    <w:rsid w:val="00A37C7D"/>
    <w:rsid w:val="00A425CD"/>
    <w:rsid w:val="00A43363"/>
    <w:rsid w:val="00A43D5D"/>
    <w:rsid w:val="00A4484A"/>
    <w:rsid w:val="00A45FC8"/>
    <w:rsid w:val="00A46211"/>
    <w:rsid w:val="00A46D40"/>
    <w:rsid w:val="00A473D2"/>
    <w:rsid w:val="00A47A1F"/>
    <w:rsid w:val="00A503BE"/>
    <w:rsid w:val="00A506B5"/>
    <w:rsid w:val="00A508AD"/>
    <w:rsid w:val="00A516CB"/>
    <w:rsid w:val="00A51BF0"/>
    <w:rsid w:val="00A52606"/>
    <w:rsid w:val="00A53EA9"/>
    <w:rsid w:val="00A544A3"/>
    <w:rsid w:val="00A54650"/>
    <w:rsid w:val="00A558F4"/>
    <w:rsid w:val="00A55A93"/>
    <w:rsid w:val="00A56952"/>
    <w:rsid w:val="00A5700E"/>
    <w:rsid w:val="00A579A0"/>
    <w:rsid w:val="00A6004A"/>
    <w:rsid w:val="00A60834"/>
    <w:rsid w:val="00A631D8"/>
    <w:rsid w:val="00A635CF"/>
    <w:rsid w:val="00A64079"/>
    <w:rsid w:val="00A644A7"/>
    <w:rsid w:val="00A64FBD"/>
    <w:rsid w:val="00A651B4"/>
    <w:rsid w:val="00A659A9"/>
    <w:rsid w:val="00A66110"/>
    <w:rsid w:val="00A673A3"/>
    <w:rsid w:val="00A677A2"/>
    <w:rsid w:val="00A67C38"/>
    <w:rsid w:val="00A67CBA"/>
    <w:rsid w:val="00A705BA"/>
    <w:rsid w:val="00A70D08"/>
    <w:rsid w:val="00A713B2"/>
    <w:rsid w:val="00A726C4"/>
    <w:rsid w:val="00A73427"/>
    <w:rsid w:val="00A73507"/>
    <w:rsid w:val="00A73E0C"/>
    <w:rsid w:val="00A74497"/>
    <w:rsid w:val="00A76562"/>
    <w:rsid w:val="00A7728A"/>
    <w:rsid w:val="00A7732F"/>
    <w:rsid w:val="00A776AC"/>
    <w:rsid w:val="00A80974"/>
    <w:rsid w:val="00A80E09"/>
    <w:rsid w:val="00A82241"/>
    <w:rsid w:val="00A832BF"/>
    <w:rsid w:val="00A84FFA"/>
    <w:rsid w:val="00A8607D"/>
    <w:rsid w:val="00A86245"/>
    <w:rsid w:val="00A8689C"/>
    <w:rsid w:val="00A8761C"/>
    <w:rsid w:val="00A87A7A"/>
    <w:rsid w:val="00A87D9A"/>
    <w:rsid w:val="00A904DB"/>
    <w:rsid w:val="00A9125B"/>
    <w:rsid w:val="00A9165E"/>
    <w:rsid w:val="00A91D23"/>
    <w:rsid w:val="00A973CB"/>
    <w:rsid w:val="00A97ADC"/>
    <w:rsid w:val="00AA03F5"/>
    <w:rsid w:val="00AA0907"/>
    <w:rsid w:val="00AA1F62"/>
    <w:rsid w:val="00AA20C2"/>
    <w:rsid w:val="00AA40B5"/>
    <w:rsid w:val="00AA6DED"/>
    <w:rsid w:val="00AA73D1"/>
    <w:rsid w:val="00AA7D3E"/>
    <w:rsid w:val="00AB025E"/>
    <w:rsid w:val="00AB0B9C"/>
    <w:rsid w:val="00AB0CB3"/>
    <w:rsid w:val="00AB0EB3"/>
    <w:rsid w:val="00AB3E31"/>
    <w:rsid w:val="00AB5C21"/>
    <w:rsid w:val="00AB5CFE"/>
    <w:rsid w:val="00AB5F04"/>
    <w:rsid w:val="00AB6DCF"/>
    <w:rsid w:val="00AB71FD"/>
    <w:rsid w:val="00AC0B11"/>
    <w:rsid w:val="00AC0C6C"/>
    <w:rsid w:val="00AC0F6E"/>
    <w:rsid w:val="00AC24E5"/>
    <w:rsid w:val="00AC2A16"/>
    <w:rsid w:val="00AC39E0"/>
    <w:rsid w:val="00AC3C3B"/>
    <w:rsid w:val="00AC4DDC"/>
    <w:rsid w:val="00AC6270"/>
    <w:rsid w:val="00AD0DEC"/>
    <w:rsid w:val="00AD1BF0"/>
    <w:rsid w:val="00AD1D13"/>
    <w:rsid w:val="00AD20ED"/>
    <w:rsid w:val="00AD2D38"/>
    <w:rsid w:val="00AD47F1"/>
    <w:rsid w:val="00AD4E29"/>
    <w:rsid w:val="00AD697D"/>
    <w:rsid w:val="00AD6DDA"/>
    <w:rsid w:val="00AD7CB4"/>
    <w:rsid w:val="00AE0268"/>
    <w:rsid w:val="00AE02F0"/>
    <w:rsid w:val="00AE0FF5"/>
    <w:rsid w:val="00AE139B"/>
    <w:rsid w:val="00AE2397"/>
    <w:rsid w:val="00AE44E9"/>
    <w:rsid w:val="00AE47A2"/>
    <w:rsid w:val="00AE57BA"/>
    <w:rsid w:val="00AE7DBF"/>
    <w:rsid w:val="00AF00B1"/>
    <w:rsid w:val="00AF0844"/>
    <w:rsid w:val="00AF0FBF"/>
    <w:rsid w:val="00AF1887"/>
    <w:rsid w:val="00AF191D"/>
    <w:rsid w:val="00AF193F"/>
    <w:rsid w:val="00AF1BA6"/>
    <w:rsid w:val="00AF1C23"/>
    <w:rsid w:val="00AF1E51"/>
    <w:rsid w:val="00AF3007"/>
    <w:rsid w:val="00AF3C90"/>
    <w:rsid w:val="00AF6701"/>
    <w:rsid w:val="00AF755F"/>
    <w:rsid w:val="00B00726"/>
    <w:rsid w:val="00B0078B"/>
    <w:rsid w:val="00B008EE"/>
    <w:rsid w:val="00B00ACD"/>
    <w:rsid w:val="00B01081"/>
    <w:rsid w:val="00B01443"/>
    <w:rsid w:val="00B018DA"/>
    <w:rsid w:val="00B02C07"/>
    <w:rsid w:val="00B06655"/>
    <w:rsid w:val="00B06F19"/>
    <w:rsid w:val="00B06FC1"/>
    <w:rsid w:val="00B1014F"/>
    <w:rsid w:val="00B10C6F"/>
    <w:rsid w:val="00B10E95"/>
    <w:rsid w:val="00B11863"/>
    <w:rsid w:val="00B12165"/>
    <w:rsid w:val="00B13B71"/>
    <w:rsid w:val="00B15181"/>
    <w:rsid w:val="00B20170"/>
    <w:rsid w:val="00B202EA"/>
    <w:rsid w:val="00B202F3"/>
    <w:rsid w:val="00B20B5B"/>
    <w:rsid w:val="00B227C0"/>
    <w:rsid w:val="00B23FA6"/>
    <w:rsid w:val="00B24573"/>
    <w:rsid w:val="00B24F16"/>
    <w:rsid w:val="00B255DA"/>
    <w:rsid w:val="00B2569E"/>
    <w:rsid w:val="00B25FBA"/>
    <w:rsid w:val="00B2657B"/>
    <w:rsid w:val="00B27B17"/>
    <w:rsid w:val="00B27BA7"/>
    <w:rsid w:val="00B3107A"/>
    <w:rsid w:val="00B3148A"/>
    <w:rsid w:val="00B324F6"/>
    <w:rsid w:val="00B33727"/>
    <w:rsid w:val="00B337A0"/>
    <w:rsid w:val="00B34919"/>
    <w:rsid w:val="00B35ACE"/>
    <w:rsid w:val="00B36A70"/>
    <w:rsid w:val="00B37525"/>
    <w:rsid w:val="00B434FB"/>
    <w:rsid w:val="00B46C12"/>
    <w:rsid w:val="00B46F57"/>
    <w:rsid w:val="00B47393"/>
    <w:rsid w:val="00B50FF7"/>
    <w:rsid w:val="00B5113E"/>
    <w:rsid w:val="00B53977"/>
    <w:rsid w:val="00B53D5C"/>
    <w:rsid w:val="00B54838"/>
    <w:rsid w:val="00B5569E"/>
    <w:rsid w:val="00B55DE6"/>
    <w:rsid w:val="00B572A4"/>
    <w:rsid w:val="00B5744A"/>
    <w:rsid w:val="00B579DC"/>
    <w:rsid w:val="00B57F1B"/>
    <w:rsid w:val="00B6047C"/>
    <w:rsid w:val="00B612FB"/>
    <w:rsid w:val="00B62012"/>
    <w:rsid w:val="00B62E24"/>
    <w:rsid w:val="00B631AA"/>
    <w:rsid w:val="00B63255"/>
    <w:rsid w:val="00B6442E"/>
    <w:rsid w:val="00B656C2"/>
    <w:rsid w:val="00B66654"/>
    <w:rsid w:val="00B66677"/>
    <w:rsid w:val="00B67C98"/>
    <w:rsid w:val="00B70EE1"/>
    <w:rsid w:val="00B711C2"/>
    <w:rsid w:val="00B71E04"/>
    <w:rsid w:val="00B72294"/>
    <w:rsid w:val="00B72C0C"/>
    <w:rsid w:val="00B74052"/>
    <w:rsid w:val="00B74C0C"/>
    <w:rsid w:val="00B7566C"/>
    <w:rsid w:val="00B75717"/>
    <w:rsid w:val="00B75C7F"/>
    <w:rsid w:val="00B763B7"/>
    <w:rsid w:val="00B76958"/>
    <w:rsid w:val="00B80013"/>
    <w:rsid w:val="00B81136"/>
    <w:rsid w:val="00B833EF"/>
    <w:rsid w:val="00B83967"/>
    <w:rsid w:val="00B84B96"/>
    <w:rsid w:val="00B85776"/>
    <w:rsid w:val="00B85A70"/>
    <w:rsid w:val="00B86E9C"/>
    <w:rsid w:val="00B903D5"/>
    <w:rsid w:val="00B905D4"/>
    <w:rsid w:val="00B90871"/>
    <w:rsid w:val="00B90AD5"/>
    <w:rsid w:val="00B90FE7"/>
    <w:rsid w:val="00B91F53"/>
    <w:rsid w:val="00B92070"/>
    <w:rsid w:val="00B92B77"/>
    <w:rsid w:val="00B94830"/>
    <w:rsid w:val="00B94F8E"/>
    <w:rsid w:val="00B97160"/>
    <w:rsid w:val="00BA0CCC"/>
    <w:rsid w:val="00BA1507"/>
    <w:rsid w:val="00BA1BB1"/>
    <w:rsid w:val="00BA3B11"/>
    <w:rsid w:val="00BA3D1D"/>
    <w:rsid w:val="00BA4388"/>
    <w:rsid w:val="00BA532C"/>
    <w:rsid w:val="00BA584E"/>
    <w:rsid w:val="00BA5BCC"/>
    <w:rsid w:val="00BA68D5"/>
    <w:rsid w:val="00BA6CC1"/>
    <w:rsid w:val="00BA6CFC"/>
    <w:rsid w:val="00BA7639"/>
    <w:rsid w:val="00BA7836"/>
    <w:rsid w:val="00BB03EC"/>
    <w:rsid w:val="00BB0AC3"/>
    <w:rsid w:val="00BB1295"/>
    <w:rsid w:val="00BB23AE"/>
    <w:rsid w:val="00BB2F82"/>
    <w:rsid w:val="00BB3ABF"/>
    <w:rsid w:val="00BB4789"/>
    <w:rsid w:val="00BB64BF"/>
    <w:rsid w:val="00BB6B70"/>
    <w:rsid w:val="00BB6C2E"/>
    <w:rsid w:val="00BB7BE6"/>
    <w:rsid w:val="00BC14DF"/>
    <w:rsid w:val="00BC2959"/>
    <w:rsid w:val="00BC3E8E"/>
    <w:rsid w:val="00BC6290"/>
    <w:rsid w:val="00BC6589"/>
    <w:rsid w:val="00BC6DD9"/>
    <w:rsid w:val="00BD0805"/>
    <w:rsid w:val="00BD0B00"/>
    <w:rsid w:val="00BD0C93"/>
    <w:rsid w:val="00BD0CA9"/>
    <w:rsid w:val="00BD1BE5"/>
    <w:rsid w:val="00BD1E49"/>
    <w:rsid w:val="00BD27B9"/>
    <w:rsid w:val="00BD27EA"/>
    <w:rsid w:val="00BD3571"/>
    <w:rsid w:val="00BD46C9"/>
    <w:rsid w:val="00BD4E02"/>
    <w:rsid w:val="00BD4F29"/>
    <w:rsid w:val="00BD53C4"/>
    <w:rsid w:val="00BD5DE5"/>
    <w:rsid w:val="00BD6C54"/>
    <w:rsid w:val="00BD7FA1"/>
    <w:rsid w:val="00BE07DB"/>
    <w:rsid w:val="00BE1896"/>
    <w:rsid w:val="00BE30B9"/>
    <w:rsid w:val="00BE3A11"/>
    <w:rsid w:val="00BE4194"/>
    <w:rsid w:val="00BE41E6"/>
    <w:rsid w:val="00BE47F5"/>
    <w:rsid w:val="00BE5533"/>
    <w:rsid w:val="00BE5926"/>
    <w:rsid w:val="00BE614F"/>
    <w:rsid w:val="00BE6296"/>
    <w:rsid w:val="00BF00B9"/>
    <w:rsid w:val="00BF0D5E"/>
    <w:rsid w:val="00BF151C"/>
    <w:rsid w:val="00BF381B"/>
    <w:rsid w:val="00BF3B44"/>
    <w:rsid w:val="00BF419F"/>
    <w:rsid w:val="00BF5F8D"/>
    <w:rsid w:val="00BF6CC5"/>
    <w:rsid w:val="00BF7397"/>
    <w:rsid w:val="00BF789F"/>
    <w:rsid w:val="00BF7C7D"/>
    <w:rsid w:val="00C0028F"/>
    <w:rsid w:val="00C00DCD"/>
    <w:rsid w:val="00C01372"/>
    <w:rsid w:val="00C027DE"/>
    <w:rsid w:val="00C02BD8"/>
    <w:rsid w:val="00C039D2"/>
    <w:rsid w:val="00C04A65"/>
    <w:rsid w:val="00C0692C"/>
    <w:rsid w:val="00C06966"/>
    <w:rsid w:val="00C07357"/>
    <w:rsid w:val="00C11D67"/>
    <w:rsid w:val="00C12983"/>
    <w:rsid w:val="00C13894"/>
    <w:rsid w:val="00C140F6"/>
    <w:rsid w:val="00C14774"/>
    <w:rsid w:val="00C14DC0"/>
    <w:rsid w:val="00C153EA"/>
    <w:rsid w:val="00C15BA5"/>
    <w:rsid w:val="00C17C22"/>
    <w:rsid w:val="00C20C1E"/>
    <w:rsid w:val="00C20DFF"/>
    <w:rsid w:val="00C21F2B"/>
    <w:rsid w:val="00C224AF"/>
    <w:rsid w:val="00C23181"/>
    <w:rsid w:val="00C249A7"/>
    <w:rsid w:val="00C250E9"/>
    <w:rsid w:val="00C300D6"/>
    <w:rsid w:val="00C30EE6"/>
    <w:rsid w:val="00C33482"/>
    <w:rsid w:val="00C3381C"/>
    <w:rsid w:val="00C339DC"/>
    <w:rsid w:val="00C342D3"/>
    <w:rsid w:val="00C3451C"/>
    <w:rsid w:val="00C34C6C"/>
    <w:rsid w:val="00C34F9C"/>
    <w:rsid w:val="00C350BA"/>
    <w:rsid w:val="00C35D7B"/>
    <w:rsid w:val="00C3788B"/>
    <w:rsid w:val="00C41152"/>
    <w:rsid w:val="00C437A8"/>
    <w:rsid w:val="00C43BCF"/>
    <w:rsid w:val="00C446D5"/>
    <w:rsid w:val="00C458A4"/>
    <w:rsid w:val="00C50135"/>
    <w:rsid w:val="00C508E8"/>
    <w:rsid w:val="00C51E94"/>
    <w:rsid w:val="00C525AD"/>
    <w:rsid w:val="00C52C1C"/>
    <w:rsid w:val="00C54B92"/>
    <w:rsid w:val="00C55AB0"/>
    <w:rsid w:val="00C55C19"/>
    <w:rsid w:val="00C55CC6"/>
    <w:rsid w:val="00C575D5"/>
    <w:rsid w:val="00C60B37"/>
    <w:rsid w:val="00C613F3"/>
    <w:rsid w:val="00C61F3D"/>
    <w:rsid w:val="00C62E3D"/>
    <w:rsid w:val="00C63234"/>
    <w:rsid w:val="00C644AA"/>
    <w:rsid w:val="00C6598A"/>
    <w:rsid w:val="00C65D78"/>
    <w:rsid w:val="00C6709C"/>
    <w:rsid w:val="00C67D89"/>
    <w:rsid w:val="00C709D3"/>
    <w:rsid w:val="00C71E2B"/>
    <w:rsid w:val="00C742F5"/>
    <w:rsid w:val="00C750C1"/>
    <w:rsid w:val="00C75A5B"/>
    <w:rsid w:val="00C763B7"/>
    <w:rsid w:val="00C81B9A"/>
    <w:rsid w:val="00C82609"/>
    <w:rsid w:val="00C8294F"/>
    <w:rsid w:val="00C83861"/>
    <w:rsid w:val="00C8490E"/>
    <w:rsid w:val="00C8567A"/>
    <w:rsid w:val="00C85EEF"/>
    <w:rsid w:val="00C879E8"/>
    <w:rsid w:val="00C9173D"/>
    <w:rsid w:val="00C9186D"/>
    <w:rsid w:val="00C91F2C"/>
    <w:rsid w:val="00C91F58"/>
    <w:rsid w:val="00C939B2"/>
    <w:rsid w:val="00C9445D"/>
    <w:rsid w:val="00C946B3"/>
    <w:rsid w:val="00C94D0D"/>
    <w:rsid w:val="00C95070"/>
    <w:rsid w:val="00C95161"/>
    <w:rsid w:val="00C95253"/>
    <w:rsid w:val="00C953B2"/>
    <w:rsid w:val="00C96710"/>
    <w:rsid w:val="00C97583"/>
    <w:rsid w:val="00CA0B6B"/>
    <w:rsid w:val="00CA10FE"/>
    <w:rsid w:val="00CA1723"/>
    <w:rsid w:val="00CA3F22"/>
    <w:rsid w:val="00CA4BD0"/>
    <w:rsid w:val="00CA5C39"/>
    <w:rsid w:val="00CA692A"/>
    <w:rsid w:val="00CB13D3"/>
    <w:rsid w:val="00CB195E"/>
    <w:rsid w:val="00CB2132"/>
    <w:rsid w:val="00CB2B07"/>
    <w:rsid w:val="00CB3795"/>
    <w:rsid w:val="00CB4232"/>
    <w:rsid w:val="00CB51C4"/>
    <w:rsid w:val="00CB5355"/>
    <w:rsid w:val="00CB5614"/>
    <w:rsid w:val="00CB6D44"/>
    <w:rsid w:val="00CB708C"/>
    <w:rsid w:val="00CB7F3B"/>
    <w:rsid w:val="00CC0FED"/>
    <w:rsid w:val="00CC104A"/>
    <w:rsid w:val="00CC1D9C"/>
    <w:rsid w:val="00CC1F84"/>
    <w:rsid w:val="00CC220B"/>
    <w:rsid w:val="00CC2240"/>
    <w:rsid w:val="00CC2B56"/>
    <w:rsid w:val="00CC2CAB"/>
    <w:rsid w:val="00CC3B4F"/>
    <w:rsid w:val="00CC4328"/>
    <w:rsid w:val="00CC522C"/>
    <w:rsid w:val="00CC5249"/>
    <w:rsid w:val="00CC7057"/>
    <w:rsid w:val="00CD0045"/>
    <w:rsid w:val="00CD0B55"/>
    <w:rsid w:val="00CD12C5"/>
    <w:rsid w:val="00CD2A34"/>
    <w:rsid w:val="00CD3D32"/>
    <w:rsid w:val="00CD5288"/>
    <w:rsid w:val="00CD5DEF"/>
    <w:rsid w:val="00CD6840"/>
    <w:rsid w:val="00CD7C84"/>
    <w:rsid w:val="00CE0E2D"/>
    <w:rsid w:val="00CE379C"/>
    <w:rsid w:val="00CE51CD"/>
    <w:rsid w:val="00CE5677"/>
    <w:rsid w:val="00CE5790"/>
    <w:rsid w:val="00CE57D1"/>
    <w:rsid w:val="00CE7568"/>
    <w:rsid w:val="00CF04EB"/>
    <w:rsid w:val="00CF0B86"/>
    <w:rsid w:val="00CF0D71"/>
    <w:rsid w:val="00CF0F8B"/>
    <w:rsid w:val="00CF3AC6"/>
    <w:rsid w:val="00CF48D8"/>
    <w:rsid w:val="00CF5599"/>
    <w:rsid w:val="00CF5F6C"/>
    <w:rsid w:val="00CF63CE"/>
    <w:rsid w:val="00CF64DB"/>
    <w:rsid w:val="00CF6F67"/>
    <w:rsid w:val="00D0196D"/>
    <w:rsid w:val="00D01A85"/>
    <w:rsid w:val="00D022B5"/>
    <w:rsid w:val="00D0292F"/>
    <w:rsid w:val="00D02CE3"/>
    <w:rsid w:val="00D02E39"/>
    <w:rsid w:val="00D03B1F"/>
    <w:rsid w:val="00D04FFA"/>
    <w:rsid w:val="00D061CC"/>
    <w:rsid w:val="00D07473"/>
    <w:rsid w:val="00D07769"/>
    <w:rsid w:val="00D07ABE"/>
    <w:rsid w:val="00D07D04"/>
    <w:rsid w:val="00D1126C"/>
    <w:rsid w:val="00D130A9"/>
    <w:rsid w:val="00D13132"/>
    <w:rsid w:val="00D15719"/>
    <w:rsid w:val="00D16B7B"/>
    <w:rsid w:val="00D174C5"/>
    <w:rsid w:val="00D209A8"/>
    <w:rsid w:val="00D212AB"/>
    <w:rsid w:val="00D212D5"/>
    <w:rsid w:val="00D21443"/>
    <w:rsid w:val="00D21AAB"/>
    <w:rsid w:val="00D21AD4"/>
    <w:rsid w:val="00D21E8D"/>
    <w:rsid w:val="00D21EFC"/>
    <w:rsid w:val="00D23585"/>
    <w:rsid w:val="00D23616"/>
    <w:rsid w:val="00D276E4"/>
    <w:rsid w:val="00D3001E"/>
    <w:rsid w:val="00D31D25"/>
    <w:rsid w:val="00D3262D"/>
    <w:rsid w:val="00D32954"/>
    <w:rsid w:val="00D32A48"/>
    <w:rsid w:val="00D337AF"/>
    <w:rsid w:val="00D33D84"/>
    <w:rsid w:val="00D3515C"/>
    <w:rsid w:val="00D35E01"/>
    <w:rsid w:val="00D3696A"/>
    <w:rsid w:val="00D37047"/>
    <w:rsid w:val="00D3730F"/>
    <w:rsid w:val="00D3766B"/>
    <w:rsid w:val="00D37B93"/>
    <w:rsid w:val="00D40870"/>
    <w:rsid w:val="00D42160"/>
    <w:rsid w:val="00D4239E"/>
    <w:rsid w:val="00D4266E"/>
    <w:rsid w:val="00D4343A"/>
    <w:rsid w:val="00D442E3"/>
    <w:rsid w:val="00D4478C"/>
    <w:rsid w:val="00D44BDB"/>
    <w:rsid w:val="00D452B8"/>
    <w:rsid w:val="00D4619E"/>
    <w:rsid w:val="00D46E28"/>
    <w:rsid w:val="00D473F8"/>
    <w:rsid w:val="00D474FC"/>
    <w:rsid w:val="00D47A8B"/>
    <w:rsid w:val="00D50B29"/>
    <w:rsid w:val="00D51943"/>
    <w:rsid w:val="00D51D46"/>
    <w:rsid w:val="00D51EA3"/>
    <w:rsid w:val="00D524B1"/>
    <w:rsid w:val="00D52927"/>
    <w:rsid w:val="00D52B24"/>
    <w:rsid w:val="00D533D9"/>
    <w:rsid w:val="00D53D18"/>
    <w:rsid w:val="00D54B2F"/>
    <w:rsid w:val="00D54B3A"/>
    <w:rsid w:val="00D54EC0"/>
    <w:rsid w:val="00D5712F"/>
    <w:rsid w:val="00D60363"/>
    <w:rsid w:val="00D633E2"/>
    <w:rsid w:val="00D641D2"/>
    <w:rsid w:val="00D65C55"/>
    <w:rsid w:val="00D65E81"/>
    <w:rsid w:val="00D67B8B"/>
    <w:rsid w:val="00D702EF"/>
    <w:rsid w:val="00D707A2"/>
    <w:rsid w:val="00D71873"/>
    <w:rsid w:val="00D718EA"/>
    <w:rsid w:val="00D72361"/>
    <w:rsid w:val="00D72A3B"/>
    <w:rsid w:val="00D72C2A"/>
    <w:rsid w:val="00D72C70"/>
    <w:rsid w:val="00D72F61"/>
    <w:rsid w:val="00D731B7"/>
    <w:rsid w:val="00D75A7C"/>
    <w:rsid w:val="00D77009"/>
    <w:rsid w:val="00D7724A"/>
    <w:rsid w:val="00D77E99"/>
    <w:rsid w:val="00D77EA8"/>
    <w:rsid w:val="00D807D2"/>
    <w:rsid w:val="00D80FA5"/>
    <w:rsid w:val="00D810B5"/>
    <w:rsid w:val="00D81735"/>
    <w:rsid w:val="00D81CA3"/>
    <w:rsid w:val="00D82967"/>
    <w:rsid w:val="00D82ADB"/>
    <w:rsid w:val="00D830BB"/>
    <w:rsid w:val="00D8378C"/>
    <w:rsid w:val="00D8421E"/>
    <w:rsid w:val="00D84DC7"/>
    <w:rsid w:val="00D84EF4"/>
    <w:rsid w:val="00D8519E"/>
    <w:rsid w:val="00D87009"/>
    <w:rsid w:val="00D87156"/>
    <w:rsid w:val="00D8718D"/>
    <w:rsid w:val="00D875C3"/>
    <w:rsid w:val="00D87686"/>
    <w:rsid w:val="00D87A95"/>
    <w:rsid w:val="00D90672"/>
    <w:rsid w:val="00D90F5B"/>
    <w:rsid w:val="00D911EF"/>
    <w:rsid w:val="00D912F8"/>
    <w:rsid w:val="00D91C6A"/>
    <w:rsid w:val="00D925F2"/>
    <w:rsid w:val="00D93D76"/>
    <w:rsid w:val="00D9423E"/>
    <w:rsid w:val="00D949D8"/>
    <w:rsid w:val="00D956BD"/>
    <w:rsid w:val="00D958D6"/>
    <w:rsid w:val="00D97AF9"/>
    <w:rsid w:val="00D97EEE"/>
    <w:rsid w:val="00DA0583"/>
    <w:rsid w:val="00DA1BBB"/>
    <w:rsid w:val="00DA1BCD"/>
    <w:rsid w:val="00DA30CB"/>
    <w:rsid w:val="00DA5376"/>
    <w:rsid w:val="00DA69F1"/>
    <w:rsid w:val="00DA6E85"/>
    <w:rsid w:val="00DA74CD"/>
    <w:rsid w:val="00DA7651"/>
    <w:rsid w:val="00DA7F46"/>
    <w:rsid w:val="00DB05E9"/>
    <w:rsid w:val="00DB14E3"/>
    <w:rsid w:val="00DB3C9C"/>
    <w:rsid w:val="00DB4207"/>
    <w:rsid w:val="00DB4646"/>
    <w:rsid w:val="00DB592E"/>
    <w:rsid w:val="00DB5C01"/>
    <w:rsid w:val="00DB64D1"/>
    <w:rsid w:val="00DB6898"/>
    <w:rsid w:val="00DB6B35"/>
    <w:rsid w:val="00DC097C"/>
    <w:rsid w:val="00DC129F"/>
    <w:rsid w:val="00DC158C"/>
    <w:rsid w:val="00DC36AB"/>
    <w:rsid w:val="00DC3763"/>
    <w:rsid w:val="00DC3896"/>
    <w:rsid w:val="00DC4860"/>
    <w:rsid w:val="00DC4A78"/>
    <w:rsid w:val="00DC7C01"/>
    <w:rsid w:val="00DD02D2"/>
    <w:rsid w:val="00DD0B27"/>
    <w:rsid w:val="00DD1CD3"/>
    <w:rsid w:val="00DD556F"/>
    <w:rsid w:val="00DD5B8D"/>
    <w:rsid w:val="00DD701C"/>
    <w:rsid w:val="00DD75E6"/>
    <w:rsid w:val="00DD7FCC"/>
    <w:rsid w:val="00DE0D9A"/>
    <w:rsid w:val="00DE2216"/>
    <w:rsid w:val="00DE245A"/>
    <w:rsid w:val="00DE348D"/>
    <w:rsid w:val="00DE43AF"/>
    <w:rsid w:val="00DE44D6"/>
    <w:rsid w:val="00DE44FD"/>
    <w:rsid w:val="00DE4543"/>
    <w:rsid w:val="00DE52B1"/>
    <w:rsid w:val="00DE5C9D"/>
    <w:rsid w:val="00DE6000"/>
    <w:rsid w:val="00DE6575"/>
    <w:rsid w:val="00DE6C72"/>
    <w:rsid w:val="00DE6FE2"/>
    <w:rsid w:val="00DF026C"/>
    <w:rsid w:val="00DF07AD"/>
    <w:rsid w:val="00DF0F21"/>
    <w:rsid w:val="00DF1B51"/>
    <w:rsid w:val="00DF2BF4"/>
    <w:rsid w:val="00DF2FE3"/>
    <w:rsid w:val="00DF3EA3"/>
    <w:rsid w:val="00DF43F0"/>
    <w:rsid w:val="00DF481E"/>
    <w:rsid w:val="00DF5E60"/>
    <w:rsid w:val="00DF60A6"/>
    <w:rsid w:val="00DF633F"/>
    <w:rsid w:val="00DF6A07"/>
    <w:rsid w:val="00DF70ED"/>
    <w:rsid w:val="00DF74AC"/>
    <w:rsid w:val="00DF7754"/>
    <w:rsid w:val="00DF7BBB"/>
    <w:rsid w:val="00E0053E"/>
    <w:rsid w:val="00E00CF9"/>
    <w:rsid w:val="00E02545"/>
    <w:rsid w:val="00E02ADB"/>
    <w:rsid w:val="00E02CEA"/>
    <w:rsid w:val="00E03466"/>
    <w:rsid w:val="00E03671"/>
    <w:rsid w:val="00E0372D"/>
    <w:rsid w:val="00E041C6"/>
    <w:rsid w:val="00E04C2F"/>
    <w:rsid w:val="00E056C4"/>
    <w:rsid w:val="00E05B2D"/>
    <w:rsid w:val="00E06AD8"/>
    <w:rsid w:val="00E071E8"/>
    <w:rsid w:val="00E10964"/>
    <w:rsid w:val="00E110ED"/>
    <w:rsid w:val="00E13512"/>
    <w:rsid w:val="00E138BF"/>
    <w:rsid w:val="00E13FCC"/>
    <w:rsid w:val="00E14F3A"/>
    <w:rsid w:val="00E16387"/>
    <w:rsid w:val="00E163E7"/>
    <w:rsid w:val="00E173E8"/>
    <w:rsid w:val="00E21263"/>
    <w:rsid w:val="00E21321"/>
    <w:rsid w:val="00E216DE"/>
    <w:rsid w:val="00E217C4"/>
    <w:rsid w:val="00E218F1"/>
    <w:rsid w:val="00E221A0"/>
    <w:rsid w:val="00E23E9A"/>
    <w:rsid w:val="00E2467A"/>
    <w:rsid w:val="00E251D2"/>
    <w:rsid w:val="00E256C5"/>
    <w:rsid w:val="00E26C96"/>
    <w:rsid w:val="00E27779"/>
    <w:rsid w:val="00E27BAE"/>
    <w:rsid w:val="00E27E13"/>
    <w:rsid w:val="00E30014"/>
    <w:rsid w:val="00E3068C"/>
    <w:rsid w:val="00E30E49"/>
    <w:rsid w:val="00E31FBE"/>
    <w:rsid w:val="00E32594"/>
    <w:rsid w:val="00E34065"/>
    <w:rsid w:val="00E342E2"/>
    <w:rsid w:val="00E34353"/>
    <w:rsid w:val="00E35527"/>
    <w:rsid w:val="00E3795B"/>
    <w:rsid w:val="00E37AF3"/>
    <w:rsid w:val="00E37EA1"/>
    <w:rsid w:val="00E4057A"/>
    <w:rsid w:val="00E40D5D"/>
    <w:rsid w:val="00E41F1C"/>
    <w:rsid w:val="00E4212F"/>
    <w:rsid w:val="00E43305"/>
    <w:rsid w:val="00E43443"/>
    <w:rsid w:val="00E44021"/>
    <w:rsid w:val="00E46F1D"/>
    <w:rsid w:val="00E472A6"/>
    <w:rsid w:val="00E47DBF"/>
    <w:rsid w:val="00E520D9"/>
    <w:rsid w:val="00E52B06"/>
    <w:rsid w:val="00E52F60"/>
    <w:rsid w:val="00E53E99"/>
    <w:rsid w:val="00E54603"/>
    <w:rsid w:val="00E55194"/>
    <w:rsid w:val="00E55C6C"/>
    <w:rsid w:val="00E564D1"/>
    <w:rsid w:val="00E56ADB"/>
    <w:rsid w:val="00E56F20"/>
    <w:rsid w:val="00E57C3A"/>
    <w:rsid w:val="00E60361"/>
    <w:rsid w:val="00E610BA"/>
    <w:rsid w:val="00E62570"/>
    <w:rsid w:val="00E625FC"/>
    <w:rsid w:val="00E62694"/>
    <w:rsid w:val="00E6420E"/>
    <w:rsid w:val="00E6480B"/>
    <w:rsid w:val="00E649E0"/>
    <w:rsid w:val="00E654E5"/>
    <w:rsid w:val="00E66150"/>
    <w:rsid w:val="00E67650"/>
    <w:rsid w:val="00E679E6"/>
    <w:rsid w:val="00E70981"/>
    <w:rsid w:val="00E7134D"/>
    <w:rsid w:val="00E720E8"/>
    <w:rsid w:val="00E7275B"/>
    <w:rsid w:val="00E72A17"/>
    <w:rsid w:val="00E72E5D"/>
    <w:rsid w:val="00E75C56"/>
    <w:rsid w:val="00E8034F"/>
    <w:rsid w:val="00E822DD"/>
    <w:rsid w:val="00E82678"/>
    <w:rsid w:val="00E830D7"/>
    <w:rsid w:val="00E832B1"/>
    <w:rsid w:val="00E83681"/>
    <w:rsid w:val="00E846BB"/>
    <w:rsid w:val="00E867D9"/>
    <w:rsid w:val="00E86B99"/>
    <w:rsid w:val="00E86D6C"/>
    <w:rsid w:val="00E87338"/>
    <w:rsid w:val="00E87963"/>
    <w:rsid w:val="00E87F75"/>
    <w:rsid w:val="00E900AA"/>
    <w:rsid w:val="00E900BC"/>
    <w:rsid w:val="00E90BB8"/>
    <w:rsid w:val="00E93E89"/>
    <w:rsid w:val="00E93F0F"/>
    <w:rsid w:val="00E9503C"/>
    <w:rsid w:val="00E966F3"/>
    <w:rsid w:val="00E96950"/>
    <w:rsid w:val="00E96A1A"/>
    <w:rsid w:val="00E96E15"/>
    <w:rsid w:val="00E97138"/>
    <w:rsid w:val="00E97610"/>
    <w:rsid w:val="00E97FCB"/>
    <w:rsid w:val="00EA0A6C"/>
    <w:rsid w:val="00EA1113"/>
    <w:rsid w:val="00EA1781"/>
    <w:rsid w:val="00EA17EB"/>
    <w:rsid w:val="00EA2469"/>
    <w:rsid w:val="00EA2955"/>
    <w:rsid w:val="00EA3619"/>
    <w:rsid w:val="00EA3EA7"/>
    <w:rsid w:val="00EA509D"/>
    <w:rsid w:val="00EA52B4"/>
    <w:rsid w:val="00EA60C8"/>
    <w:rsid w:val="00EA621A"/>
    <w:rsid w:val="00EA6749"/>
    <w:rsid w:val="00EA7CA2"/>
    <w:rsid w:val="00EB0B6F"/>
    <w:rsid w:val="00EB1099"/>
    <w:rsid w:val="00EB21C6"/>
    <w:rsid w:val="00EB229F"/>
    <w:rsid w:val="00EB2BEB"/>
    <w:rsid w:val="00EB3D8A"/>
    <w:rsid w:val="00EB3E8A"/>
    <w:rsid w:val="00EB455F"/>
    <w:rsid w:val="00EB4634"/>
    <w:rsid w:val="00EB4995"/>
    <w:rsid w:val="00EB66C1"/>
    <w:rsid w:val="00EB6D9D"/>
    <w:rsid w:val="00EB7B0A"/>
    <w:rsid w:val="00EB7D90"/>
    <w:rsid w:val="00EB7F98"/>
    <w:rsid w:val="00EC0FD5"/>
    <w:rsid w:val="00EC15E7"/>
    <w:rsid w:val="00EC179A"/>
    <w:rsid w:val="00EC1A4F"/>
    <w:rsid w:val="00EC20DB"/>
    <w:rsid w:val="00EC2217"/>
    <w:rsid w:val="00EC2723"/>
    <w:rsid w:val="00EC2C7D"/>
    <w:rsid w:val="00EC2F6E"/>
    <w:rsid w:val="00EC3668"/>
    <w:rsid w:val="00EC580E"/>
    <w:rsid w:val="00EC5A2E"/>
    <w:rsid w:val="00EC5B2D"/>
    <w:rsid w:val="00EC5E00"/>
    <w:rsid w:val="00EC5FC6"/>
    <w:rsid w:val="00EC7868"/>
    <w:rsid w:val="00ED0DA1"/>
    <w:rsid w:val="00ED13D9"/>
    <w:rsid w:val="00ED1A4F"/>
    <w:rsid w:val="00ED1B35"/>
    <w:rsid w:val="00ED1F57"/>
    <w:rsid w:val="00ED2065"/>
    <w:rsid w:val="00ED2E37"/>
    <w:rsid w:val="00ED3764"/>
    <w:rsid w:val="00ED381A"/>
    <w:rsid w:val="00ED4802"/>
    <w:rsid w:val="00ED5005"/>
    <w:rsid w:val="00ED63EA"/>
    <w:rsid w:val="00ED6D78"/>
    <w:rsid w:val="00ED7B3D"/>
    <w:rsid w:val="00ED7EFE"/>
    <w:rsid w:val="00ED7FD5"/>
    <w:rsid w:val="00EE1031"/>
    <w:rsid w:val="00EE3041"/>
    <w:rsid w:val="00EE476E"/>
    <w:rsid w:val="00EE647B"/>
    <w:rsid w:val="00EE7A9C"/>
    <w:rsid w:val="00EF10D3"/>
    <w:rsid w:val="00EF13B9"/>
    <w:rsid w:val="00EF1D94"/>
    <w:rsid w:val="00EF2537"/>
    <w:rsid w:val="00EF2C34"/>
    <w:rsid w:val="00EF2EFE"/>
    <w:rsid w:val="00EF3784"/>
    <w:rsid w:val="00EF4556"/>
    <w:rsid w:val="00EF4929"/>
    <w:rsid w:val="00EF4EED"/>
    <w:rsid w:val="00EF63C3"/>
    <w:rsid w:val="00EF7085"/>
    <w:rsid w:val="00F00709"/>
    <w:rsid w:val="00F00B2F"/>
    <w:rsid w:val="00F00BBB"/>
    <w:rsid w:val="00F01137"/>
    <w:rsid w:val="00F017FC"/>
    <w:rsid w:val="00F02EF4"/>
    <w:rsid w:val="00F02FB1"/>
    <w:rsid w:val="00F02FDD"/>
    <w:rsid w:val="00F0411C"/>
    <w:rsid w:val="00F04963"/>
    <w:rsid w:val="00F05349"/>
    <w:rsid w:val="00F05455"/>
    <w:rsid w:val="00F05B6D"/>
    <w:rsid w:val="00F066FA"/>
    <w:rsid w:val="00F06F16"/>
    <w:rsid w:val="00F0744B"/>
    <w:rsid w:val="00F0762B"/>
    <w:rsid w:val="00F079CD"/>
    <w:rsid w:val="00F07B6D"/>
    <w:rsid w:val="00F07FFE"/>
    <w:rsid w:val="00F108DC"/>
    <w:rsid w:val="00F125B5"/>
    <w:rsid w:val="00F12BB9"/>
    <w:rsid w:val="00F131F2"/>
    <w:rsid w:val="00F140F2"/>
    <w:rsid w:val="00F1645B"/>
    <w:rsid w:val="00F16F05"/>
    <w:rsid w:val="00F17FE4"/>
    <w:rsid w:val="00F205F8"/>
    <w:rsid w:val="00F22020"/>
    <w:rsid w:val="00F226D9"/>
    <w:rsid w:val="00F228E6"/>
    <w:rsid w:val="00F22D58"/>
    <w:rsid w:val="00F22E13"/>
    <w:rsid w:val="00F23556"/>
    <w:rsid w:val="00F25093"/>
    <w:rsid w:val="00F25656"/>
    <w:rsid w:val="00F25B62"/>
    <w:rsid w:val="00F25F01"/>
    <w:rsid w:val="00F266B0"/>
    <w:rsid w:val="00F26797"/>
    <w:rsid w:val="00F278C4"/>
    <w:rsid w:val="00F3038A"/>
    <w:rsid w:val="00F3095B"/>
    <w:rsid w:val="00F312E8"/>
    <w:rsid w:val="00F31C8D"/>
    <w:rsid w:val="00F31E6A"/>
    <w:rsid w:val="00F326CE"/>
    <w:rsid w:val="00F32888"/>
    <w:rsid w:val="00F33961"/>
    <w:rsid w:val="00F33C2F"/>
    <w:rsid w:val="00F33DD7"/>
    <w:rsid w:val="00F346E9"/>
    <w:rsid w:val="00F35717"/>
    <w:rsid w:val="00F35ACC"/>
    <w:rsid w:val="00F3658A"/>
    <w:rsid w:val="00F36E9F"/>
    <w:rsid w:val="00F378EB"/>
    <w:rsid w:val="00F40891"/>
    <w:rsid w:val="00F4108E"/>
    <w:rsid w:val="00F413BF"/>
    <w:rsid w:val="00F4216B"/>
    <w:rsid w:val="00F4408E"/>
    <w:rsid w:val="00F442B0"/>
    <w:rsid w:val="00F4536D"/>
    <w:rsid w:val="00F46674"/>
    <w:rsid w:val="00F4679E"/>
    <w:rsid w:val="00F46CF7"/>
    <w:rsid w:val="00F47C1F"/>
    <w:rsid w:val="00F51441"/>
    <w:rsid w:val="00F514AF"/>
    <w:rsid w:val="00F522A3"/>
    <w:rsid w:val="00F52D9C"/>
    <w:rsid w:val="00F5317E"/>
    <w:rsid w:val="00F53E7B"/>
    <w:rsid w:val="00F556F9"/>
    <w:rsid w:val="00F55CEA"/>
    <w:rsid w:val="00F5631E"/>
    <w:rsid w:val="00F57BEB"/>
    <w:rsid w:val="00F57D00"/>
    <w:rsid w:val="00F60670"/>
    <w:rsid w:val="00F60B67"/>
    <w:rsid w:val="00F62BAA"/>
    <w:rsid w:val="00F635C1"/>
    <w:rsid w:val="00F6372A"/>
    <w:rsid w:val="00F63D14"/>
    <w:rsid w:val="00F65601"/>
    <w:rsid w:val="00F65AEF"/>
    <w:rsid w:val="00F65B39"/>
    <w:rsid w:val="00F65FC5"/>
    <w:rsid w:val="00F6651A"/>
    <w:rsid w:val="00F66522"/>
    <w:rsid w:val="00F67B52"/>
    <w:rsid w:val="00F67C5F"/>
    <w:rsid w:val="00F67EBA"/>
    <w:rsid w:val="00F704AA"/>
    <w:rsid w:val="00F70C79"/>
    <w:rsid w:val="00F70E6C"/>
    <w:rsid w:val="00F7129C"/>
    <w:rsid w:val="00F71863"/>
    <w:rsid w:val="00F71893"/>
    <w:rsid w:val="00F728A4"/>
    <w:rsid w:val="00F739A0"/>
    <w:rsid w:val="00F73E0C"/>
    <w:rsid w:val="00F74121"/>
    <w:rsid w:val="00F761D8"/>
    <w:rsid w:val="00F76851"/>
    <w:rsid w:val="00F76DD8"/>
    <w:rsid w:val="00F812A4"/>
    <w:rsid w:val="00F82EBF"/>
    <w:rsid w:val="00F84318"/>
    <w:rsid w:val="00F8742A"/>
    <w:rsid w:val="00F877F4"/>
    <w:rsid w:val="00F9003B"/>
    <w:rsid w:val="00F90246"/>
    <w:rsid w:val="00F90CBA"/>
    <w:rsid w:val="00F90D47"/>
    <w:rsid w:val="00F90F7D"/>
    <w:rsid w:val="00F92C36"/>
    <w:rsid w:val="00F940E0"/>
    <w:rsid w:val="00F947A3"/>
    <w:rsid w:val="00F95EB6"/>
    <w:rsid w:val="00F97293"/>
    <w:rsid w:val="00FA2011"/>
    <w:rsid w:val="00FA24E2"/>
    <w:rsid w:val="00FA27CE"/>
    <w:rsid w:val="00FA2B8A"/>
    <w:rsid w:val="00FA35A7"/>
    <w:rsid w:val="00FA3E7E"/>
    <w:rsid w:val="00FA40C0"/>
    <w:rsid w:val="00FA478E"/>
    <w:rsid w:val="00FA51FD"/>
    <w:rsid w:val="00FA6C9C"/>
    <w:rsid w:val="00FA74A7"/>
    <w:rsid w:val="00FA7BB8"/>
    <w:rsid w:val="00FB0711"/>
    <w:rsid w:val="00FB0F16"/>
    <w:rsid w:val="00FB1B6F"/>
    <w:rsid w:val="00FB1C52"/>
    <w:rsid w:val="00FB241B"/>
    <w:rsid w:val="00FB2F14"/>
    <w:rsid w:val="00FB2FC1"/>
    <w:rsid w:val="00FB5311"/>
    <w:rsid w:val="00FB6BD0"/>
    <w:rsid w:val="00FB7024"/>
    <w:rsid w:val="00FB74D8"/>
    <w:rsid w:val="00FB7E67"/>
    <w:rsid w:val="00FC080E"/>
    <w:rsid w:val="00FC24A2"/>
    <w:rsid w:val="00FC2A19"/>
    <w:rsid w:val="00FC2F22"/>
    <w:rsid w:val="00FC425D"/>
    <w:rsid w:val="00FC437F"/>
    <w:rsid w:val="00FC526C"/>
    <w:rsid w:val="00FC6A12"/>
    <w:rsid w:val="00FC7ABB"/>
    <w:rsid w:val="00FD062B"/>
    <w:rsid w:val="00FD0DCF"/>
    <w:rsid w:val="00FD38AE"/>
    <w:rsid w:val="00FD4C21"/>
    <w:rsid w:val="00FD5860"/>
    <w:rsid w:val="00FD5E94"/>
    <w:rsid w:val="00FD634A"/>
    <w:rsid w:val="00FD6E77"/>
    <w:rsid w:val="00FE0545"/>
    <w:rsid w:val="00FE131C"/>
    <w:rsid w:val="00FE1498"/>
    <w:rsid w:val="00FE171C"/>
    <w:rsid w:val="00FE26E4"/>
    <w:rsid w:val="00FE2E3F"/>
    <w:rsid w:val="00FE2FDA"/>
    <w:rsid w:val="00FE3785"/>
    <w:rsid w:val="00FE3996"/>
    <w:rsid w:val="00FE53E1"/>
    <w:rsid w:val="00FE5634"/>
    <w:rsid w:val="00FE6D10"/>
    <w:rsid w:val="00FF0E0F"/>
    <w:rsid w:val="00FF10C6"/>
    <w:rsid w:val="00FF13CC"/>
    <w:rsid w:val="00FF39AE"/>
    <w:rsid w:val="00FF3E16"/>
    <w:rsid w:val="00FF47B3"/>
    <w:rsid w:val="00FF5522"/>
    <w:rsid w:val="00FF67A7"/>
    <w:rsid w:val="00FF6A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1237E"/>
  <w15:docId w15:val="{2A4ABE79-61B5-43EE-A698-1C408E89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ArialNarrow"/>
        <w:color w:val="000000"/>
        <w:sz w:val="24"/>
        <w:szCs w:val="24"/>
        <w:lang w:val="et-EE" w:eastAsia="en-US" w:bidi="ar-SA"/>
      </w:rPr>
    </w:rPrDefault>
    <w:pPrDefault>
      <w:pPr>
        <w:spacing w:line="12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832BF"/>
    <w:pPr>
      <w:spacing w:after="120" w:line="240" w:lineRule="auto"/>
      <w:jc w:val="both"/>
    </w:pPr>
  </w:style>
  <w:style w:type="paragraph" w:styleId="Pealkiri1">
    <w:name w:val="heading 1"/>
    <w:basedOn w:val="Normaallaad"/>
    <w:next w:val="Normaallaad"/>
    <w:link w:val="Pealkiri1Mrk"/>
    <w:qFormat/>
    <w:rsid w:val="003B2567"/>
    <w:pPr>
      <w:keepNext/>
      <w:pageBreakBefore/>
      <w:numPr>
        <w:numId w:val="1"/>
      </w:numPr>
      <w:spacing w:before="240" w:after="320"/>
      <w:ind w:left="431" w:hanging="431"/>
      <w:outlineLvl w:val="0"/>
    </w:pPr>
    <w:rPr>
      <w:rFonts w:asciiTheme="majorHAnsi" w:eastAsia="Calibri" w:hAnsiTheme="majorHAnsi"/>
      <w:b/>
      <w:bCs/>
      <w:smallCaps/>
      <w:color w:val="026CB6"/>
      <w:sz w:val="40"/>
    </w:rPr>
  </w:style>
  <w:style w:type="paragraph" w:styleId="Pealkiri2">
    <w:name w:val="heading 2"/>
    <w:basedOn w:val="Normaallaad"/>
    <w:next w:val="Normaallaad"/>
    <w:link w:val="Pealkiri2Mrk"/>
    <w:qFormat/>
    <w:rsid w:val="00D42160"/>
    <w:pPr>
      <w:keepNext/>
      <w:numPr>
        <w:ilvl w:val="1"/>
        <w:numId w:val="1"/>
      </w:numPr>
      <w:spacing w:before="480" w:after="240"/>
      <w:outlineLvl w:val="1"/>
    </w:pPr>
    <w:rPr>
      <w:rFonts w:eastAsia="Calibri"/>
      <w:b/>
      <w:bCs/>
      <w:sz w:val="28"/>
      <w:szCs w:val="28"/>
    </w:rPr>
  </w:style>
  <w:style w:type="paragraph" w:styleId="Pealkiri3">
    <w:name w:val="heading 3"/>
    <w:basedOn w:val="Normaallaad"/>
    <w:next w:val="Normaallaad"/>
    <w:link w:val="Pealkiri3Mrk"/>
    <w:qFormat/>
    <w:rsid w:val="007B78F5"/>
    <w:pPr>
      <w:keepNext/>
      <w:numPr>
        <w:ilvl w:val="2"/>
        <w:numId w:val="1"/>
      </w:numPr>
      <w:tabs>
        <w:tab w:val="clear" w:pos="9367"/>
        <w:tab w:val="num" w:pos="720"/>
      </w:tabs>
      <w:spacing w:before="360" w:after="240"/>
      <w:ind w:left="720"/>
      <w:outlineLvl w:val="2"/>
    </w:pPr>
    <w:rPr>
      <w:rFonts w:eastAsia="Calibri"/>
      <w:b/>
      <w:bCs/>
      <w:szCs w:val="26"/>
      <w:u w:val="single"/>
    </w:rPr>
  </w:style>
  <w:style w:type="paragraph" w:styleId="Pealkiri4">
    <w:name w:val="heading 4"/>
    <w:basedOn w:val="Normaallaad"/>
    <w:next w:val="Normaallaad"/>
    <w:link w:val="Pealkiri4Mrk"/>
    <w:qFormat/>
    <w:rsid w:val="00C763B7"/>
    <w:pPr>
      <w:keepNext/>
      <w:numPr>
        <w:ilvl w:val="3"/>
        <w:numId w:val="1"/>
      </w:numPr>
      <w:spacing w:before="240" w:after="60"/>
      <w:outlineLvl w:val="3"/>
    </w:pPr>
    <w:rPr>
      <w:rFonts w:eastAsia="Calibri"/>
      <w:szCs w:val="28"/>
      <w:u w:val="single"/>
    </w:rPr>
  </w:style>
  <w:style w:type="paragraph" w:styleId="Pealkiri5">
    <w:name w:val="heading 5"/>
    <w:basedOn w:val="Normaallaad"/>
    <w:next w:val="Normaallaad"/>
    <w:link w:val="Pealkiri5Mrk"/>
    <w:qFormat/>
    <w:rsid w:val="00C763B7"/>
    <w:pPr>
      <w:numPr>
        <w:ilvl w:val="4"/>
        <w:numId w:val="1"/>
      </w:numPr>
      <w:spacing w:before="240" w:after="60"/>
      <w:outlineLvl w:val="4"/>
    </w:pPr>
    <w:rPr>
      <w:rFonts w:ascii="Times New Roman" w:eastAsia="Calibri" w:hAnsi="Times New Roman"/>
      <w:b/>
      <w:bCs/>
      <w:i/>
      <w:iCs/>
      <w:sz w:val="26"/>
      <w:szCs w:val="26"/>
    </w:rPr>
  </w:style>
  <w:style w:type="paragraph" w:styleId="Pealkiri6">
    <w:name w:val="heading 6"/>
    <w:basedOn w:val="Normaallaad"/>
    <w:next w:val="Normaallaad"/>
    <w:link w:val="Pealkiri6Mrk"/>
    <w:qFormat/>
    <w:rsid w:val="00C763B7"/>
    <w:pPr>
      <w:numPr>
        <w:ilvl w:val="5"/>
        <w:numId w:val="1"/>
      </w:numPr>
      <w:spacing w:before="240" w:after="60"/>
      <w:outlineLvl w:val="5"/>
    </w:pPr>
    <w:rPr>
      <w:rFonts w:ascii="Times New Roman" w:eastAsia="Calibri" w:hAnsi="Times New Roman"/>
      <w:b/>
      <w:bCs/>
    </w:rPr>
  </w:style>
  <w:style w:type="paragraph" w:styleId="Pealkiri7">
    <w:name w:val="heading 7"/>
    <w:basedOn w:val="Normaallaad"/>
    <w:next w:val="Normaallaad"/>
    <w:link w:val="Pealkiri7Mrk"/>
    <w:qFormat/>
    <w:rsid w:val="00C763B7"/>
    <w:pPr>
      <w:numPr>
        <w:ilvl w:val="6"/>
        <w:numId w:val="1"/>
      </w:numPr>
      <w:spacing w:before="240" w:after="60"/>
      <w:outlineLvl w:val="6"/>
    </w:pPr>
    <w:rPr>
      <w:rFonts w:ascii="Times New Roman" w:eastAsia="Calibri" w:hAnsi="Times New Roman"/>
    </w:rPr>
  </w:style>
  <w:style w:type="paragraph" w:styleId="Pealkiri8">
    <w:name w:val="heading 8"/>
    <w:basedOn w:val="Normaallaad"/>
    <w:next w:val="Normaallaad"/>
    <w:link w:val="Pealkiri8Mrk"/>
    <w:qFormat/>
    <w:rsid w:val="00C763B7"/>
    <w:pPr>
      <w:numPr>
        <w:ilvl w:val="7"/>
        <w:numId w:val="1"/>
      </w:numPr>
      <w:spacing w:before="240" w:after="60"/>
      <w:outlineLvl w:val="7"/>
    </w:pPr>
    <w:rPr>
      <w:rFonts w:ascii="Times New Roman" w:eastAsia="Calibri" w:hAnsi="Times New Roman"/>
      <w:i/>
      <w:iCs/>
    </w:rPr>
  </w:style>
  <w:style w:type="paragraph" w:styleId="Pealkiri9">
    <w:name w:val="heading 9"/>
    <w:basedOn w:val="Normaallaad"/>
    <w:next w:val="Normaallaad"/>
    <w:link w:val="Pealkiri9Mrk"/>
    <w:qFormat/>
    <w:rsid w:val="00C763B7"/>
    <w:pPr>
      <w:numPr>
        <w:ilvl w:val="8"/>
        <w:numId w:val="1"/>
      </w:numPr>
      <w:spacing w:before="240" w:after="60"/>
      <w:outlineLvl w:val="8"/>
    </w:pPr>
    <w:rPr>
      <w:rFonts w:ascii="Arial" w:eastAsia="Calibri" w:hAnsi="Ari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Loendtabel3">
    <w:name w:val="Table List 3"/>
    <w:aliases w:val="ELLE"/>
    <w:basedOn w:val="Normaaltabel"/>
    <w:rsid w:val="00776D0A"/>
    <w:pPr>
      <w:spacing w:after="120"/>
      <w:jc w:val="both"/>
    </w:pPr>
    <w:rPr>
      <w:rFonts w:ascii="Arial Narrow" w:hAnsi="Arial Narrow"/>
      <w:lang w:eastAsia="et-EE"/>
    </w:rPr>
    <w:tblPr>
      <w:tblStyleRowBandSize w:val="1"/>
    </w:tblPr>
    <w:trPr>
      <w:cantSplit/>
    </w:trPr>
    <w:tcPr>
      <w:shd w:val="clear" w:color="auto" w:fill="auto"/>
    </w:tcPr>
    <w:tblStylePr w:type="firstRow">
      <w:rPr>
        <w:rFonts w:ascii="Garamond" w:hAnsi="Garamond"/>
        <w:b/>
        <w:bCs/>
        <w:color w:val="000000"/>
        <w:sz w:val="22"/>
      </w:rPr>
      <w:tblPr/>
      <w:tcPr>
        <w:tcBorders>
          <w:top w:val="single" w:sz="12" w:space="0" w:color="000000" w:themeColor="text1"/>
          <w:left w:val="nil"/>
          <w:bottom w:val="single" w:sz="12" w:space="0" w:color="000000" w:themeColor="text1"/>
          <w:right w:val="nil"/>
          <w:insideH w:val="nil"/>
          <w:insideV w:val="nil"/>
          <w:tl2br w:val="nil"/>
          <w:tr2bl w:val="nil"/>
        </w:tcBorders>
        <w:shd w:val="clear" w:color="auto" w:fill="D6E3BC" w:themeFill="accent3" w:themeFillTint="66"/>
      </w:tcPr>
    </w:tblStylePr>
    <w:tblStylePr w:type="lastRow">
      <w:rPr>
        <w:rFonts w:ascii="Arial Narrow" w:hAnsi="Arial Narrow"/>
        <w:b w:val="0"/>
        <w:i w:val="0"/>
        <w:color w:val="000000" w:themeColor="text1"/>
        <w:sz w:val="22"/>
      </w:rPr>
      <w:tblPr/>
      <w:tcPr>
        <w:tcBorders>
          <w:top w:val="nil"/>
          <w:left w:val="nil"/>
          <w:bottom w:val="single" w:sz="12" w:space="0" w:color="000000" w:themeColor="text1"/>
          <w:right w:val="nil"/>
          <w:insideH w:val="nil"/>
          <w:insideV w:val="nil"/>
          <w:tl2br w:val="nil"/>
          <w:tr2bl w:val="nil"/>
        </w:tcBorders>
        <w:shd w:val="clear" w:color="auto" w:fill="auto"/>
      </w:tcPr>
    </w:tblStylePr>
    <w:tblStylePr w:type="band2Horz">
      <w:tblPr/>
      <w:tcPr>
        <w:shd w:val="clear" w:color="auto" w:fill="F2F2F2"/>
      </w:tcPr>
    </w:tblStylePr>
    <w:tblStylePr w:type="swCell">
      <w:rPr>
        <w:rFonts w:ascii="Arial Narrow" w:hAnsi="Arial Narrow"/>
        <w:i w:val="0"/>
        <w:iCs/>
        <w:color w:val="000000" w:themeColor="text1"/>
        <w:sz w:val="22"/>
      </w:rPr>
      <w:tblPr/>
      <w:tcPr>
        <w:tcBorders>
          <w:tl2br w:val="none" w:sz="0" w:space="0" w:color="auto"/>
          <w:tr2bl w:val="none" w:sz="0" w:space="0" w:color="auto"/>
        </w:tcBorders>
      </w:tcPr>
    </w:tblStylePr>
  </w:style>
  <w:style w:type="paragraph" w:styleId="Jutumullitekst">
    <w:name w:val="Balloon Text"/>
    <w:basedOn w:val="Normaallaad"/>
    <w:link w:val="JutumullitekstMrk"/>
    <w:uiPriority w:val="99"/>
    <w:semiHidden/>
    <w:unhideWhenUsed/>
    <w:rsid w:val="009976C3"/>
    <w:pPr>
      <w:spacing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976C3"/>
    <w:rPr>
      <w:rFonts w:ascii="Tahoma" w:hAnsi="Tahoma" w:cs="Tahoma"/>
      <w:color w:val="auto"/>
      <w:sz w:val="16"/>
      <w:szCs w:val="16"/>
    </w:rPr>
  </w:style>
  <w:style w:type="paragraph" w:styleId="Pis">
    <w:name w:val="header"/>
    <w:basedOn w:val="Normaallaad"/>
    <w:link w:val="PisMrk"/>
    <w:unhideWhenUsed/>
    <w:rsid w:val="005D5F84"/>
    <w:pPr>
      <w:tabs>
        <w:tab w:val="center" w:pos="4536"/>
        <w:tab w:val="right" w:pos="9072"/>
      </w:tabs>
      <w:spacing w:after="0"/>
    </w:pPr>
  </w:style>
  <w:style w:type="character" w:customStyle="1" w:styleId="PisMrk">
    <w:name w:val="Päis Märk"/>
    <w:basedOn w:val="Liguvaikefont"/>
    <w:link w:val="Pis"/>
    <w:rsid w:val="005D5F84"/>
    <w:rPr>
      <w:rFonts w:cs="Times New Roman"/>
      <w:color w:val="auto"/>
      <w:sz w:val="20"/>
      <w:szCs w:val="22"/>
    </w:rPr>
  </w:style>
  <w:style w:type="paragraph" w:styleId="Jalus">
    <w:name w:val="footer"/>
    <w:basedOn w:val="Normaallaad"/>
    <w:link w:val="JalusMrk"/>
    <w:uiPriority w:val="99"/>
    <w:unhideWhenUsed/>
    <w:rsid w:val="005D5F84"/>
    <w:pPr>
      <w:tabs>
        <w:tab w:val="center" w:pos="4536"/>
        <w:tab w:val="right" w:pos="9072"/>
      </w:tabs>
      <w:spacing w:after="0"/>
    </w:pPr>
  </w:style>
  <w:style w:type="character" w:customStyle="1" w:styleId="JalusMrk">
    <w:name w:val="Jalus Märk"/>
    <w:basedOn w:val="Liguvaikefont"/>
    <w:link w:val="Jalus"/>
    <w:uiPriority w:val="99"/>
    <w:rsid w:val="005D5F84"/>
    <w:rPr>
      <w:rFonts w:cs="Times New Roman"/>
      <w:color w:val="auto"/>
      <w:sz w:val="20"/>
      <w:szCs w:val="22"/>
    </w:rPr>
  </w:style>
  <w:style w:type="character" w:customStyle="1" w:styleId="Pealkiri1Mrk">
    <w:name w:val="Pealkiri 1 Märk"/>
    <w:basedOn w:val="Liguvaikefont"/>
    <w:link w:val="Pealkiri1"/>
    <w:rsid w:val="003B2567"/>
    <w:rPr>
      <w:rFonts w:asciiTheme="majorHAnsi" w:eastAsia="Calibri" w:hAnsiTheme="majorHAnsi" w:cs="Times New Roman"/>
      <w:b/>
      <w:bCs/>
      <w:smallCaps/>
      <w:color w:val="026CB6"/>
      <w:sz w:val="40"/>
      <w:szCs w:val="24"/>
    </w:rPr>
  </w:style>
  <w:style w:type="character" w:customStyle="1" w:styleId="Pealkiri2Mrk">
    <w:name w:val="Pealkiri 2 Märk"/>
    <w:basedOn w:val="Liguvaikefont"/>
    <w:link w:val="Pealkiri2"/>
    <w:rsid w:val="00D42160"/>
    <w:rPr>
      <w:rFonts w:asciiTheme="minorHAnsi" w:eastAsia="Calibri" w:hAnsiTheme="minorHAnsi" w:cs="Times New Roman"/>
      <w:b/>
      <w:bCs/>
      <w:color w:val="auto"/>
      <w:sz w:val="28"/>
      <w:szCs w:val="28"/>
    </w:rPr>
  </w:style>
  <w:style w:type="character" w:customStyle="1" w:styleId="Pealkiri3Mrk">
    <w:name w:val="Pealkiri 3 Märk"/>
    <w:basedOn w:val="Liguvaikefont"/>
    <w:link w:val="Pealkiri3"/>
    <w:rsid w:val="007B78F5"/>
    <w:rPr>
      <w:rFonts w:asciiTheme="minorHAnsi" w:eastAsia="Calibri" w:hAnsiTheme="minorHAnsi" w:cs="Times New Roman"/>
      <w:b/>
      <w:bCs/>
      <w:color w:val="auto"/>
      <w:sz w:val="22"/>
      <w:szCs w:val="26"/>
      <w:u w:val="single"/>
    </w:rPr>
  </w:style>
  <w:style w:type="character" w:customStyle="1" w:styleId="Pealkiri4Mrk">
    <w:name w:val="Pealkiri 4 Märk"/>
    <w:basedOn w:val="Liguvaikefont"/>
    <w:link w:val="Pealkiri4"/>
    <w:rsid w:val="00C763B7"/>
    <w:rPr>
      <w:rFonts w:asciiTheme="minorHAnsi" w:eastAsia="Calibri" w:hAnsiTheme="minorHAnsi" w:cs="Times New Roman"/>
      <w:color w:val="auto"/>
      <w:szCs w:val="28"/>
      <w:u w:val="single"/>
    </w:rPr>
  </w:style>
  <w:style w:type="character" w:customStyle="1" w:styleId="Pealkiri5Mrk">
    <w:name w:val="Pealkiri 5 Märk"/>
    <w:basedOn w:val="Liguvaikefont"/>
    <w:link w:val="Pealkiri5"/>
    <w:rsid w:val="00C763B7"/>
    <w:rPr>
      <w:rFonts w:ascii="Times New Roman" w:eastAsia="Calibri" w:hAnsi="Times New Roman" w:cs="Times New Roman"/>
      <w:b/>
      <w:bCs/>
      <w:i/>
      <w:iCs/>
      <w:color w:val="auto"/>
      <w:sz w:val="26"/>
      <w:szCs w:val="26"/>
    </w:rPr>
  </w:style>
  <w:style w:type="character" w:customStyle="1" w:styleId="Pealkiri6Mrk">
    <w:name w:val="Pealkiri 6 Märk"/>
    <w:basedOn w:val="Liguvaikefont"/>
    <w:link w:val="Pealkiri6"/>
    <w:rsid w:val="00C763B7"/>
    <w:rPr>
      <w:rFonts w:ascii="Times New Roman" w:eastAsia="Calibri" w:hAnsi="Times New Roman" w:cs="Times New Roman"/>
      <w:b/>
      <w:bCs/>
      <w:color w:val="auto"/>
      <w:sz w:val="22"/>
      <w:szCs w:val="22"/>
    </w:rPr>
  </w:style>
  <w:style w:type="character" w:customStyle="1" w:styleId="Pealkiri7Mrk">
    <w:name w:val="Pealkiri 7 Märk"/>
    <w:basedOn w:val="Liguvaikefont"/>
    <w:link w:val="Pealkiri7"/>
    <w:rsid w:val="00C763B7"/>
    <w:rPr>
      <w:rFonts w:ascii="Times New Roman" w:eastAsia="Calibri" w:hAnsi="Times New Roman" w:cs="Times New Roman"/>
      <w:color w:val="auto"/>
      <w:szCs w:val="24"/>
    </w:rPr>
  </w:style>
  <w:style w:type="character" w:customStyle="1" w:styleId="Pealkiri8Mrk">
    <w:name w:val="Pealkiri 8 Märk"/>
    <w:basedOn w:val="Liguvaikefont"/>
    <w:link w:val="Pealkiri8"/>
    <w:rsid w:val="00C763B7"/>
    <w:rPr>
      <w:rFonts w:ascii="Times New Roman" w:eastAsia="Calibri" w:hAnsi="Times New Roman" w:cs="Times New Roman"/>
      <w:i/>
      <w:iCs/>
      <w:color w:val="auto"/>
      <w:szCs w:val="24"/>
    </w:rPr>
  </w:style>
  <w:style w:type="character" w:customStyle="1" w:styleId="Pealkiri9Mrk">
    <w:name w:val="Pealkiri 9 Märk"/>
    <w:basedOn w:val="Liguvaikefont"/>
    <w:link w:val="Pealkiri9"/>
    <w:rsid w:val="00C763B7"/>
    <w:rPr>
      <w:rFonts w:ascii="Arial" w:eastAsia="Calibri" w:hAnsi="Arial" w:cs="Times New Roman"/>
      <w:color w:val="auto"/>
      <w:sz w:val="22"/>
      <w:szCs w:val="22"/>
    </w:rPr>
  </w:style>
  <w:style w:type="paragraph" w:styleId="SK1">
    <w:name w:val="toc 1"/>
    <w:basedOn w:val="Normaallaad"/>
    <w:next w:val="Normaallaad"/>
    <w:autoRedefine/>
    <w:uiPriority w:val="39"/>
    <w:unhideWhenUsed/>
    <w:rsid w:val="007B78F5"/>
    <w:pPr>
      <w:tabs>
        <w:tab w:val="left" w:pos="440"/>
        <w:tab w:val="right" w:leader="dot" w:pos="9062"/>
      </w:tabs>
      <w:spacing w:after="100"/>
    </w:pPr>
    <w:rPr>
      <w:smallCaps/>
    </w:rPr>
  </w:style>
  <w:style w:type="paragraph" w:styleId="SK2">
    <w:name w:val="toc 2"/>
    <w:basedOn w:val="Normaallaad"/>
    <w:next w:val="Normaallaad"/>
    <w:autoRedefine/>
    <w:uiPriority w:val="39"/>
    <w:unhideWhenUsed/>
    <w:rsid w:val="00C763B7"/>
    <w:pPr>
      <w:spacing w:after="100"/>
      <w:ind w:left="200"/>
    </w:pPr>
  </w:style>
  <w:style w:type="character" w:styleId="Hperlink">
    <w:name w:val="Hyperlink"/>
    <w:basedOn w:val="Liguvaikefont"/>
    <w:uiPriority w:val="99"/>
    <w:unhideWhenUsed/>
    <w:rsid w:val="00C763B7"/>
    <w:rPr>
      <w:color w:val="0000FF" w:themeColor="hyperlink"/>
      <w:u w:val="single"/>
    </w:rPr>
  </w:style>
  <w:style w:type="paragraph" w:styleId="Normaallaadveeb">
    <w:name w:val="Normal (Web)"/>
    <w:basedOn w:val="Normaallaad"/>
    <w:link w:val="NormaallaadveebMrk"/>
    <w:uiPriority w:val="99"/>
    <w:rsid w:val="00D07769"/>
    <w:pPr>
      <w:spacing w:before="100" w:beforeAutospacing="1" w:after="100" w:afterAutospacing="1"/>
    </w:pPr>
    <w:rPr>
      <w:rFonts w:ascii="Times New Roman" w:hAnsi="Times New Roman"/>
      <w:lang w:val="en-US"/>
    </w:rPr>
  </w:style>
  <w:style w:type="character" w:customStyle="1" w:styleId="NormaallaadveebMrk">
    <w:name w:val="Normaallaad (veeb) Märk"/>
    <w:link w:val="Normaallaadveeb"/>
    <w:rsid w:val="00D07769"/>
    <w:rPr>
      <w:rFonts w:ascii="Times New Roman" w:hAnsi="Times New Roman" w:cs="Times New Roman"/>
      <w:szCs w:val="24"/>
      <w:lang w:val="en-US"/>
    </w:rPr>
  </w:style>
  <w:style w:type="character" w:styleId="Kommentaariviide">
    <w:name w:val="annotation reference"/>
    <w:basedOn w:val="Liguvaikefont"/>
    <w:uiPriority w:val="99"/>
    <w:semiHidden/>
    <w:unhideWhenUsed/>
    <w:rsid w:val="00D07769"/>
    <w:rPr>
      <w:sz w:val="16"/>
      <w:szCs w:val="16"/>
    </w:rPr>
  </w:style>
  <w:style w:type="paragraph" w:styleId="Kommentaaritekst">
    <w:name w:val="annotation text"/>
    <w:basedOn w:val="Normaallaad"/>
    <w:link w:val="KommentaaritekstMrk"/>
    <w:uiPriority w:val="99"/>
    <w:semiHidden/>
    <w:unhideWhenUsed/>
    <w:rsid w:val="00D07769"/>
    <w:rPr>
      <w:szCs w:val="20"/>
    </w:rPr>
  </w:style>
  <w:style w:type="character" w:customStyle="1" w:styleId="KommentaaritekstMrk">
    <w:name w:val="Kommentaari tekst Märk"/>
    <w:basedOn w:val="Liguvaikefont"/>
    <w:link w:val="Kommentaaritekst"/>
    <w:uiPriority w:val="99"/>
    <w:semiHidden/>
    <w:rsid w:val="00D07769"/>
    <w:rPr>
      <w:rFonts w:cs="Times New Roman"/>
      <w:color w:val="auto"/>
      <w:sz w:val="20"/>
    </w:rPr>
  </w:style>
  <w:style w:type="paragraph" w:styleId="Kommentaariteema">
    <w:name w:val="annotation subject"/>
    <w:basedOn w:val="Kommentaaritekst"/>
    <w:next w:val="Kommentaaritekst"/>
    <w:link w:val="KommentaariteemaMrk"/>
    <w:uiPriority w:val="99"/>
    <w:semiHidden/>
    <w:unhideWhenUsed/>
    <w:rsid w:val="00D07769"/>
    <w:rPr>
      <w:b/>
      <w:bCs/>
    </w:rPr>
  </w:style>
  <w:style w:type="character" w:customStyle="1" w:styleId="KommentaariteemaMrk">
    <w:name w:val="Kommentaari teema Märk"/>
    <w:basedOn w:val="KommentaaritekstMrk"/>
    <w:link w:val="Kommentaariteema"/>
    <w:uiPriority w:val="99"/>
    <w:semiHidden/>
    <w:rsid w:val="00D07769"/>
    <w:rPr>
      <w:rFonts w:cs="Times New Roman"/>
      <w:b/>
      <w:bCs/>
      <w:color w:val="auto"/>
      <w:sz w:val="20"/>
    </w:rPr>
  </w:style>
  <w:style w:type="paragraph" w:styleId="Pealdis">
    <w:name w:val="caption"/>
    <w:aliases w:val="Tabeli päis"/>
    <w:basedOn w:val="Normaallaad"/>
    <w:next w:val="Normaallaad"/>
    <w:link w:val="PealdisMrk"/>
    <w:unhideWhenUsed/>
    <w:qFormat/>
    <w:rsid w:val="0069445B"/>
    <w:rPr>
      <w:rFonts w:cs="Tahoma"/>
      <w:b/>
      <w:szCs w:val="20"/>
    </w:rPr>
  </w:style>
  <w:style w:type="paragraph" w:customStyle="1" w:styleId="Lisad">
    <w:name w:val="Lisad"/>
    <w:basedOn w:val="Pealkiri1"/>
    <w:link w:val="LisadChar"/>
    <w:qFormat/>
    <w:rsid w:val="00496BDD"/>
    <w:pPr>
      <w:numPr>
        <w:numId w:val="2"/>
      </w:numPr>
      <w:tabs>
        <w:tab w:val="clear" w:pos="432"/>
        <w:tab w:val="left" w:pos="113"/>
      </w:tabs>
      <w:ind w:left="0" w:firstLine="0"/>
      <w:jc w:val="left"/>
    </w:pPr>
    <w:rPr>
      <w:sz w:val="28"/>
    </w:rPr>
  </w:style>
  <w:style w:type="character" w:customStyle="1" w:styleId="LisadChar">
    <w:name w:val="Lisad Char"/>
    <w:link w:val="Lisad"/>
    <w:rsid w:val="00496BDD"/>
    <w:rPr>
      <w:rFonts w:asciiTheme="majorHAnsi" w:eastAsia="Calibri" w:hAnsiTheme="majorHAnsi" w:cs="Times New Roman"/>
      <w:b/>
      <w:bCs/>
      <w:smallCaps/>
      <w:color w:val="026CB6"/>
      <w:sz w:val="28"/>
      <w:szCs w:val="24"/>
    </w:rPr>
  </w:style>
  <w:style w:type="paragraph" w:styleId="Redaktsioon">
    <w:name w:val="Revision"/>
    <w:hidden/>
    <w:uiPriority w:val="99"/>
    <w:semiHidden/>
    <w:rsid w:val="00496BDD"/>
    <w:pPr>
      <w:spacing w:line="240" w:lineRule="auto"/>
    </w:pPr>
    <w:rPr>
      <w:rFonts w:cs="Times New Roman"/>
      <w:color w:val="auto"/>
      <w:sz w:val="20"/>
      <w:szCs w:val="22"/>
    </w:rPr>
  </w:style>
  <w:style w:type="paragraph" w:styleId="Allmrkusetekst">
    <w:name w:val="footnote text"/>
    <w:basedOn w:val="Normaallaad"/>
    <w:link w:val="AllmrkusetekstMrk"/>
    <w:unhideWhenUsed/>
    <w:qFormat/>
    <w:rsid w:val="00B018DA"/>
    <w:pPr>
      <w:spacing w:after="0"/>
    </w:pPr>
    <w:rPr>
      <w:sz w:val="20"/>
      <w:szCs w:val="20"/>
    </w:rPr>
  </w:style>
  <w:style w:type="character" w:customStyle="1" w:styleId="AllmrkusetekstMrk">
    <w:name w:val="Allmärkuse tekst Märk"/>
    <w:basedOn w:val="Liguvaikefont"/>
    <w:link w:val="Allmrkusetekst"/>
    <w:rsid w:val="00B018DA"/>
    <w:rPr>
      <w:rFonts w:asciiTheme="minorHAnsi" w:hAnsiTheme="minorHAnsi" w:cs="Times New Roman"/>
      <w:color w:val="auto"/>
      <w:sz w:val="20"/>
    </w:rPr>
  </w:style>
  <w:style w:type="character" w:styleId="Allmrkuseviide">
    <w:name w:val="footnote reference"/>
    <w:unhideWhenUsed/>
    <w:rsid w:val="00287F41"/>
    <w:rPr>
      <w:vertAlign w:val="superscript"/>
    </w:rPr>
  </w:style>
  <w:style w:type="character" w:customStyle="1" w:styleId="PealdisMrk">
    <w:name w:val="Pealdis Märk"/>
    <w:aliases w:val="Tabeli päis Märk"/>
    <w:link w:val="Pealdis"/>
    <w:rsid w:val="0069445B"/>
    <w:rPr>
      <w:rFonts w:asciiTheme="minorHAnsi" w:hAnsiTheme="minorHAnsi" w:cs="Tahoma"/>
      <w:b/>
      <w:color w:val="auto"/>
      <w:sz w:val="22"/>
    </w:rPr>
  </w:style>
  <w:style w:type="paragraph" w:customStyle="1" w:styleId="Normaalne">
    <w:name w:val="Normaalne"/>
    <w:basedOn w:val="Normaallaad"/>
    <w:link w:val="NormaalneChar"/>
    <w:rsid w:val="001F3E76"/>
    <w:pPr>
      <w:spacing w:after="0"/>
    </w:pPr>
    <w:rPr>
      <w:rFonts w:ascii="Times New Roman" w:hAnsi="Times New Roman"/>
      <w:lang w:val="en-US" w:eastAsia="et-EE"/>
    </w:rPr>
  </w:style>
  <w:style w:type="character" w:customStyle="1" w:styleId="NormaalneChar">
    <w:name w:val="Normaalne Char"/>
    <w:link w:val="Normaalne"/>
    <w:rsid w:val="001F3E76"/>
    <w:rPr>
      <w:rFonts w:ascii="Times New Roman" w:hAnsi="Times New Roman" w:cs="Times New Roman"/>
      <w:color w:val="auto"/>
      <w:szCs w:val="24"/>
      <w:lang w:val="en-US" w:eastAsia="et-EE"/>
    </w:rPr>
  </w:style>
  <w:style w:type="paragraph" w:styleId="Vahedeta">
    <w:name w:val="No Spacing"/>
    <w:uiPriority w:val="1"/>
    <w:qFormat/>
    <w:rsid w:val="004C1CE8"/>
    <w:pPr>
      <w:spacing w:line="240" w:lineRule="auto"/>
      <w:jc w:val="both"/>
    </w:pPr>
    <w:rPr>
      <w:rFonts w:ascii="Tahoma" w:hAnsi="Tahoma" w:cs="Times New Roman"/>
      <w:color w:val="auto"/>
      <w:sz w:val="20"/>
      <w:szCs w:val="22"/>
      <w:lang w:val="en-US"/>
    </w:rPr>
  </w:style>
  <w:style w:type="paragraph" w:styleId="Loendilik">
    <w:name w:val="List Paragraph"/>
    <w:basedOn w:val="Normaallaad"/>
    <w:uiPriority w:val="34"/>
    <w:qFormat/>
    <w:rsid w:val="00751535"/>
    <w:pPr>
      <w:ind w:left="680"/>
    </w:pPr>
  </w:style>
  <w:style w:type="paragraph" w:customStyle="1" w:styleId="Pealkirjalaad1">
    <w:name w:val="Pealkirjalaad 1"/>
    <w:basedOn w:val="Pealkiri1"/>
    <w:link w:val="Pealkirjalaad1Char"/>
    <w:rsid w:val="00720489"/>
    <w:pPr>
      <w:keepNext w:val="0"/>
      <w:tabs>
        <w:tab w:val="clear" w:pos="432"/>
        <w:tab w:val="num" w:pos="570"/>
      </w:tabs>
      <w:spacing w:before="120"/>
      <w:ind w:left="570" w:hanging="570"/>
      <w:jc w:val="left"/>
    </w:pPr>
    <w:rPr>
      <w:rFonts w:ascii="Arial" w:hAnsi="Arial"/>
      <w:color w:val="339966"/>
      <w:szCs w:val="20"/>
    </w:rPr>
  </w:style>
  <w:style w:type="character" w:customStyle="1" w:styleId="Pealkirjalaad1Char">
    <w:name w:val="Pealkirjalaad 1 Char"/>
    <w:basedOn w:val="Pealkiri1Mrk"/>
    <w:link w:val="Pealkirjalaad1"/>
    <w:rsid w:val="00720489"/>
    <w:rPr>
      <w:rFonts w:ascii="Arial" w:eastAsia="Calibri" w:hAnsi="Arial" w:cs="Times New Roman"/>
      <w:b/>
      <w:bCs/>
      <w:smallCaps/>
      <w:color w:val="339966"/>
      <w:sz w:val="40"/>
      <w:szCs w:val="24"/>
    </w:rPr>
  </w:style>
  <w:style w:type="character" w:styleId="Tugev">
    <w:name w:val="Strong"/>
    <w:basedOn w:val="Liguvaikefont"/>
    <w:uiPriority w:val="22"/>
    <w:qFormat/>
    <w:rsid w:val="001B67D3"/>
    <w:rPr>
      <w:b/>
      <w:bCs/>
    </w:rPr>
  </w:style>
  <w:style w:type="table" w:styleId="Kontuurtabel">
    <w:name w:val="Table Grid"/>
    <w:basedOn w:val="Normaaltabel"/>
    <w:uiPriority w:val="39"/>
    <w:rsid w:val="00920D3F"/>
    <w:pPr>
      <w:spacing w:line="240" w:lineRule="auto"/>
    </w:pPr>
    <w:rPr>
      <w:rFonts w:eastAsiaTheme="minorEastAsia" w:cs="Apple Symbols"/>
      <w:color w:val="auto"/>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Liguvaikefont"/>
    <w:rsid w:val="00475023"/>
  </w:style>
  <w:style w:type="paragraph" w:customStyle="1" w:styleId="TableContents">
    <w:name w:val="Table Contents"/>
    <w:basedOn w:val="Normaallaad"/>
    <w:rsid w:val="00F90246"/>
    <w:pPr>
      <w:widowControl w:val="0"/>
      <w:suppressLineNumbers/>
      <w:suppressAutoHyphens/>
      <w:spacing w:after="0" w:line="238" w:lineRule="exact"/>
    </w:pPr>
    <w:rPr>
      <w:rFonts w:ascii="Times New Roman" w:eastAsia="SimSun" w:hAnsi="Times New Roman"/>
      <w:kern w:val="1"/>
      <w:lang w:eastAsia="zh-CN" w:bidi="hi-IN"/>
    </w:rPr>
  </w:style>
  <w:style w:type="paragraph" w:customStyle="1" w:styleId="AK">
    <w:name w:val="AK"/>
    <w:autoRedefine/>
    <w:qFormat/>
    <w:rsid w:val="00F90246"/>
    <w:pPr>
      <w:keepNext/>
      <w:keepLines/>
      <w:suppressLineNumbers/>
      <w:spacing w:line="240" w:lineRule="auto"/>
    </w:pPr>
    <w:rPr>
      <w:rFonts w:ascii="Times New Roman" w:eastAsia="SimSun" w:hAnsi="Times New Roman" w:cs="Times New Roman"/>
      <w:bCs/>
      <w:color w:val="auto"/>
      <w:kern w:val="1"/>
      <w:sz w:val="20"/>
      <w:lang w:eastAsia="zh-CN" w:bidi="hi-IN"/>
    </w:rPr>
  </w:style>
  <w:style w:type="paragraph" w:customStyle="1" w:styleId="Adressaat">
    <w:name w:val="Adressaat"/>
    <w:autoRedefine/>
    <w:qFormat/>
    <w:rsid w:val="00F90246"/>
    <w:pPr>
      <w:spacing w:line="240" w:lineRule="auto"/>
    </w:pPr>
    <w:rPr>
      <w:rFonts w:ascii="Times New Roman" w:eastAsia="SimSun" w:hAnsi="Times New Roman" w:cs="Times New Roman"/>
      <w:color w:val="auto"/>
      <w:kern w:val="24"/>
      <w:lang w:eastAsia="zh-CN" w:bidi="hi-IN"/>
    </w:rPr>
  </w:style>
  <w:style w:type="paragraph" w:customStyle="1" w:styleId="Snum">
    <w:name w:val="Sõnum"/>
    <w:autoRedefine/>
    <w:qFormat/>
    <w:rsid w:val="00F90246"/>
    <w:pPr>
      <w:spacing w:line="240" w:lineRule="auto"/>
      <w:jc w:val="both"/>
    </w:pPr>
    <w:rPr>
      <w:rFonts w:ascii="Times New Roman" w:eastAsia="SimSun" w:hAnsi="Times New Roman" w:cs="Mangal"/>
      <w:color w:val="auto"/>
      <w:kern w:val="1"/>
      <w:lang w:eastAsia="zh-CN" w:bidi="hi-IN"/>
    </w:rPr>
  </w:style>
  <w:style w:type="paragraph" w:customStyle="1" w:styleId="aadress">
    <w:name w:val="aadress"/>
    <w:basedOn w:val="Normaallaad"/>
    <w:rsid w:val="00F90246"/>
    <w:pPr>
      <w:suppressAutoHyphens/>
      <w:spacing w:after="0"/>
      <w:jc w:val="left"/>
    </w:pPr>
    <w:rPr>
      <w:rFonts w:ascii="Times New Roman" w:hAnsi="Times New Roman"/>
      <w:lang w:eastAsia="ar-SA"/>
    </w:rPr>
  </w:style>
  <w:style w:type="paragraph" w:customStyle="1" w:styleId="adressaat0">
    <w:name w:val="adressaat"/>
    <w:basedOn w:val="Normaallaad"/>
    <w:rsid w:val="00F90246"/>
    <w:pPr>
      <w:suppressAutoHyphens/>
      <w:spacing w:after="0"/>
      <w:jc w:val="left"/>
    </w:pPr>
    <w:rPr>
      <w:rFonts w:ascii="Times New Roman" w:hAnsi="Times New Roman"/>
      <w:lang w:eastAsia="ar-SA"/>
    </w:rPr>
  </w:style>
  <w:style w:type="paragraph" w:customStyle="1" w:styleId="kirjapealkiri">
    <w:name w:val="kirjapealkiri"/>
    <w:basedOn w:val="Normaallaad"/>
    <w:next w:val="Normaallaad"/>
    <w:rsid w:val="00F90246"/>
    <w:pPr>
      <w:spacing w:before="960" w:after="240"/>
      <w:ind w:right="4253"/>
      <w:jc w:val="left"/>
    </w:pPr>
    <w:rPr>
      <w:rFonts w:ascii="Times New Roman" w:hAnsi="Times New Roman"/>
    </w:rPr>
  </w:style>
  <w:style w:type="numbering" w:customStyle="1" w:styleId="StyleBulletedSymbolsymbolLeft063cmHanging063cm">
    <w:name w:val="Style Bulleted Symbol (symbol) Left:  063 cm Hanging:  063 cm"/>
    <w:basedOn w:val="Loendita"/>
    <w:rsid w:val="00527830"/>
    <w:pPr>
      <w:numPr>
        <w:numId w:val="4"/>
      </w:numPr>
    </w:pPr>
  </w:style>
  <w:style w:type="paragraph" w:customStyle="1" w:styleId="Tabelitekst11">
    <w:name w:val="Tabelitekst 11"/>
    <w:basedOn w:val="Normaallaad"/>
    <w:link w:val="Tabelitekst11Mrk"/>
    <w:rsid w:val="007D4CC6"/>
    <w:pPr>
      <w:spacing w:after="0"/>
    </w:pPr>
    <w:rPr>
      <w:rFonts w:ascii="Arial Narrow" w:hAnsi="Arial Narrow"/>
      <w:lang w:eastAsia="x-none"/>
    </w:rPr>
  </w:style>
  <w:style w:type="paragraph" w:customStyle="1" w:styleId="Tabelitekst">
    <w:name w:val="Tabelitekst"/>
    <w:aliases w:val="hall"/>
    <w:basedOn w:val="Normaallaad"/>
    <w:rsid w:val="007D4CC6"/>
    <w:pPr>
      <w:jc w:val="right"/>
    </w:pPr>
    <w:rPr>
      <w:rFonts w:ascii="Arial Narrow" w:hAnsi="Arial Narrow" w:cs="Tahoma"/>
      <w:color w:val="999999"/>
    </w:rPr>
  </w:style>
  <w:style w:type="character" w:customStyle="1" w:styleId="Tabelitekst11Mrk">
    <w:name w:val="Tabelitekst 11 Märk"/>
    <w:link w:val="Tabelitekst11"/>
    <w:rsid w:val="007D4CC6"/>
    <w:rPr>
      <w:rFonts w:ascii="Arial Narrow" w:hAnsi="Arial Narrow" w:cs="Times New Roman"/>
      <w:color w:val="auto"/>
      <w:sz w:val="22"/>
      <w:szCs w:val="22"/>
      <w:lang w:eastAsia="x-none"/>
    </w:rPr>
  </w:style>
  <w:style w:type="paragraph" w:customStyle="1" w:styleId="Pealkirjalaad2">
    <w:name w:val="Pealkirjalaad 2"/>
    <w:basedOn w:val="Pealkiri2"/>
    <w:link w:val="Pealkirjalaad2Char"/>
    <w:rsid w:val="00815C52"/>
    <w:pPr>
      <w:numPr>
        <w:numId w:val="3"/>
      </w:numPr>
      <w:tabs>
        <w:tab w:val="num" w:pos="855"/>
      </w:tabs>
      <w:ind w:left="936" w:hanging="936"/>
    </w:pPr>
    <w:rPr>
      <w:rFonts w:ascii="Arial" w:eastAsia="Times New Roman" w:hAnsi="Arial"/>
      <w:i/>
      <w:iCs/>
      <w:lang w:val="x-none" w:eastAsia="x-none"/>
    </w:rPr>
  </w:style>
  <w:style w:type="character" w:customStyle="1" w:styleId="Pealkirjalaad2Char">
    <w:name w:val="Pealkirjalaad 2 Char"/>
    <w:link w:val="Pealkirjalaad2"/>
    <w:locked/>
    <w:rsid w:val="00815C52"/>
    <w:rPr>
      <w:rFonts w:ascii="Arial" w:hAnsi="Arial" w:cs="Times New Roman"/>
      <w:b/>
      <w:bCs/>
      <w:i/>
      <w:iCs/>
      <w:color w:val="auto"/>
      <w:sz w:val="28"/>
      <w:szCs w:val="28"/>
      <w:lang w:val="x-none" w:eastAsia="x-none"/>
    </w:rPr>
  </w:style>
  <w:style w:type="character" w:styleId="Klastatudhperlink">
    <w:name w:val="FollowedHyperlink"/>
    <w:basedOn w:val="Liguvaikefont"/>
    <w:uiPriority w:val="99"/>
    <w:semiHidden/>
    <w:unhideWhenUsed/>
    <w:rsid w:val="00F5317E"/>
    <w:rPr>
      <w:color w:val="800080" w:themeColor="followedHyperlink"/>
      <w:u w:val="single"/>
    </w:rPr>
  </w:style>
  <w:style w:type="paragraph" w:styleId="HTML-eelvormindatud">
    <w:name w:val="HTML Preformatted"/>
    <w:basedOn w:val="Normaallaad"/>
    <w:link w:val="HTML-eelvormindatudMrk"/>
    <w:uiPriority w:val="99"/>
    <w:semiHidden/>
    <w:unhideWhenUsed/>
    <w:rsid w:val="00F522A3"/>
    <w:pPr>
      <w:spacing w:after="0"/>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F522A3"/>
    <w:rPr>
      <w:rFonts w:ascii="Consolas" w:hAnsi="Consolas" w:cs="Times New Roman"/>
      <w:color w:val="auto"/>
      <w:sz w:val="20"/>
    </w:rPr>
  </w:style>
  <w:style w:type="paragraph" w:styleId="SK3">
    <w:name w:val="toc 3"/>
    <w:basedOn w:val="Normaallaad"/>
    <w:next w:val="Normaallaad"/>
    <w:autoRedefine/>
    <w:uiPriority w:val="39"/>
    <w:unhideWhenUsed/>
    <w:rsid w:val="007B78F5"/>
    <w:pPr>
      <w:spacing w:after="100"/>
      <w:ind w:left="440"/>
    </w:pPr>
  </w:style>
  <w:style w:type="paragraph" w:customStyle="1" w:styleId="HEADKehatekst">
    <w:name w:val="HEAD Kehatekst"/>
    <w:rsid w:val="00FE6D10"/>
    <w:pPr>
      <w:spacing w:before="60" w:after="60" w:line="240" w:lineRule="auto"/>
      <w:ind w:left="1168"/>
      <w:jc w:val="both"/>
    </w:pPr>
    <w:rPr>
      <w:rFonts w:ascii="Times New Roman" w:hAnsi="Times New Roman" w:cs="Arial"/>
      <w:color w:val="1F1F1F"/>
    </w:rPr>
  </w:style>
  <w:style w:type="paragraph" w:customStyle="1" w:styleId="Tppidega">
    <w:name w:val="Täppidega"/>
    <w:basedOn w:val="Normaallaad"/>
    <w:rsid w:val="009C1B9F"/>
    <w:pPr>
      <w:numPr>
        <w:numId w:val="7"/>
      </w:numPr>
    </w:pPr>
    <w:rPr>
      <w:rFonts w:ascii="Calibri" w:hAnsi="Calibri"/>
    </w:rPr>
  </w:style>
  <w:style w:type="character" w:customStyle="1" w:styleId="UnresolvedMention1">
    <w:name w:val="Unresolved Mention1"/>
    <w:basedOn w:val="Liguvaikefont"/>
    <w:uiPriority w:val="99"/>
    <w:semiHidden/>
    <w:unhideWhenUsed/>
    <w:rsid w:val="00A97ADC"/>
    <w:rPr>
      <w:color w:val="808080"/>
      <w:shd w:val="clear" w:color="auto" w:fill="E6E6E6"/>
    </w:rPr>
  </w:style>
  <w:style w:type="character" w:styleId="Lahendamatamainimine">
    <w:name w:val="Unresolved Mention"/>
    <w:basedOn w:val="Liguvaikefont"/>
    <w:uiPriority w:val="99"/>
    <w:semiHidden/>
    <w:unhideWhenUsed/>
    <w:rsid w:val="000F3024"/>
    <w:rPr>
      <w:color w:val="605E5C"/>
      <w:shd w:val="clear" w:color="auto" w:fill="E1DFDD"/>
    </w:rPr>
  </w:style>
  <w:style w:type="paragraph" w:styleId="Sisukorrapealkiri">
    <w:name w:val="TOC Heading"/>
    <w:basedOn w:val="Pealkiri1"/>
    <w:next w:val="Normaallaad"/>
    <w:uiPriority w:val="39"/>
    <w:unhideWhenUsed/>
    <w:qFormat/>
    <w:rsid w:val="00C446D5"/>
    <w:pPr>
      <w:keepLines/>
      <w:pageBreakBefore w:val="0"/>
      <w:numPr>
        <w:numId w:val="0"/>
      </w:numPr>
      <w:spacing w:after="0" w:line="259" w:lineRule="auto"/>
      <w:jc w:val="left"/>
      <w:outlineLvl w:val="9"/>
    </w:pPr>
    <w:rPr>
      <w:rFonts w:eastAsiaTheme="majorEastAsia" w:cstheme="majorBidi"/>
      <w:b w:val="0"/>
      <w:bCs w:val="0"/>
      <w:smallCaps w:val="0"/>
      <w:color w:val="365F91" w:themeColor="accent1" w:themeShade="BF"/>
      <w:sz w:val="32"/>
      <w:szCs w:val="32"/>
      <w:lang w:val="en-US"/>
    </w:rPr>
  </w:style>
  <w:style w:type="paragraph" w:customStyle="1" w:styleId="Default">
    <w:name w:val="Default"/>
    <w:rsid w:val="00A64FBD"/>
    <w:pPr>
      <w:autoSpaceDE w:val="0"/>
      <w:autoSpaceDN w:val="0"/>
      <w:adjustRightInd w:val="0"/>
      <w:spacing w:line="240" w:lineRule="auto"/>
    </w:pPr>
    <w:rPr>
      <w:rFonts w:ascii="Calibri" w:eastAsia="Calibri" w:hAnsi="Calibri" w:cs="Calibri"/>
      <w:lang w:val="en-US"/>
    </w:rPr>
  </w:style>
  <w:style w:type="paragraph" w:styleId="Illustratsiooniloend">
    <w:name w:val="table of figures"/>
    <w:basedOn w:val="Normaallaad"/>
    <w:next w:val="Normaallaad"/>
    <w:uiPriority w:val="99"/>
    <w:unhideWhenUsed/>
    <w:rsid w:val="008E13F8"/>
    <w:pPr>
      <w:spacing w:after="0"/>
    </w:pPr>
  </w:style>
  <w:style w:type="paragraph" w:customStyle="1" w:styleId="StyleTableofFigures10ptItalic">
    <w:name w:val="Style Table of Figures + 10 pt Italic"/>
    <w:basedOn w:val="Illustratsiooniloend"/>
    <w:autoRedefine/>
    <w:qFormat/>
    <w:rsid w:val="003770CF"/>
    <w:rPr>
      <w:rFonts w:ascii="Calibri" w:hAnsi="Calibri"/>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1297">
      <w:bodyDiv w:val="1"/>
      <w:marLeft w:val="0"/>
      <w:marRight w:val="0"/>
      <w:marTop w:val="0"/>
      <w:marBottom w:val="0"/>
      <w:divBdr>
        <w:top w:val="none" w:sz="0" w:space="0" w:color="auto"/>
        <w:left w:val="none" w:sz="0" w:space="0" w:color="auto"/>
        <w:bottom w:val="none" w:sz="0" w:space="0" w:color="auto"/>
        <w:right w:val="none" w:sz="0" w:space="0" w:color="auto"/>
      </w:divBdr>
    </w:div>
    <w:div w:id="37779928">
      <w:bodyDiv w:val="1"/>
      <w:marLeft w:val="0"/>
      <w:marRight w:val="0"/>
      <w:marTop w:val="0"/>
      <w:marBottom w:val="0"/>
      <w:divBdr>
        <w:top w:val="none" w:sz="0" w:space="0" w:color="auto"/>
        <w:left w:val="none" w:sz="0" w:space="0" w:color="auto"/>
        <w:bottom w:val="none" w:sz="0" w:space="0" w:color="auto"/>
        <w:right w:val="none" w:sz="0" w:space="0" w:color="auto"/>
      </w:divBdr>
    </w:div>
    <w:div w:id="141166666">
      <w:bodyDiv w:val="1"/>
      <w:marLeft w:val="0"/>
      <w:marRight w:val="0"/>
      <w:marTop w:val="0"/>
      <w:marBottom w:val="0"/>
      <w:divBdr>
        <w:top w:val="none" w:sz="0" w:space="0" w:color="auto"/>
        <w:left w:val="none" w:sz="0" w:space="0" w:color="auto"/>
        <w:bottom w:val="none" w:sz="0" w:space="0" w:color="auto"/>
        <w:right w:val="none" w:sz="0" w:space="0" w:color="auto"/>
      </w:divBdr>
    </w:div>
    <w:div w:id="148374054">
      <w:bodyDiv w:val="1"/>
      <w:marLeft w:val="0"/>
      <w:marRight w:val="0"/>
      <w:marTop w:val="0"/>
      <w:marBottom w:val="0"/>
      <w:divBdr>
        <w:top w:val="none" w:sz="0" w:space="0" w:color="auto"/>
        <w:left w:val="none" w:sz="0" w:space="0" w:color="auto"/>
        <w:bottom w:val="none" w:sz="0" w:space="0" w:color="auto"/>
        <w:right w:val="none" w:sz="0" w:space="0" w:color="auto"/>
      </w:divBdr>
    </w:div>
    <w:div w:id="193154134">
      <w:bodyDiv w:val="1"/>
      <w:marLeft w:val="0"/>
      <w:marRight w:val="0"/>
      <w:marTop w:val="0"/>
      <w:marBottom w:val="0"/>
      <w:divBdr>
        <w:top w:val="none" w:sz="0" w:space="0" w:color="auto"/>
        <w:left w:val="none" w:sz="0" w:space="0" w:color="auto"/>
        <w:bottom w:val="none" w:sz="0" w:space="0" w:color="auto"/>
        <w:right w:val="none" w:sz="0" w:space="0" w:color="auto"/>
      </w:divBdr>
    </w:div>
    <w:div w:id="208764806">
      <w:bodyDiv w:val="1"/>
      <w:marLeft w:val="0"/>
      <w:marRight w:val="0"/>
      <w:marTop w:val="0"/>
      <w:marBottom w:val="0"/>
      <w:divBdr>
        <w:top w:val="none" w:sz="0" w:space="0" w:color="auto"/>
        <w:left w:val="none" w:sz="0" w:space="0" w:color="auto"/>
        <w:bottom w:val="none" w:sz="0" w:space="0" w:color="auto"/>
        <w:right w:val="none" w:sz="0" w:space="0" w:color="auto"/>
      </w:divBdr>
    </w:div>
    <w:div w:id="221260414">
      <w:bodyDiv w:val="1"/>
      <w:marLeft w:val="0"/>
      <w:marRight w:val="0"/>
      <w:marTop w:val="0"/>
      <w:marBottom w:val="0"/>
      <w:divBdr>
        <w:top w:val="none" w:sz="0" w:space="0" w:color="auto"/>
        <w:left w:val="none" w:sz="0" w:space="0" w:color="auto"/>
        <w:bottom w:val="none" w:sz="0" w:space="0" w:color="auto"/>
        <w:right w:val="none" w:sz="0" w:space="0" w:color="auto"/>
      </w:divBdr>
    </w:div>
    <w:div w:id="292751769">
      <w:bodyDiv w:val="1"/>
      <w:marLeft w:val="0"/>
      <w:marRight w:val="0"/>
      <w:marTop w:val="0"/>
      <w:marBottom w:val="0"/>
      <w:divBdr>
        <w:top w:val="none" w:sz="0" w:space="0" w:color="auto"/>
        <w:left w:val="none" w:sz="0" w:space="0" w:color="auto"/>
        <w:bottom w:val="none" w:sz="0" w:space="0" w:color="auto"/>
        <w:right w:val="none" w:sz="0" w:space="0" w:color="auto"/>
      </w:divBdr>
    </w:div>
    <w:div w:id="328602572">
      <w:bodyDiv w:val="1"/>
      <w:marLeft w:val="0"/>
      <w:marRight w:val="0"/>
      <w:marTop w:val="0"/>
      <w:marBottom w:val="0"/>
      <w:divBdr>
        <w:top w:val="none" w:sz="0" w:space="0" w:color="auto"/>
        <w:left w:val="none" w:sz="0" w:space="0" w:color="auto"/>
        <w:bottom w:val="none" w:sz="0" w:space="0" w:color="auto"/>
        <w:right w:val="none" w:sz="0" w:space="0" w:color="auto"/>
      </w:divBdr>
    </w:div>
    <w:div w:id="495732010">
      <w:bodyDiv w:val="1"/>
      <w:marLeft w:val="0"/>
      <w:marRight w:val="0"/>
      <w:marTop w:val="0"/>
      <w:marBottom w:val="0"/>
      <w:divBdr>
        <w:top w:val="none" w:sz="0" w:space="0" w:color="auto"/>
        <w:left w:val="none" w:sz="0" w:space="0" w:color="auto"/>
        <w:bottom w:val="none" w:sz="0" w:space="0" w:color="auto"/>
        <w:right w:val="none" w:sz="0" w:space="0" w:color="auto"/>
      </w:divBdr>
    </w:div>
    <w:div w:id="535699767">
      <w:bodyDiv w:val="1"/>
      <w:marLeft w:val="0"/>
      <w:marRight w:val="0"/>
      <w:marTop w:val="0"/>
      <w:marBottom w:val="0"/>
      <w:divBdr>
        <w:top w:val="none" w:sz="0" w:space="0" w:color="auto"/>
        <w:left w:val="none" w:sz="0" w:space="0" w:color="auto"/>
        <w:bottom w:val="none" w:sz="0" w:space="0" w:color="auto"/>
        <w:right w:val="none" w:sz="0" w:space="0" w:color="auto"/>
      </w:divBdr>
    </w:div>
    <w:div w:id="542787970">
      <w:bodyDiv w:val="1"/>
      <w:marLeft w:val="0"/>
      <w:marRight w:val="0"/>
      <w:marTop w:val="0"/>
      <w:marBottom w:val="0"/>
      <w:divBdr>
        <w:top w:val="none" w:sz="0" w:space="0" w:color="auto"/>
        <w:left w:val="none" w:sz="0" w:space="0" w:color="auto"/>
        <w:bottom w:val="none" w:sz="0" w:space="0" w:color="auto"/>
        <w:right w:val="none" w:sz="0" w:space="0" w:color="auto"/>
      </w:divBdr>
    </w:div>
    <w:div w:id="551507526">
      <w:bodyDiv w:val="1"/>
      <w:marLeft w:val="0"/>
      <w:marRight w:val="0"/>
      <w:marTop w:val="0"/>
      <w:marBottom w:val="0"/>
      <w:divBdr>
        <w:top w:val="none" w:sz="0" w:space="0" w:color="auto"/>
        <w:left w:val="none" w:sz="0" w:space="0" w:color="auto"/>
        <w:bottom w:val="none" w:sz="0" w:space="0" w:color="auto"/>
        <w:right w:val="none" w:sz="0" w:space="0" w:color="auto"/>
      </w:divBdr>
    </w:div>
    <w:div w:id="563836430">
      <w:bodyDiv w:val="1"/>
      <w:marLeft w:val="0"/>
      <w:marRight w:val="0"/>
      <w:marTop w:val="0"/>
      <w:marBottom w:val="0"/>
      <w:divBdr>
        <w:top w:val="none" w:sz="0" w:space="0" w:color="auto"/>
        <w:left w:val="none" w:sz="0" w:space="0" w:color="auto"/>
        <w:bottom w:val="none" w:sz="0" w:space="0" w:color="auto"/>
        <w:right w:val="none" w:sz="0" w:space="0" w:color="auto"/>
      </w:divBdr>
    </w:div>
    <w:div w:id="612831917">
      <w:bodyDiv w:val="1"/>
      <w:marLeft w:val="0"/>
      <w:marRight w:val="0"/>
      <w:marTop w:val="0"/>
      <w:marBottom w:val="0"/>
      <w:divBdr>
        <w:top w:val="none" w:sz="0" w:space="0" w:color="auto"/>
        <w:left w:val="none" w:sz="0" w:space="0" w:color="auto"/>
        <w:bottom w:val="none" w:sz="0" w:space="0" w:color="auto"/>
        <w:right w:val="none" w:sz="0" w:space="0" w:color="auto"/>
      </w:divBdr>
    </w:div>
    <w:div w:id="629164619">
      <w:bodyDiv w:val="1"/>
      <w:marLeft w:val="0"/>
      <w:marRight w:val="0"/>
      <w:marTop w:val="0"/>
      <w:marBottom w:val="0"/>
      <w:divBdr>
        <w:top w:val="none" w:sz="0" w:space="0" w:color="auto"/>
        <w:left w:val="none" w:sz="0" w:space="0" w:color="auto"/>
        <w:bottom w:val="none" w:sz="0" w:space="0" w:color="auto"/>
        <w:right w:val="none" w:sz="0" w:space="0" w:color="auto"/>
      </w:divBdr>
    </w:div>
    <w:div w:id="683214125">
      <w:bodyDiv w:val="1"/>
      <w:marLeft w:val="0"/>
      <w:marRight w:val="0"/>
      <w:marTop w:val="0"/>
      <w:marBottom w:val="0"/>
      <w:divBdr>
        <w:top w:val="none" w:sz="0" w:space="0" w:color="auto"/>
        <w:left w:val="none" w:sz="0" w:space="0" w:color="auto"/>
        <w:bottom w:val="none" w:sz="0" w:space="0" w:color="auto"/>
        <w:right w:val="none" w:sz="0" w:space="0" w:color="auto"/>
      </w:divBdr>
    </w:div>
    <w:div w:id="695232040">
      <w:bodyDiv w:val="1"/>
      <w:marLeft w:val="0"/>
      <w:marRight w:val="0"/>
      <w:marTop w:val="0"/>
      <w:marBottom w:val="0"/>
      <w:divBdr>
        <w:top w:val="none" w:sz="0" w:space="0" w:color="auto"/>
        <w:left w:val="none" w:sz="0" w:space="0" w:color="auto"/>
        <w:bottom w:val="none" w:sz="0" w:space="0" w:color="auto"/>
        <w:right w:val="none" w:sz="0" w:space="0" w:color="auto"/>
      </w:divBdr>
    </w:div>
    <w:div w:id="840436468">
      <w:bodyDiv w:val="1"/>
      <w:marLeft w:val="0"/>
      <w:marRight w:val="0"/>
      <w:marTop w:val="0"/>
      <w:marBottom w:val="0"/>
      <w:divBdr>
        <w:top w:val="none" w:sz="0" w:space="0" w:color="auto"/>
        <w:left w:val="none" w:sz="0" w:space="0" w:color="auto"/>
        <w:bottom w:val="none" w:sz="0" w:space="0" w:color="auto"/>
        <w:right w:val="none" w:sz="0" w:space="0" w:color="auto"/>
      </w:divBdr>
    </w:div>
    <w:div w:id="938291129">
      <w:bodyDiv w:val="1"/>
      <w:marLeft w:val="0"/>
      <w:marRight w:val="0"/>
      <w:marTop w:val="0"/>
      <w:marBottom w:val="0"/>
      <w:divBdr>
        <w:top w:val="none" w:sz="0" w:space="0" w:color="auto"/>
        <w:left w:val="none" w:sz="0" w:space="0" w:color="auto"/>
        <w:bottom w:val="none" w:sz="0" w:space="0" w:color="auto"/>
        <w:right w:val="none" w:sz="0" w:space="0" w:color="auto"/>
      </w:divBdr>
    </w:div>
    <w:div w:id="958878163">
      <w:bodyDiv w:val="1"/>
      <w:marLeft w:val="0"/>
      <w:marRight w:val="0"/>
      <w:marTop w:val="0"/>
      <w:marBottom w:val="0"/>
      <w:divBdr>
        <w:top w:val="none" w:sz="0" w:space="0" w:color="auto"/>
        <w:left w:val="none" w:sz="0" w:space="0" w:color="auto"/>
        <w:bottom w:val="none" w:sz="0" w:space="0" w:color="auto"/>
        <w:right w:val="none" w:sz="0" w:space="0" w:color="auto"/>
      </w:divBdr>
    </w:div>
    <w:div w:id="976842015">
      <w:bodyDiv w:val="1"/>
      <w:marLeft w:val="0"/>
      <w:marRight w:val="0"/>
      <w:marTop w:val="0"/>
      <w:marBottom w:val="0"/>
      <w:divBdr>
        <w:top w:val="none" w:sz="0" w:space="0" w:color="auto"/>
        <w:left w:val="none" w:sz="0" w:space="0" w:color="auto"/>
        <w:bottom w:val="none" w:sz="0" w:space="0" w:color="auto"/>
        <w:right w:val="none" w:sz="0" w:space="0" w:color="auto"/>
      </w:divBdr>
    </w:div>
    <w:div w:id="994450915">
      <w:bodyDiv w:val="1"/>
      <w:marLeft w:val="0"/>
      <w:marRight w:val="0"/>
      <w:marTop w:val="0"/>
      <w:marBottom w:val="0"/>
      <w:divBdr>
        <w:top w:val="none" w:sz="0" w:space="0" w:color="auto"/>
        <w:left w:val="none" w:sz="0" w:space="0" w:color="auto"/>
        <w:bottom w:val="none" w:sz="0" w:space="0" w:color="auto"/>
        <w:right w:val="none" w:sz="0" w:space="0" w:color="auto"/>
      </w:divBdr>
    </w:div>
    <w:div w:id="1007370003">
      <w:bodyDiv w:val="1"/>
      <w:marLeft w:val="0"/>
      <w:marRight w:val="0"/>
      <w:marTop w:val="0"/>
      <w:marBottom w:val="0"/>
      <w:divBdr>
        <w:top w:val="none" w:sz="0" w:space="0" w:color="auto"/>
        <w:left w:val="none" w:sz="0" w:space="0" w:color="auto"/>
        <w:bottom w:val="none" w:sz="0" w:space="0" w:color="auto"/>
        <w:right w:val="none" w:sz="0" w:space="0" w:color="auto"/>
      </w:divBdr>
    </w:div>
    <w:div w:id="1032075086">
      <w:bodyDiv w:val="1"/>
      <w:marLeft w:val="0"/>
      <w:marRight w:val="0"/>
      <w:marTop w:val="0"/>
      <w:marBottom w:val="0"/>
      <w:divBdr>
        <w:top w:val="none" w:sz="0" w:space="0" w:color="auto"/>
        <w:left w:val="none" w:sz="0" w:space="0" w:color="auto"/>
        <w:bottom w:val="none" w:sz="0" w:space="0" w:color="auto"/>
        <w:right w:val="none" w:sz="0" w:space="0" w:color="auto"/>
      </w:divBdr>
    </w:div>
    <w:div w:id="1037388369">
      <w:bodyDiv w:val="1"/>
      <w:marLeft w:val="0"/>
      <w:marRight w:val="0"/>
      <w:marTop w:val="0"/>
      <w:marBottom w:val="0"/>
      <w:divBdr>
        <w:top w:val="none" w:sz="0" w:space="0" w:color="auto"/>
        <w:left w:val="none" w:sz="0" w:space="0" w:color="auto"/>
        <w:bottom w:val="none" w:sz="0" w:space="0" w:color="auto"/>
        <w:right w:val="none" w:sz="0" w:space="0" w:color="auto"/>
      </w:divBdr>
    </w:div>
    <w:div w:id="1143036257">
      <w:bodyDiv w:val="1"/>
      <w:marLeft w:val="0"/>
      <w:marRight w:val="0"/>
      <w:marTop w:val="0"/>
      <w:marBottom w:val="0"/>
      <w:divBdr>
        <w:top w:val="none" w:sz="0" w:space="0" w:color="auto"/>
        <w:left w:val="none" w:sz="0" w:space="0" w:color="auto"/>
        <w:bottom w:val="none" w:sz="0" w:space="0" w:color="auto"/>
        <w:right w:val="none" w:sz="0" w:space="0" w:color="auto"/>
      </w:divBdr>
    </w:div>
    <w:div w:id="1224754813">
      <w:bodyDiv w:val="1"/>
      <w:marLeft w:val="0"/>
      <w:marRight w:val="0"/>
      <w:marTop w:val="0"/>
      <w:marBottom w:val="0"/>
      <w:divBdr>
        <w:top w:val="none" w:sz="0" w:space="0" w:color="auto"/>
        <w:left w:val="none" w:sz="0" w:space="0" w:color="auto"/>
        <w:bottom w:val="none" w:sz="0" w:space="0" w:color="auto"/>
        <w:right w:val="none" w:sz="0" w:space="0" w:color="auto"/>
      </w:divBdr>
    </w:div>
    <w:div w:id="1366753931">
      <w:bodyDiv w:val="1"/>
      <w:marLeft w:val="0"/>
      <w:marRight w:val="0"/>
      <w:marTop w:val="0"/>
      <w:marBottom w:val="0"/>
      <w:divBdr>
        <w:top w:val="none" w:sz="0" w:space="0" w:color="auto"/>
        <w:left w:val="none" w:sz="0" w:space="0" w:color="auto"/>
        <w:bottom w:val="none" w:sz="0" w:space="0" w:color="auto"/>
        <w:right w:val="none" w:sz="0" w:space="0" w:color="auto"/>
      </w:divBdr>
    </w:div>
    <w:div w:id="1373530230">
      <w:bodyDiv w:val="1"/>
      <w:marLeft w:val="0"/>
      <w:marRight w:val="0"/>
      <w:marTop w:val="0"/>
      <w:marBottom w:val="0"/>
      <w:divBdr>
        <w:top w:val="none" w:sz="0" w:space="0" w:color="auto"/>
        <w:left w:val="none" w:sz="0" w:space="0" w:color="auto"/>
        <w:bottom w:val="none" w:sz="0" w:space="0" w:color="auto"/>
        <w:right w:val="none" w:sz="0" w:space="0" w:color="auto"/>
      </w:divBdr>
    </w:div>
    <w:div w:id="1438602640">
      <w:bodyDiv w:val="1"/>
      <w:marLeft w:val="0"/>
      <w:marRight w:val="0"/>
      <w:marTop w:val="0"/>
      <w:marBottom w:val="0"/>
      <w:divBdr>
        <w:top w:val="none" w:sz="0" w:space="0" w:color="auto"/>
        <w:left w:val="none" w:sz="0" w:space="0" w:color="auto"/>
        <w:bottom w:val="none" w:sz="0" w:space="0" w:color="auto"/>
        <w:right w:val="none" w:sz="0" w:space="0" w:color="auto"/>
      </w:divBdr>
    </w:div>
    <w:div w:id="1521359379">
      <w:bodyDiv w:val="1"/>
      <w:marLeft w:val="0"/>
      <w:marRight w:val="0"/>
      <w:marTop w:val="0"/>
      <w:marBottom w:val="0"/>
      <w:divBdr>
        <w:top w:val="none" w:sz="0" w:space="0" w:color="auto"/>
        <w:left w:val="none" w:sz="0" w:space="0" w:color="auto"/>
        <w:bottom w:val="none" w:sz="0" w:space="0" w:color="auto"/>
        <w:right w:val="none" w:sz="0" w:space="0" w:color="auto"/>
      </w:divBdr>
    </w:div>
    <w:div w:id="1531842016">
      <w:bodyDiv w:val="1"/>
      <w:marLeft w:val="0"/>
      <w:marRight w:val="0"/>
      <w:marTop w:val="0"/>
      <w:marBottom w:val="0"/>
      <w:divBdr>
        <w:top w:val="none" w:sz="0" w:space="0" w:color="auto"/>
        <w:left w:val="none" w:sz="0" w:space="0" w:color="auto"/>
        <w:bottom w:val="none" w:sz="0" w:space="0" w:color="auto"/>
        <w:right w:val="none" w:sz="0" w:space="0" w:color="auto"/>
      </w:divBdr>
    </w:div>
    <w:div w:id="1688172634">
      <w:bodyDiv w:val="1"/>
      <w:marLeft w:val="0"/>
      <w:marRight w:val="0"/>
      <w:marTop w:val="0"/>
      <w:marBottom w:val="0"/>
      <w:divBdr>
        <w:top w:val="none" w:sz="0" w:space="0" w:color="auto"/>
        <w:left w:val="none" w:sz="0" w:space="0" w:color="auto"/>
        <w:bottom w:val="none" w:sz="0" w:space="0" w:color="auto"/>
        <w:right w:val="none" w:sz="0" w:space="0" w:color="auto"/>
      </w:divBdr>
    </w:div>
    <w:div w:id="1701468582">
      <w:bodyDiv w:val="1"/>
      <w:marLeft w:val="0"/>
      <w:marRight w:val="0"/>
      <w:marTop w:val="0"/>
      <w:marBottom w:val="0"/>
      <w:divBdr>
        <w:top w:val="none" w:sz="0" w:space="0" w:color="auto"/>
        <w:left w:val="none" w:sz="0" w:space="0" w:color="auto"/>
        <w:bottom w:val="none" w:sz="0" w:space="0" w:color="auto"/>
        <w:right w:val="none" w:sz="0" w:space="0" w:color="auto"/>
      </w:divBdr>
    </w:div>
    <w:div w:id="1756199321">
      <w:bodyDiv w:val="1"/>
      <w:marLeft w:val="0"/>
      <w:marRight w:val="0"/>
      <w:marTop w:val="0"/>
      <w:marBottom w:val="0"/>
      <w:divBdr>
        <w:top w:val="none" w:sz="0" w:space="0" w:color="auto"/>
        <w:left w:val="none" w:sz="0" w:space="0" w:color="auto"/>
        <w:bottom w:val="none" w:sz="0" w:space="0" w:color="auto"/>
        <w:right w:val="none" w:sz="0" w:space="0" w:color="auto"/>
      </w:divBdr>
    </w:div>
    <w:div w:id="1772894136">
      <w:bodyDiv w:val="1"/>
      <w:marLeft w:val="0"/>
      <w:marRight w:val="0"/>
      <w:marTop w:val="0"/>
      <w:marBottom w:val="0"/>
      <w:divBdr>
        <w:top w:val="none" w:sz="0" w:space="0" w:color="auto"/>
        <w:left w:val="none" w:sz="0" w:space="0" w:color="auto"/>
        <w:bottom w:val="none" w:sz="0" w:space="0" w:color="auto"/>
        <w:right w:val="none" w:sz="0" w:space="0" w:color="auto"/>
      </w:divBdr>
    </w:div>
    <w:div w:id="1805462796">
      <w:bodyDiv w:val="1"/>
      <w:marLeft w:val="0"/>
      <w:marRight w:val="0"/>
      <w:marTop w:val="0"/>
      <w:marBottom w:val="0"/>
      <w:divBdr>
        <w:top w:val="none" w:sz="0" w:space="0" w:color="auto"/>
        <w:left w:val="none" w:sz="0" w:space="0" w:color="auto"/>
        <w:bottom w:val="none" w:sz="0" w:space="0" w:color="auto"/>
        <w:right w:val="none" w:sz="0" w:space="0" w:color="auto"/>
      </w:divBdr>
    </w:div>
    <w:div w:id="18928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30.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hyperlink" Target="https://register.muinas.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png"/><Relationship Id="rId32" Type="http://schemas.openxmlformats.org/officeDocument/2006/relationships/image" Target="media/image180.png"/><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40.png"/><Relationship Id="rId30" Type="http://schemas.openxmlformats.org/officeDocument/2006/relationships/image" Target="media/image17.png"/><Relationship Id="rId35" Type="http://schemas.openxmlformats.org/officeDocument/2006/relationships/image" Target="media/image200.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aaamet.ee" TargetMode="External"/><Relationship Id="rId7" Type="http://schemas.openxmlformats.org/officeDocument/2006/relationships/hyperlink" Target="http://www.maaamet.ee" TargetMode="External"/><Relationship Id="rId2" Type="http://schemas.openxmlformats.org/officeDocument/2006/relationships/hyperlink" Target="http://www.maaamet.ee" TargetMode="External"/><Relationship Id="rId1" Type="http://schemas.openxmlformats.org/officeDocument/2006/relationships/hyperlink" Target="https://gis.railbaltica.org/portal/apps/webappviewer/index.html?id=5e16198d4016497dbfc826d3b99b1467" TargetMode="External"/><Relationship Id="rId6" Type="http://schemas.openxmlformats.org/officeDocument/2006/relationships/hyperlink" Target="http://register.keskkonnainfo.ee" TargetMode="External"/><Relationship Id="rId5" Type="http://schemas.openxmlformats.org/officeDocument/2006/relationships/hyperlink" Target="http://www.maaamet.ee" TargetMode="External"/><Relationship Id="rId4" Type="http://schemas.openxmlformats.org/officeDocument/2006/relationships/hyperlink" Target="http://www.maaame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EC7899E-B6F0-1247-8847-642ABA11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46</Pages>
  <Words>12891</Words>
  <Characters>74770</Characters>
  <Application>Microsoft Office Word</Application>
  <DocSecurity>0</DocSecurity>
  <Lines>623</Lines>
  <Paragraphs>174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Ülenurme valla üldplaneeringu KSH programm</vt:lpstr>
    </vt:vector>
  </TitlesOfParts>
  <Company>Hewlett-Packard Company</Company>
  <LinksUpToDate>false</LinksUpToDate>
  <CharactersWithSpaces>87487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 OÜ</dc:creator>
  <cp:lastModifiedBy>Maarja Moks</cp:lastModifiedBy>
  <cp:revision>6</cp:revision>
  <cp:lastPrinted>2021-11-10T08:33:00Z</cp:lastPrinted>
  <dcterms:created xsi:type="dcterms:W3CDTF">2022-10-03T14:06:00Z</dcterms:created>
  <dcterms:modified xsi:type="dcterms:W3CDTF">2022-11-17T07:48:00Z</dcterms:modified>
</cp:coreProperties>
</file>